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Employee Stock Purchase Plan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[company name]</w:t>
      </w:r>
      <w:r>
        <w:rPr>
          <w:rFonts w:ascii="Times New Roman" w:hAnsi="Times New Roman" w:eastAsia="Times New Roman" w:cs="Times New Roman"/>
          <w:sz w:val="24"/>
        </w:rPr>
        <w:br/>
      </w:r>
      <w:r>
        <w:rPr>
          <w:rFonts w:ascii="Times New Roman" w:hAnsi="Times New Roman" w:eastAsia="Times New Roman" w:cs="Times New Roman"/>
          <w:b/>
          <w:sz w:val="24"/>
        </w:rPr>
        <w:t>[year] Employee Stock Purchase Plan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the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purpose of the Plan is to advance the interests of the Company and its stockholders by providing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to attract, retain and reward Eligible Employees by providing them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purchase Common Stock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convenient manner. This Plan is not designed to meet the requirements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stock purchase plan” within the meaning of Code section 423(b).</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in the Plan, the following terms will have the meanings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Administrator</w:t>
      </w:r>
      <w:r>
        <w:rPr>
          <w:rFonts w:ascii="Times New Roman" w:hAnsi="Times New Roman" w:eastAsia="Times New Roman" w:cs="Times New Roman"/>
          <w:b w:val="0"/>
          <w:sz w:val="24"/>
        </w:rPr>
        <w:t xml:space="preserve">” means the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designated by the Board to administer the Plan. In the event the Board designates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as Administrator, the Board will constitute the committee in accordance with applicable laws, including, as applicable, the laws or requirements of state corporate laws, the Code, U.S. federal or state securities laws, the rules of any stock exchange or quotation system on which the Common Stock is listed or quoted, and the laws of any non-U.S. jurisdiction in which the Plan may be operated.</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Beneficiary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accordance with procedures authorized by the Administrator, who may become entitled to rights under Plan in the event of the Participant’s death; provided that for any Participant who is married at the time of his or her death, such Participant’s spouse shall be deemed to be the Beneficiary unless the spouse has consented to the Participant’s designation of another individual as Beneficiary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the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means the Board of Directors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w:t>
      </w:r>
      <w:r>
        <w:rPr>
          <w:rFonts w:ascii="Times New Roman" w:hAnsi="Times New Roman" w:eastAsia="Times New Roman" w:cs="Times New Roman"/>
          <w:b w:val="0"/>
          <w:sz w:val="24"/>
        </w:rPr>
        <w:t>” means the Internal Revenue Code of 1986, as amended. References to sections of the Code include references to the applicable regulations and authoritative rules and interpretations thereunder and any such successor statutes, regulations, rules and interpretations.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Common Stock</w:t>
      </w:r>
      <w:r>
        <w:rPr>
          <w:rFonts w:ascii="Times New Roman" w:hAnsi="Times New Roman" w:eastAsia="Times New Roman" w:cs="Times New Roman"/>
          <w:b w:val="0"/>
          <w:sz w:val="24"/>
        </w:rPr>
        <w:t>” means the common stock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means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Compensation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Employee’s regular base pay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including overtime. Compensation does not include commissions, bonuses or other forms of irregular compensation. The Administrator may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definition of Compensation from time to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basis.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Eligible Employee</w:t>
      </w:r>
      <w:r>
        <w:rPr>
          <w:rFonts w:ascii="Times New Roman" w:hAnsi="Times New Roman" w:eastAsia="Times New Roman" w:cs="Times New Roman"/>
          <w:b w:val="0"/>
          <w:sz w:val="24"/>
        </w:rPr>
        <w:t xml:space="preserve">” means any individual who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or any participating affiliate of the Company; provided that only Eligible Employees who meet the requirements of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are eligible to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Offering under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participating affiliates is set forth in Appendix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Fair Market Value</w:t>
      </w:r>
      <w:r>
        <w:rPr>
          <w:rFonts w:ascii="Times New Roman" w:hAnsi="Times New Roman" w:eastAsia="Times New Roman" w:cs="Times New Roman"/>
          <w:b w:val="0"/>
          <w:sz w:val="24"/>
        </w:rPr>
        <w:t>” means the fair market value of the Common Stock, which, as of any date, will be determined by the Administrator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Common Stock is publicly traded and listed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or national market system, Fair Market Value is the closing sales price for one share of such stock (or the closing bid, if no sales were reported) as quoted on such exchange or system on the date of determination.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absence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market for the Common Stock as described above, Fair Market Value will be determined in good faith by the Administrator applying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method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manner.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Offering</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purchase rights as to shares of Common Stock under the Plan exercisable on one or more designated Purchase Dates during the related Offering Period on terms set by the Administrator, including as contemplated by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The Administrator may designate separate Offerings under the Plan in which Eligible Employees of one or more Participating Employers may participate (the terms of which need not be identical), and the provisions of the Plan will separately apply to each such Offering, regardless of whether the Offerings have overlapping, non-overlapping or identical Offering Periods.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Offering Commencement Date</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the first date of the Offering Period as designated by the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Offering Period</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designated by the Administrator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that begins on the Offering Commencement Date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and ends on the last Purchase Date of the Offering.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Participant</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has duly enrolled in such Offering.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Participating Employer</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the Company and, if applicable, any affiliate whose employees participate in the Offering.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w:t>
      </w:r>
      <w:r>
        <w:rPr>
          <w:rFonts w:ascii="Times New Roman" w:hAnsi="Times New Roman" w:eastAsia="Times New Roman" w:cs="Times New Roman"/>
          <w:b w:val="0"/>
          <w:sz w:val="24"/>
        </w:rPr>
        <w:t>” means this [company name] [year] Employee Stock Purchase Plan, as it may be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Purchase Date</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designated by the Administrator for the exercise of purchase rights granted under the Offering; provided that if due to exigent circumstances the actual date on which Common Stock is purchased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Purchase Date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date than the designated Purchase Date, then the actual purchase date shall be the Purchase Date for the Offering.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Offering may have more than one designated Purchase Date.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means, with respect to the purchase of one share of Common Stock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Fair Market Value of one share of Common Stock as of the Purchase Date. Notwithstanding the foregoing, the Administrator may establish for any Offering, prior to the Offering Commencement Date, that the Purchase Price will be determined in another manner.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otherwise determined by the Administrator prior to the commencement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each Eligible Employee who is employed by the Company or another Participating Employer prior to the latest entry date for the Offering shall be eligible to participate in such Offering under the Plan, subject to any applicable exclusion under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Unless otherwise determined by the Administrator, the latest entry date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shall be the [ordinal number, e.g., 60th] day prior to the Offering’s last Purchase Date.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Non-US Employee Exclusion.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Administrator may exclude from any Offering those otherwise Eligible Employees who are citizens or residents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non-U.S. jurisdiction (even if they are also citizens or resident aliens of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Offering Periods.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determined by the Administrator, the Offering Periods under the Plan will run in consecutive periods of approximately [number] months, beginning on or about [date]. Notwithstanding the foregoing, the Administrator may deviate from the foregoing schedule with respect to one or more Offerings, cancel any such Offering, and/or establish additional Offerings over other Offering Periods.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and Contribution Elections.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elect to participate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by notifying the Administrator, in such form and in accordance with such procedures as are authorized by the Administrator, of the Eligible Employee’s intention to participate in the Offering and authorizing payroll deductions during the Offering Period. Elections must be received and accepted by the Administrator prior to the latest entry date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(or by such earlier deadline established by the Administrator).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Payroll Deductions.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Contribution by payroll deduction will be the sole means for Participants to contribute funds to the Plan for the exercise of their purchase rights; provided that the Administrator may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to make direct payment contributions consistent with the Participant’s contribution election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leave of absence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Period or other appropriate circumstances. Payroll deductions will be applied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after-tax basis for each pay period beginning with the first full pay period following the Offering Date (or the Participant’s entry date, if later) and ending with the last full pay period that ends on or prior to the last Purchase Date of the Offering (subject to the Participant’s withdrawal under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Participant Accounts.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payroll deductions [and any other authorized contributions] will be credited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bookkeeping account maintained on behalf of the Participant under the Plan. No interest will accrue with respect to such accounts.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Participants may elect the level of contribution, in accordance with procedures authorized by the Administrator, subject to any applicable restrictions under the Plan and for the Offering. Participants may elect to have deductions made for each pay period that are no less than [percentage]% of pay period Compensation (for elections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Compensation) or $[amount] (for fixed-dollar elections) and no more than [percentage]% of pay period Compensation (for elections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Compensation) or $[amount] (for fixed-dollar elections). The Administrator may establish different minimum and maximum contribution amounts for one or more Offerings.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 Election Changes.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Participants may change the amount or percentage, as applicable, of their payroll deduction contribution elections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basis at any time, in accordance with procedures authorized by the Administrator; provided that any minimum or maximum level of contribution applicable to the Offering will continue to apply. Duly elected changes will become effective as soon as administratively practicable but in no case later than the second full pay period following the Administrator’s receipt of the completed change election. Notwithstanding the foregoing, the Administrator may, at any time, limit the number of contribution election changes that Participants may make during any Offering Period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basis.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Automatic Renewal of Participant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Eligible Employee elections to participate in any of the consecutive Offerings described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will automatically renew for each subsequent Offering in the series of such consecutive successive Offerings at the contribution election level in effect on the Offering Commencement Date of the subsequent Offering; provided that such automatic renewal will be suspended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withdrawal from any of the Offerings and only resume if the Participant thereafter elects to participate in such Offerings.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further provided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each Participant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whose Plan account balance is sufficient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Purchase Date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determined by dividing the balance of the Participant’s Plan account as of the Purchase Date (less any expenses charged to the Participant) by the Purchase Price for the Purchase Date (rounded down to the nearest whole share), subject to the limitations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in exchange for payment from the Participant’s Plan account of the Purchase Price for the acquired shares.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Offering Limitations.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purchase right will accrue to any Participant under the Plan with respect to the purchase of any shares of Common Stock that would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in this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Participant Limit on Shares per Offering.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established by the Administrator prior to the Offering Commencement Date, the maximum number of shares of Common Stock that may be purchased on behalf of any Participant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Offering will be [number] (subject to any adjustment under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Reserve Limit.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number of shares of Common Stock that may be purchased under the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on any Purchase Date will be reduced as provided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if required so as not to exceed the limitation on shares of Common Stock available for purchase under the Plan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(subject to any adjustment under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Limitations.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Administrator may impose any additional limitation on the purchase rights granted to Participants,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uniform and nondiscriminatory basis for similarly situated Participants.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may withdraw from any Offering at any time, in accordance with procedures authorized by the Administrator.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Cessation of Participation.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Administrator’s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duly made election to withdraw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the individual will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with respect to the Offering, any unexercised purchase rights of the individual relating to the Offering will automatically be cancelled and of no further force and effect, and all payroll deduction contributions of the individual relating to the Offering will cease. Such individuals’ sole right under the Plan with respect to the Offering will be to receive, as soon as administratively practicable (but no later than [number] days after withdrawal),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equal to the amount of the individual’s Plan account balance relating to the Offering.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Withdrawal.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withdrawal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will have no effect upon the individual’s eligibility to participate in any other Offering under the Plan or in any other benefit plan or program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withdraws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will not be deemed to have elected to participate in any subsequent Offering under any automatic renewal or similar feature under the Plan.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termination of employment by [or cessation of service provider relationship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Period, including by reason of the Participant’s death, the Participant will be deemed to have elected to withdraw from the Offering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as of the termination date (or date of death). For this purpose,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transfer from one Participating Employer to another Participating Employer in the same Offering will not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exceeding 90 days will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and (iii) any amounts payable under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Participant will be made to the Participant’s estate.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of Shares.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Unless otherwise established by the Administrator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on or as soon as practicable after the designated Purchase Date(s) of each Offering, the purchase rights granted to each Participant in the Offering will be automatically exercised in full in accordance with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and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(and subject to the limitations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conditions of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Each Participant’s Plan account will be reduced by the amount used to exercise the Participant’s purchase rights.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Unused Account Balance.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Participant’s Plan account will be reduced by the amount used to exercise the Participant’s purchase rights. Any balance remaining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Plan account after the purchase of the maximum number of shares of Common Stock on the last Purchase Date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including any amounts remaining due to the application of any limitation under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any amount that is insufficient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share of Common Stock, will be returned to the Participant promptly after the Purchase Date; provided that, if the Participant elects (or is deemed to elect) to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Offering, then any remaining balance will be carried over so as to be credited to the Participant’s Plan account for the subsequent Offering, unless the Participant elects otherwise, in accordance with procedures authorized by the Administrator.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Limited Shares.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purchase rights being exercised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Date are reduced so as not to exceed the maximum number of shares of Common Stock that may be made available under the Plan or another limitation on the total number of shares of Common Stock made available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the Administrator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allocation of the shares available for purchase on such Purchase Date, in as uniform and equitable manner as it deems practicable, among all Participants whose purchase rights are being exercised on the Purchase Date.</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Acquisition and Delivery of Shares.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the provisions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acquisition of shares under the Plan shall be as follows. On each Purchase Date, the Administrator or its agent will acquire shares of Common Stock in accordance with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on behalf of those Participants in the Offering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balance in their Plan account. The shares will be acquired in the name of, and deemed to be transferred to, the Participant (or, if elected, the Participant jointly with his or her spouse) as of the Purchase Date. Notwithstanding the foregoing, the Administrator may require that acquired shares be deposited directly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or other agent designated by the Administrator. Subject to any contrary rules established by the Administrator, the Administrator will direct its agent to distribute to the Participant any shares of Common Stock held on the Participant’s behalf under the Plan as soon as practicable upon the earliest to occur of (i) the receipt of the Participant’s written request for such distribution, (ii) the Participant’s ceasing to be eligible to participate in the Plan or (iii) such other time as the Administrator deems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shares of Common Stock will be acquired under the Plan unless the acquisition of such shares, in the determination of the Administrator, complies with all applicable provisions of law, including, without limitation, the Securities Act of 1933, the Securities Exchange Act of 1934, the rules and regulations promulgated thereunder and the requirements of any stock exchange upon which the shares may then be listed.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acquisition of shares of Common Stock under the Plan, the Company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to make such representations and warranties as may be required in the opinion of counsel for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Acquisition of Shares.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acquisition of shares of Common Stock upon exercise of purchase rights under the Plan will be effectuated in such manner as determined by the Administrator, which may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entry on the books of the Company, the issuance of certificates (bearing such legends as the Administrator deems necessary or desirable), and/or other appropriate means. Acquisition of such shares may be made via purchase from the Company of newly issued or Treasury shares or via purchase on the open market,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the foregoing, at the Administrator’s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as Stockholder.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individual will have any voting, dividend or other stockholder rights with respect to any shares of Common Stock made available under the Plan unless and until such time as the shares are purchased and deemed transferred to the individual. Dividends payable with respect to shares issued and deemed transferred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be paid directly to the Participant at his or her most recent address of record.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of Participant prior to Delivery.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dies after the exercise of the Participant’s purchase rights but before delivery of the purchased shares of Common Stock, the shares will be delivered to the Participant’s estate in accordance with the provisions of this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Administrator determines it is necessary or advisable to prevent dilution or enlargement of the benefits intended to be made available under the Plan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stock split, reverse stock split, reorganization, merger, consolidation, split-up, spin-off, combination, repurchase or exchange of Common Stock (or such other change in the corporate structure of the Company that materially affects the Common Stock), the Administrator will adjust, to the extent and in such manner as the Administrator deems equitable, the number and class of Common Stock that may be purchased under the Plan, the number of shares of Common Stock covered by outstanding purchase rights, and/or (iii) the limits of Sections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Events.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merger, consolidation, acquisition of property or stock, separation, reorganization, dissolution or liquidation of the Company, the Administrator has the discretion, without limitation, to: (i) shorten the Offering Period of any Offering then ongoing and, if needed,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Purchase Date at the end thereof for the exercise of all purchase rights relating thereto; provided that the Administrator will make reasonable efforts to provide sufficient advance notice to allow Participants the opportunity to withdraw from the Offering prior to the Purchase Date; (ii) cancel any Offering then in progress and pay to each Participant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Participant’s Plan account balance relating to the Offering in full satisfaction of the Participants’ rights with respect thereto; (iii) provide that, with effect immediately prior to the corporate event, any relevant surviving corporation will assume the responsibility for outstanding purchase rights granted under the Plan, or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grant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for such outstanding purchase rights.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Subject to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adjustment under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the maximum number of shares of Common Stock made available for sale under the Plan is [number] shares.</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or Participating Employers shall bear all costs for maintaining and administering the Plan, including any custodian or other financial institution fees, recordkeeping costs, and transaction expenses with respect to the exercise of Participant purchase rights. Participants shall be solely responsible for any service charges associated with the sale of Common Stock purchased through the Plan.</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 Statements.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Administrator will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bookkeeping account for each Participant, and the Administrator or Custodian will furnish Participants with statements of account activity, the amount of contributions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account and the number of shares held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no less frequently than annually.</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contributions credited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account nor any purchase rights granted under the Plan may be assigned, pledged or otherwise transferred in any way by the Participant, other than by will or the laws of descent and distribution. Any such attempt at assignment, pledge or transfer will be void and of no force and effect, except that the Administrator may treat such attempt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withdraw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Purchase rights are only exercisable on behalf of the Eligible Employee to whom they are granted during his or her lifetime.</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Right to 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Participation in the Plan will not be construed as giving any individual the right to be retained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or Participating Employer, and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may terminate the employment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at any time, in accordance with applicable law, free from any liability or any claim under the Plan except as expressly provided herein.</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Funds.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as required by applicable law, neither the Company nor any Participating Employer will be obligated to segregate payroll deduction contributions or any other contributions permitted under the Plan from the Company’s or Participating Employer’s general assets, and the Company or any Participating Employer may use any funds transferred or withheld as Plan contributions for any corporate purpose.</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Administrator has full and exclusive discretionary authority to construe, interpret and apply the terms of the Plan, including without limitation to determine eligibility for any Offering and resolve disputes over any claims arising under the Plan. The Administrator’s determinations are final, conclusive and binding upon all parties to the fullest extent permitted by applicable law, and such determinations shall be afforded the maximum deference in any court of law or other tribunal, to the fullest extent permissible under applicable law. The Administrator is authorized to adopt rules and procedures regarding the administration of the Plan in accordance with its terms, including, without limitation, rules and procedures relating to eligibility restrictions, the definition of Compensation, making contributions to the Plan, establishing Plan accounts, beneficiary designations, accrual of interest, conversion of local currency, fulfilling withholding obligations, custodian agent arrangements and handling of stock certificates. The Administrator may retain one or more agents to assist in the administration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Participant Responsibility.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Eligible Employees are solely responsible for their decision to participate in the Plan, their continued participation in the Plan under the terms of the Plan (whether by active election or failure to withdraw) and all consequences of such participation, except to the extent otherwise required by applicable law. Neither the Company nor any representative or agent thereof (including, without limitation, the Administrator, the Custodian and any brokers through whom purchase orders are executed) shall bear any responsibility or liability, other than liabilities arising out of their violation of the Securities Act of 1933 or Securities Exchange Act of 1934, for any act or omission in executing their duties in maintaining or operating the Plan (including, without limitation, any act or omission with regard to the price, time, quantity or other circumstances relating to the purchase of Common Stock under the Plan).</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or the Administrator may amend, modify, suspend or terminate the Plan at any time.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termination where the Plan’s termination date occurs prior to the end of any ongoing Offering Period, the Administrator may either (i) shorten the Offering Period and, if needed,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Purchase Date at the end thereof for the exercise of all purchase rights relating thereto or (ii) cancel the related Offering and pay to each Participant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Participant’s Plan account balance relating to the Offering in full satisfaction of the Participants’ rights with respect thereto.</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effective date of the Plan is [date].</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Plan shall be governed by, and construed in accordance with, the laws of the state of [state].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