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Essential Personnel Designation Notice</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Employee name: [employee name]</w:t>
      </w:r>
    </w:p>
    <w:p>
      <w:pPr>
        <w:keepNext w:val="0"/>
        <w:spacing w:before="200" w:after="0" w:line="260" w:lineRule="exact"/>
        <w:ind w:left="360" w:right="0" w:firstLine="0"/>
        <w:jc w:val="both"/>
      </w:pPr>
      <w:r>
        <w:rPr>
          <w:rFonts w:ascii="Times New Roman" w:hAnsi="Times New Roman" w:eastAsia="Times New Roman" w:cs="Times New Roman"/>
          <w:b w:val="0"/>
          <w:sz w:val="24"/>
        </w:rPr>
        <w:t>Job title: [job title]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Essential Employee Designation.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notice is to inform you that your position [title] has been designated as essential during [describe emergency] in accordance with [cite to applicable federal, state, or local guidance, if any]. Your designation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employee means that the work you perform is vital to the Company's operations.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Essential Employee Obligations.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employee, you must report to work for your regular work hours during [describe emergency], unless directed otherwise by your supervisor, human resources, or another designated 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Alternative Work Arrangements.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are unable to conduct all the duties of your essential position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of emergency, please notify [human resources or other designated Company contact] to discuss alternative work arrangements,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change in work assignment, or remote work, which may be available at the Company's discretion or consistent with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Unexcused Absences.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unexcused failure to report to work may result in disciplinary action, up to and including termination. The Company may charge any absences from work to your accrued leave time at its discretion consistent with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Contact Information.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 must notify [human resources or other designated Company contact] of any changes to your contact information.</w:t>
      </w:r>
    </w:p>
    <w:p>
      <w:pPr>
        <w:keepNext w:val="0"/>
        <w:spacing w:before="120" w:after="0" w:line="260" w:lineRule="exact"/>
        <w:ind w:left="360" w:right="0" w:firstLine="0"/>
        <w:jc w:val="left"/>
      </w:pPr>
      <w:r>
        <w:rPr>
          <w:rFonts w:ascii="Times New Roman" w:hAnsi="Times New Roman" w:eastAsia="Times New Roman" w:cs="Times New Roman"/>
          <w:b/>
          <w:sz w:val="24"/>
        </w:rPr>
        <w:t>Employee 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understand that the Company has designated my position as essential and that my unexcused failure to report to work may result in disciplinary action, up to and including the termination of my employment. I understand that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employee will continue in effect until further notice by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Employee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 Signature</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