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Exclusive Distribution and Licensing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DISTRIBUTION AND LICENSING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Distribution and Licensing Agreement (the "Agreement") is entered into as of [date] (the "Effective Date"), by and between [licensor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entity type, e.g., New York corporation], conducting business under the trade name of "[trade name]," and having offices located at [address] (the "Licensor"), and [distributor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organization, entity type] having its principal place of business at [address] (the "Distributor"). Licensor and Distributor are sometimes collectively referred to herein as the "Parties"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Licensor owns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 formula from which the Products (as hereinafter defined) are produced by means of certain proprietary processes; 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Licensor desires to grant Distributor, and Distributor desires to secure from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manufacture, package, promote and sell the Products in the Territory (as hereinafter defined). Such activities shall be performed utilizing the Trademarks (as hereinafter defined) and processes in accordance with the Specifications (as hereinafter defined), and upon the other terms and conditions contained herein.</w:t>
      </w:r>
    </w:p>
    <w:p>
      <w:pPr>
        <w:keepNext w:val="0"/>
        <w:spacing w:before="200" w:after="0" w:line="260" w:lineRule="exact"/>
        <w:ind w:left="1440" w:right="0" w:firstLine="0"/>
        <w:jc w:val="both"/>
      </w:pPr>
      <w:r>
        <w:rPr>
          <w:rFonts w:ascii="Times New Roman" w:hAnsi="Times New Roman" w:eastAsia="Times New Roman" w:cs="Times New Roman"/>
          <w:b w:val="0"/>
          <w:sz w:val="24"/>
        </w:rPr>
        <w:t>In consideration of the terms, provisions, covenants and conditions contained herein, the Parties agree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Defined Terms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As used in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Distribution Obligations.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"Distribution Obligations" refers to Distributor's obligations to market, advertise, promote and distribute the Products, as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hereof.</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Dollars or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"Dollars" and the symbol "$" shall mean the legal tender of the United States of America.</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Licensees.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"Licensees" refers to any entities presently licensed or authorized to use the Trademarks, including any right to manufacture, package or distribute any of the Products within the Territory.</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Packing Obligations.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"Packing Obligations" refers to those obligations of Distributor to manufacture, prepare, and package the Products, as set forth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Products.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"Products" shall mean any of the [applicable product(s), e.g., beverages] which are manufactured and packaged in accordance with the Specifications and which are identified by means of the Trademarks, including, without limitation, those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shall include the [applicable product(s), e.g., bottles, crowns, carriers, cartons and labels] with which such Products are packaged.</w:t>
      </w:r>
    </w:p>
    <w:p>
      <w:pPr>
        <w:keepNext w:val="0"/>
        <w:spacing w:before="120" w:after="0" w:line="260" w:lineRule="exact"/>
        <w:ind w:left="216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Royalty.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"Royalty" refers to the royalty payable by Distributor to Licensor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w:t>
      </w:r>
    </w:p>
    <w:p>
      <w:pPr>
        <w:keepNext w:val="0"/>
        <w:spacing w:before="120" w:after="0" w:line="260" w:lineRule="exact"/>
        <w:ind w:left="216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Specifications.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"Specifications" refers to all Processes and other specifications, criteria, standards, methods, instructions, plans or other directions prescribed by the Licensor for the manufacture, preparation, packaging and labeling of the Products, as set forth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attached hereto. To the extent that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does not specify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standard, criteria, practice or process relating to the Packaging Obligations, the Packaging Obligations shall be performed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common or usual practice of the [applicable product, e.g., beverage] industry.</w:t>
      </w:r>
    </w:p>
    <w:p>
      <w:pPr>
        <w:keepNext w:val="0"/>
        <w:spacing w:before="120" w:after="0" w:line="260" w:lineRule="exact"/>
        <w:ind w:left="216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Sublicensee.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"Sublicensee" means any entity engaged or authorized by Distributor to perform any of Distributor's Packing Obligations or Distribution Obligations hereunder.</w:t>
      </w:r>
    </w:p>
    <w:p>
      <w:pPr>
        <w:keepNext w:val="0"/>
        <w:spacing w:before="120" w:after="0" w:line="260" w:lineRule="exact"/>
        <w:ind w:left="21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Territory.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"Territory" shall mean the geographic area encompassed by the boundaries of [applicable territory, e.g., Virginia, etc.]. [Distributor retains the right of first refusal on other markets which are contiguous with the aforesaid state(s)].</w:t>
      </w:r>
    </w:p>
    <w:p>
      <w:pPr>
        <w:keepNext w:val="0"/>
        <w:spacing w:before="120" w:after="0" w:line="260" w:lineRule="exact"/>
        <w:ind w:left="216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Trademarks.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term "Trademarks" shall mean those trademarks and the tradenames, distinctive packaging and label designs, electronic and printed promotional and advertising materials and all other communications in whatever form used or to be used in connection with the production, marketing, sale or distribution of the Products, including, without limitation, the trademarks, designs and tradenames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Granted to Distributor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Licensor hereby grants to Distributor on the terms and conditions set forth in this Agreement and the Exhibits attached hereto, the following rights exclusive of all other entities and persons whatsoever (including Licensor):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manufacture and package the Products in accordance with the Specifications;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sell and distribute the Products in the Territory;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use the Trademarks in conjunction with the sale, promotion and distribution of the Products in the Territory, including the display of the Trademarks on Distributor vehicles and other merchandising equipment, and on stationery, packaging and other advertising and promotional materials. Such right shall immediately terminate upon the expiration or termination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comply with all of Licensor's standards of use for the Trademarks and must at all times display appropriate trademark and copyright notices as instructed by Licensor. All media advertising, printed materials and electronic documents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is used must be submitted to Licensor for review in advance and must not be distributed or used in any manner without the prior written approval of Licensor.</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Distributor's Use of Trademarks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not be construed to give Distributor any vested right, title, or interest in any of the Trademarks or copyrighted material of Licensor except to the extent and in the manner, time, and places Distributor is herein authorized and permitted to use the Trademarks, subject to the provisions of this Agreement. Distributor will not register, create or use any mark or brand that is similar to the Trademarks. During the term of this Agreement and thereafter, Distributor shall not do anything that will in any manner infringe, impeach, dilute or lessen the value of the Trademarks, patents, copyrights or other intellectual property of Licensor or the goodwill associated therewith or that will tend to prejudice the reputation of the Licensor or the sale of any Licensor product.</w:t>
      </w:r>
    </w:p>
    <w:p>
      <w:pPr>
        <w:keepNext w:val="0"/>
        <w:spacing w:before="120" w:after="0" w:line="260" w:lineRule="exact"/>
        <w:ind w:left="180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Sublicensees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Distributor may, in its sole discretion, authorize and permit Sublicensees to perform any of Distributor's Packing and Distribution Obligations. Distributor may grant to such Sublicensees such rights with respect to the use of the Trademarks as Distributor has been granted by this Agreement, and all Sublicensees shall be bound by the provisions hereof concerning limitations on the use of the Trademarks and the obligation to sell and distribute only Products in the Territory which conform with the Specifications.</w:t>
      </w:r>
    </w:p>
    <w:p>
      <w:pPr>
        <w:keepNext w:val="0"/>
        <w:spacing w:before="120" w:after="0" w:line="260" w:lineRule="exact"/>
        <w:ind w:left="180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Manufacturing, Packaging and Labeling</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manufacture, label and package the Products in accordance with the Specifications, and in quantities sufficient to meet the demand for the Products within the Territory.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ingredients and packaging materials, including but not limited to [applicable items, e.g., bottles, labels, crowns, caps and cartons] used for the performance of the Packing Obligations shall conform to the Specifications and shall be purchased by Distributor for its own account from sources which Licensor shall have the right to approve in its reasonable discretion. Licensor reserves the right at any time, and from time to time, to change its secret formula, processes, and the Specifications, by giving Distributor written notice of such changes at least [number, e.g., thirty (30)] days before the effective date of such change.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shall make every effort to insure that the prices paid for materials reflect the maximum discount available to all other distributors handling Licensor's Products.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order to identify the date of the Product's preparation, Distributor shall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identification code on the most appropriate part of the package of each item of the Products.</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Prior to the implementation of any packaging changes proposed by Distributor, Licensor must approve, upon written request from Distributor, all changes of [applicable items, e.g., bottles, labels, crowns, cartons], trademark designs and all advertising and point-of-sale material used in connection with the Products.</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and its representative shall have the right, during regular business hours, to enter upon and examine the plants and other facilities where the Products are produced, packaged and stored, and to make any further examination reasonably necessary to properly ascertain whether the Products comply with the Specifications. Licensor may observe and examine all operating methods, quality control procedures, and production and inventory records, relevant to the business conducted pursuant to this Agreement. Distributor shall provide Licensor with such samples of the Products or raw materials and other materials and supplies from which the Products are produced as Licensor may reasonably request.</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Products produced by Distributor shall be produced in compliance with all applicable federal, state and local laws, regulations and ordinances pertaining to their production, including all laws or regulations promulgated by the [any applicable federal or state agency that regulates the Products, e.g., Federal Bureau of Alcohol, Tobacco and Firearms and any similar state liquor licensing, manufacturing or production rules or regulations].</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for reasons of safety, health or consumer protection, Licensor deems it necessary to remove any amount of Products from the market in any portion of the Territory, Distributor shall do so forthwith at its sole expense. If Distributor fails to do so forthwith, Licensor may take any action it deems necessary or proper to so remove the Products from the market, and all costs and expenses incurred in association therewith shall be Distributor's sole responsibility.</w:t>
      </w:r>
    </w:p>
    <w:p>
      <w:pPr>
        <w:keepNext w:val="0"/>
        <w:spacing w:before="120" w:after="0" w:line="260" w:lineRule="exact"/>
        <w:ind w:left="180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Marketing, Advertising, Distribution and Promotion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use diligent efforts to promote the sale and distribution of the Products in all portions of the Territory in which Distributor is licensed by the requisite state and local authorities to sell and distribute the Product. In order to achieve the maximum sales of the Product, in connection with the performance of the Distribution Obligations, Distributor may employ persons or engage independent contractors or Sublicensees to warehouse, sell and deliver the Products in the Territory, as Distributor may determine in its discretion.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be responsible for all advertising, sales and promotional materials for the Products within the Territory, but Licensor shall have the right, upon Licensor's reasonable request, to approve such advertising, sales and promotional materials.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the first year of the term of this Agreement, Distributor shall spend, for advertising and promotion of the Product as approved by Licensor pursuant to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$[amount]. After the first year, Distributor and Licensor shall negotiate in good faith with respect to Licensor promotional support thereafter.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comply with all federal, state and local laws, regulation and ordinances applicable to the marketing, promotion, advertising and distribution of the Products. Distributor shall comply with all laws pertaining to the collection of deposits on the Product's containers and the redemption of such containers.</w:t>
      </w:r>
    </w:p>
    <w:p>
      <w:pPr>
        <w:keepNext w:val="0"/>
        <w:spacing w:before="120" w:after="0" w:line="260" w:lineRule="exact"/>
        <w:ind w:left="180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Royalties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consideration of the Licensor entering into this Agreement, Distributor shall pay Royalties to Licensor of $[amount] for each of the Products sold by Distributor up to [quantity], and $[amount] for each of the Products sold by Distributor thereafter. All other revenue received by Distributor from sales of the Product shall belong to Distributor.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pay the Royalty to Licensor monthly. Royalties shall be accompanied by copies of such records as Licensor may reasonably request in order to verify sales of the Products.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the term of this Agreement and through the calendar month next succeeding termination hereof, Distributor shall provide Licensor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report of sales for the Products,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reasonably satisfactory to Licensor, broken down by container size and regions within the Territory.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report Distributor is required to deliver to Licensor under this Section shall be mailed via first class mail on or before the [10th] day of the following calendar month.</w:t>
      </w:r>
    </w:p>
    <w:p>
      <w:pPr>
        <w:keepNext w:val="0"/>
        <w:spacing w:before="120" w:after="0" w:line="260" w:lineRule="exact"/>
        <w:ind w:left="180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Distributor shall maintain accurate and complete business books and records with respect to its production, sale and distribution of the Product and Royalty payments. Such records shall be kept in such form as is customary in the [applicable industry, e.g., beverage industry]. Distributor shall make the originals of such records (not including financial statements and records) available to Licensor's employees or agents during regular business hours and shall send to Licensor, at Licensor's expense, copies of any such records as Licensor may from time to time reasonably request.</w:t>
      </w:r>
    </w:p>
    <w:p>
      <w:pPr>
        <w:keepNext w:val="0"/>
        <w:spacing w:before="120" w:after="0" w:line="260" w:lineRule="exact"/>
        <w:ind w:left="180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Licensor's Representations, Warranties and Covenants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represents and warrants that Licensor is the exclusive owner of the Trademarks and all goodwill associated therewith, free and clear of all liens, encumbrances, security interests or rights of any other party whatsoever. There is no litigation, claim or assessment pending or threatened against Licensor contesting Licensor's exclusive ownership of the Trademarks. Licensor's use of the Trademarks does not, and Distributor's use of the Trademarks as contemplated herein will not, infringe upon any other person's trademarks or proprietary rights of any nature whatsoever.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represents and warrants that the secret formula, processes and the Specifications are the Licensor's exclusive proprietary rights, do not infringe upon any other person's ownership or proprietary rights, and that such secret formula and processes, when prepared in accordance with the Specifications, will yield Products that are good and merchantable and fit for human consumption.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of this Agreement by Licensor has been duly authorized by all necessary corporate action of Licensor and constitutes the valid and binding obligation of Licensor. The execution of this Agreement by Licensor and the consummation of the transactions contemplated hereby does not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or breach of: (1) Licensor's Articles of Incorporation or Bylaws or other organizational documents; (2) any agreement, indenture, mortgage, contract or instrument to which Licensor is bound or by which any of its properties or assets is subject; (3) any order, writ, injunction, decree or judgment of any court or governmental agency applicable to Licensor or to which any of its assets is bound; or (4) any law or regulation applicable to Licensor or by which any of its assets is bound.</w:t>
      </w:r>
    </w:p>
    <w:p>
      <w:pPr>
        <w:keepNext w:val="0"/>
        <w:spacing w:before="120" w:after="0" w:line="260" w:lineRule="exact"/>
        <w:ind w:left="180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Distributor acknowledges that Licensor is the owner of all proprietary rights in and to the secret formula, processes, methods and Specifications furnished to Distributor and that such secret formula, processes, methods and Specifications constitute trade secrets of Licensor which are revealed to Distributor in confidence. Distributor is not given, nor has it acquired, any right to disclose, duplicate, license, sell or reveal any portion of such trade secrets to any person other than employees, Sublicensees and such of Distributor's representatives as may be required by their work to be familiar with relevant portions thereof. Distributor shall itself keep and respect the confidence extended to it hereunder and shall take all reasonable measures to ensure that any of its Sublicensees' or representatives' employees to whom such secret formula, processes, methods, and Specifications may be revealed, keep and respect the confidence extended to them.</w:t>
      </w:r>
    </w:p>
    <w:p>
      <w:pPr>
        <w:keepNext w:val="0"/>
        <w:spacing w:before="120" w:after="0" w:line="260" w:lineRule="exact"/>
        <w:ind w:left="180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at all times maintain in full force and effect, for the benefit of itself and Licensor, general liability insurance coverage on its operations, including broad form vendor's coverage and product liability insurance. Said insurance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not less than $[amount] for each accident or occurrence,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which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of not less than [rating,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-Class XV"] in the Best Insurance Guide and which shall be satisfactory to Licensor. At the inception of this Agreement and annually thereafter, Distributor shall furnish Licensor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evidencing that it has such insurance coverage in force. Such insurance policy shall provide the insurance will not be cancelled or materially modified except upon [number, e.g., thirty (30)] days' prior written notice to Licensor.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shall at all times maintain in full force and effect, for the benefit of Licensor and Distributor, general liability insurance coverage on Licensor's operations, including broad form vendor's coverage,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satisfactory to Distributor, and which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of not less than [rating,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-Class XV"] in the Best Insurance Guide. Such insurance shall be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not less than $[amount] for each accident or occurrence. At the inception of this Agreement and annually thereafter, Licensor shall furnish Distributor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evidencing that Licensor has such insurance coverage in force. Such insurance policy shall provide that the insurance will not be cancelled or materially modified except upon [number, e.g., thirty (30)] days' prior written notice to Distributor.</w:t>
      </w:r>
    </w:p>
    <w:p>
      <w:pPr>
        <w:keepNext w:val="0"/>
        <w:spacing w:before="120" w:after="0" w:line="260" w:lineRule="exact"/>
        <w:ind w:left="180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indemnify, defend and hold Licensor harmless against and from any and all claims made against Licensor based upon, arising out of, or in any way related to, (1) the operation or condition of any part of any of the Distributor's manufacturing and packaging plants and facilities, (2) the preparation, manufacture, storage, warehousing, distribution and/or sale of the Products manufactured or sold by Distributor, (3) Distributor's conduct of its business, (4) Distributor's ownership or possession of property, (5) any negligent act, misfeasance or nonfeasance by Distributor or any of its agents, contractors, servants or employees and (6) any and all fees, costs and expenses incurred by or on behalf of Licensor in the investigation of or defense against any and all of the foregoing claims. However, upon Distributor's notice to Licensor that Distributor has assumed the defense of any legal action or proceeding, Distributor shall not be liable to Licensor for any legal or other expense subsequently incurred by Licensor in connection with the defense thereof. Licensor shall provide Distributor with prompt written notice upon receipt of any such claim and Licensor shall not settle any such claim without Distributor's prior knowledge and consent. Distributor shall fully cooperate with the Licensor, its insurance company and its legal counsel in Licensor's defense of such claim(s).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shall indemnify, defend and hold Distributor harmless against and from any and all claims made against Distributor based upon, arising out of, or in any way related to, (1) defects in the secret formula, processes or Specifications and ingredients furnished by Licensor to Distributor, (2) the conduct of Licensor's business, (3) Licensor's ownership or possession of property, (4) any negligent act, misfeasance or nonfeasance by Licensor or any of its agents, servants, or employees, (5) Licensor's breach of any of its representations, warranties or covenants made herein, and (6) any and all fees, costs and expenses, including without limitation, attorneys' fees incurred by or on behalf of Distributor in the investigation of or defense against any and all the foregoing claims. However, upon notice to Distributor that Licensor has assumed the defense of any legal action or proceeding, Licensor shall not be liable to Distributor for any legal or other expense subsequently incurred by Distributor in connection with the defense thereof. Distributor shall provide Licensor prompt written notice upon receipt of any such claim and Distributor shall not settle any such claim without Licensor's prior knowledge and consent. Licensor shall fully cooperate with Distributor, its insurance company and its legal counsel in Licensor's defense of such claim(s).</w:t>
      </w:r>
    </w:p>
    <w:p>
      <w:pPr>
        <w:keepNext w:val="0"/>
        <w:spacing w:before="120" w:after="0" w:line="260" w:lineRule="exact"/>
        <w:ind w:left="180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between the Parties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relationship of the Parties hereto is that of independent contractors.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 Neither Party has the authority to bind or contract any obligation in the name of or on account of the other Party or to incur any liability or make any statements, representations, warranties or commitments on behalf of the other Party, or otherwise act on behalf of the other. Each Party shall be solely responsible for any applicable payment of the salaries and incentives of its employees and personnel (including withholding of income taxes and social security), workers' compensation, and all other employment benefits.</w:t>
      </w:r>
    </w:p>
    <w:p>
      <w:pPr>
        <w:keepNext w:val="0"/>
        <w:spacing w:before="120" w:after="0" w:line="260" w:lineRule="exact"/>
        <w:ind w:left="180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Distributor's rights and obligations hereunder shall not be transferred, assigned, encumbered, pledged or hypothecated in full or in part, either voluntarily or by operation of law or otherwise, without Licensor's prior written consent. Any attempted transfer, assignment, encumbrance, pledge or hypothecation by Distributor without Licensor's prior written consent shall be null and void and shall have the effect of immediately terminating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and the license granted hereunder shall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[number, e.g., five (5)] years commencing on the Effective Date, subject to earlier termination as expressly provided in this Agreement. This Agreement and the license granted hereunder shall automatically be extended for additional one-year periods unless either Party provides written notice to terminate at least [number, e.g., ninety (90)] days prior to the expiration of the initial term or any renewal term.</w:t>
      </w:r>
    </w:p>
    <w:p>
      <w:pPr>
        <w:keepNext w:val="0"/>
        <w:spacing w:before="120" w:after="0" w:line="260" w:lineRule="exact"/>
        <w:ind w:left="180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by Distributor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Distributor at any time determines that Licensor has failed to perform any of its substantial obligations hereunder, Distributor may notify Licensor in writing, specifying the nature of such failure and the section of this Agreement imposing the obligation, whereupon Licensor shall have [number, e.g., sixty (60)] days within which to remedy the failure. If Licensor fails to remedy the failure, Distributor may give further notice to Licensor terminating this Agreement effective as of the date indicated in such further notice. Termination shall be in addition to any other remedies available to Distributor.</w:t>
      </w:r>
    </w:p>
    <w:p>
      <w:pPr>
        <w:keepNext w:val="0"/>
        <w:spacing w:before="120" w:after="0" w:line="260" w:lineRule="exact"/>
        <w:ind w:left="180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by Licensor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Licensor may terminate this Agreement only upon the occurrence of one or more of the following events, by giving written notice to Distributor that the Agreement is terminated as of the date of such notice, which termination shall be in addition to any other remedies available to Licensor: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Distributor shall, but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constituting force majeure, fail to commence the distribution of the Product, and/or Package the Product, by [date].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fail materially to perform any of its obligations under this Agreement, and such material failure is not corrected within [number, e.g., thirty (30)] days after Distributor's receipt of written notice specifying (1) the nature of such material failure, (2) the particular numbered Section of this Agreement setting forth the obligation, and (3) the specific act or acts Licensor contends would, if undertaken by Distributor, correct such failure.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may terminate this Agreement upon good cause shown as of the end of the initial or any renewal term, by giving Distributor at least [number, e.g., three (3)] months prior written notice of termination. Such notice shall specify Distributor's failure to comply with Distributor's particular obligations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by either Party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terminate at the option of and upon written notice by either Party (who shall not be the Party with respect to whom the event has occurred) effective as of the date of the notice of any of the following events: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insolvency of either Party; the voluntary filing by or, if not dismissed within sixty (60) days, the filing against either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reorganization; any assignment by either Party for the benefit of creditors;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for either party; or the placement of either Party's assets in the hands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receiver;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either Party ceases to do business in the normal course; or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permanent discontinuance of all of either Party's business for any reason.</w:t>
      </w:r>
    </w:p>
    <w:p>
      <w:pPr>
        <w:keepNext w:val="0"/>
        <w:spacing w:before="120" w:after="0" w:line="260" w:lineRule="exact"/>
        <w:ind w:left="180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 following Termination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following shall occur upon the expiration or termination by either party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rights, licenses and privileges granted to Distributor under this Agreement shall immediately cease and terminate, except as specifically preserved, extended or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this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Distributor shall discontinue the use of Trademarks and any items bearing Trademarks, except that Distributor may continue such use for the sole purpose of selling its remaining finished inventory of the Products for sixty (60) days following termination.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indebtedness of either Party to the other not already due shall become immediately due and payable as of the effective date of termination of this Agreement for any reason. In no event shall either Party be liable for any debts of the other party to its customers or its other creditors, except as otherwise provided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Neither Party shall be liable hereunder for any failure or delay in the performance of its obligations under this Agreement if such failure or delay is on account of causes beyond its control, including labor disputes, civil commotion, war, fires, floods, inclement weather, governmental regulations or controls, casualty, government authority, strikes, boycott efforts, accidents, scarcity or rationing of gasoline or other fuel or vital products, inability to obtain materials or labor, terrorism, pandemics, epidemics, local disease outbreaks, public health emergencies, communicable diseases, quarantines, or acts of God, in addition to any and all events, regardless of their dissimilarity to the foregoing, deemed to render performance of the Agreement impracticable or impossible under the law, in which event the non-performing Party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w:t>
      </w:r>
    </w:p>
    <w:p>
      <w:pPr>
        <w:keepNext w:val="0"/>
        <w:spacing w:before="120" w:after="0" w:line="260" w:lineRule="exact"/>
        <w:ind w:left="180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All notices or other communications required under this Agreement shall be deemed effective when received and made in writing by either (i) hand delivery, (ii) registered mail, (iii) certified mail, return receipt requested, or (iv) overnight mail, addressed to the Party to be notified at the following address or to such other address as such Party shall specify by like notice hereunder:</w:t>
      </w:r>
    </w:p>
    <w:p>
      <w:pPr>
        <w:keepNext w:val="0"/>
        <w:spacing w:before="200" w:after="0" w:line="260" w:lineRule="exact"/>
        <w:ind w:left="1800" w:right="0" w:firstLine="0"/>
        <w:jc w:val="both"/>
      </w:pPr>
      <w:r>
        <w:rPr>
          <w:rFonts w:ascii="Times New Roman" w:hAnsi="Times New Roman" w:eastAsia="Times New Roman" w:cs="Times New Roman"/>
          <w:b w:val="0"/>
          <w:sz w:val="24"/>
        </w:rPr>
        <w:t>Licensor: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800" w:right="0" w:firstLine="0"/>
        <w:jc w:val="both"/>
      </w:pPr>
      <w:r>
        <w:rPr>
          <w:rFonts w:ascii="Times New Roman" w:hAnsi="Times New Roman" w:eastAsia="Times New Roman" w:cs="Times New Roman"/>
          <w:b w:val="0"/>
          <w:sz w:val="24"/>
        </w:rPr>
        <w:t>[telephone #]</w:t>
      </w:r>
    </w:p>
    <w:p>
      <w:pPr>
        <w:keepNext w:val="0"/>
        <w:spacing w:before="200" w:after="0" w:line="260" w:lineRule="exact"/>
        <w:ind w:left="1800" w:right="0" w:firstLine="0"/>
        <w:jc w:val="both"/>
      </w:pPr>
      <w:r>
        <w:rPr>
          <w:rFonts w:ascii="Times New Roman" w:hAnsi="Times New Roman" w:eastAsia="Times New Roman" w:cs="Times New Roman"/>
          <w:b w:val="0"/>
          <w:sz w:val="24"/>
        </w:rPr>
        <w:t>Distributor: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800" w:right="0" w:firstLine="0"/>
        <w:jc w:val="both"/>
      </w:pPr>
      <w:r>
        <w:rPr>
          <w:rFonts w:ascii="Times New Roman" w:hAnsi="Times New Roman" w:eastAsia="Times New Roman" w:cs="Times New Roman"/>
          <w:b w:val="0"/>
          <w:sz w:val="24"/>
        </w:rPr>
        <w:t>[telephone #]</w:t>
      </w:r>
    </w:p>
    <w:p>
      <w:pPr>
        <w:keepNext w:val="0"/>
        <w:spacing w:before="120" w:after="0" w:line="260" w:lineRule="exact"/>
        <w:ind w:left="180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Any and all taxes, excises, assessments, levies, imports, duties, costs, charges, and penalties, which may be assessed, levied, demanded, or imposed by any governmental agency in connection with this Agreement, shall be paid by the Party upon which they are imposed and shall be the sole obligation of such Party.</w:t>
      </w:r>
    </w:p>
    <w:p>
      <w:pPr>
        <w:keepNext w:val="0"/>
        <w:spacing w:before="120" w:after="0" w:line="260" w:lineRule="exact"/>
        <w:ind w:left="180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Construction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headings and captions appearing in this Agreement have been inserted for the purposes of convenience and ready reference, and do not purport to and shall not be deemed to define, limit or extend the scope or intent of the provisions to which they appertain. This Agreement is the result of negotiations between the Parties and their counsel. Accordingly, this Agreement shall not be construed more strongly against either Party regardless of which Party is more responsible for its preparation, and any ambiguity that might exist herein shall not be construed against the drafting Party.</w:t>
      </w:r>
    </w:p>
    <w:p>
      <w:pPr>
        <w:keepNext w:val="0"/>
        <w:spacing w:before="120" w:after="0" w:line="260" w:lineRule="exact"/>
        <w:ind w:left="180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180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be governed by and construed in accordance with the laws of [state], without giving effect to the principles of conflicts of law of such state, and shall be binding upon the parties hereto in the United States and worldwide.</w:t>
      </w:r>
    </w:p>
    <w:p>
      <w:pPr>
        <w:keepNext w:val="0"/>
        <w:spacing w:before="120" w:after="0" w:line="260" w:lineRule="exact"/>
        <w:ind w:left="180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dispute, controversy or claim arising out of or related in any way to this Agreement shall be solely and finally settled by arbitration administered by the [American Bar Association] in accordance with its commercial arbitration rules. The arbitration shall take place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[number, e.g., one (1) or three (3)] arbitrators sitting in [county, state]. The language of the arbitration shall be English. The arbitrators will be bound to adjudicate all disputes in accordance with the laws of the State of [state]. The decision of the arbitrators shall be in writing with written findings of fact and shall be final and binding on the parties. Judgment on the award rendered by the arbitrator(s) may be entered in any court having jurisdiction thereof. Each Party shall bear its own costs relating to the arbitration proceedings irrespective of its outcome. This section provides the sole recourse for the settlement of any disputes arising out of, in connection with, or related to this Agreement, except that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or other injunctive relief in any court of competent jurisdiction if in its reasonable judgment such action is necessary to avoid irreparable harm.</w:t>
      </w:r>
    </w:p>
    <w:p>
      <w:pPr>
        <w:keepNext w:val="0"/>
        <w:spacing w:before="120" w:after="0" w:line="260" w:lineRule="exact"/>
        <w:ind w:left="180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 Waiver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including the Exhibits to this Agreement, is the entire agreement between the Parties with respect to the subject matter and supersedes any prior agreement or communications between the Parties hereto, whether written, oral, electronic, or otherwise. No representation, inducement, or promise has been made or relied upon by either Party in entering into this arrangement other than as specifically set forth herein.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thereafter.</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Distribution and Licensing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[Licensor's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Distributor]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[List Products subject to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both"/>
      </w:pPr>
      <w:r>
        <w:rPr>
          <w:rFonts w:ascii="Times New Roman" w:hAnsi="Times New Roman" w:eastAsia="Times New Roman" w:cs="Times New Roman"/>
          <w:b w:val="0"/>
          <w:sz w:val="24"/>
        </w:rPr>
        <w:t>[Attach Specifications]</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720" w:right="0" w:firstLine="0"/>
        <w:jc w:val="both"/>
      </w:pPr>
      <w:r>
        <w:rPr>
          <w:rFonts w:ascii="Times New Roman" w:hAnsi="Times New Roman" w:eastAsia="Times New Roman" w:cs="Times New Roman"/>
          <w:b w:val="0"/>
          <w:sz w:val="24"/>
        </w:rPr>
        <w:t>[Attach Licensor's Trademarks]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