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ODOMETER DISCLOSURE STATEMENT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Federal and State law require that you state the mileage upon transfer of ownership. Failure to complete or providing a false statement may result in fines and/or imprisonment.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[SELLER'S FIRST &amp; LAST NAME]</w:t>
      </w:r>
      <w:r>
        <w:rPr>
          <w:rFonts w:ascii="Times New Roman" w:hAnsi="Times New Roman" w:eastAsia="Times New Roman" w:cs="Times New Roman"/>
          <w:sz w:val="24"/>
        </w:rPr>
        <w:t xml:space="preserve">, state that the odometer now reads </w:t>
      </w:r>
      <w:r>
        <w:rPr>
          <w:rFonts w:ascii="Times New Roman" w:hAnsi="Times New Roman" w:eastAsia="Times New Roman" w:cs="Times New Roman"/>
          <w:sz w:val="24"/>
        </w:rPr>
        <w:t>[NUMBER OF MILES]</w:t>
      </w:r>
      <w:r>
        <w:rPr>
          <w:rFonts w:ascii="Times New Roman" w:hAnsi="Times New Roman" w:eastAsia="Times New Roman" w:cs="Times New Roman"/>
          <w:sz w:val="24"/>
        </w:rPr>
        <w:t xml:space="preserve"> miles and to the best of my knowledge that it reflects the actual mileage of the vehicle described below, unless one of the following statements is checked.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(1) I hereby certify that the odometer reading reflects the amount of mileage in excess of its mechanical limits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(2) I hereby certify that the odometer reading is not the actual mileage. </w:t>
      </w:r>
      <w:r>
        <w:rPr>
          <w:rFonts w:ascii="Times New Roman" w:hAnsi="Times New Roman" w:eastAsia="Times New Roman" w:cs="Times New Roman"/>
          <w:b/>
          <w:sz w:val="24"/>
        </w:rPr>
        <w:t>WARNING – ODOMETER DISCREPANCY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MAKE </w:t>
      </w:r>
      <w:r>
        <w:rPr>
          <w:rFonts w:ascii="Times New Roman" w:hAnsi="Times New Roman" w:eastAsia="Times New Roman" w:cs="Times New Roman"/>
          <w:sz w:val="24"/>
        </w:rPr>
        <w:t>[MAKE]</w:t>
      </w:r>
      <w:r>
        <w:rPr>
          <w:rFonts w:ascii="Times New Roman" w:hAnsi="Times New Roman" w:eastAsia="Times New Roman" w:cs="Times New Roman"/>
          <w:sz w:val="24"/>
        </w:rPr>
        <w:t xml:space="preserve"> BODY STYLE </w:t>
      </w:r>
      <w:r>
        <w:rPr>
          <w:rFonts w:ascii="Times New Roman" w:hAnsi="Times New Roman" w:eastAsia="Times New Roman" w:cs="Times New Roman"/>
          <w:sz w:val="24"/>
        </w:rPr>
        <w:t>[BODY STYLE]</w:t>
      </w:r>
      <w:r>
        <w:rPr>
          <w:rFonts w:ascii="Times New Roman" w:hAnsi="Times New Roman" w:eastAsia="Times New Roman" w:cs="Times New Roman"/>
          <w:sz w:val="24"/>
        </w:rPr>
        <w:t xml:space="preserve"> YEAR </w:t>
      </w:r>
      <w:r>
        <w:rPr>
          <w:rFonts w:ascii="Times New Roman" w:hAnsi="Times New Roman" w:eastAsia="Times New Roman" w:cs="Times New Roman"/>
          <w:sz w:val="24"/>
        </w:rPr>
        <w:t>[YEAR OF VEHICLE]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MODEL </w:t>
      </w:r>
      <w:r>
        <w:rPr>
          <w:rFonts w:ascii="Times New Roman" w:hAnsi="Times New Roman" w:eastAsia="Times New Roman" w:cs="Times New Roman"/>
          <w:sz w:val="24"/>
        </w:rPr>
        <w:t>[MODEL]</w:t>
      </w:r>
      <w:r>
        <w:rPr>
          <w:rFonts w:ascii="Times New Roman" w:hAnsi="Times New Roman" w:eastAsia="Times New Roman" w:cs="Times New Roman"/>
          <w:sz w:val="24"/>
        </w:rPr>
        <w:t xml:space="preserve"> VIN </w:t>
      </w:r>
      <w:r>
        <w:rPr>
          <w:rFonts w:ascii="Times New Roman" w:hAnsi="Times New Roman" w:eastAsia="Times New Roman" w:cs="Times New Roman"/>
          <w:sz w:val="24"/>
        </w:rPr>
        <w:t>[VEHICLE IDENTIFICATION NUMBER]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LAST PLATE STATE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 xml:space="preserve"> LAST PLATE NUMBER </w:t>
      </w:r>
      <w:r>
        <w:rPr>
          <w:rFonts w:ascii="Times New Roman" w:hAnsi="Times New Roman" w:eastAsia="Times New Roman" w:cs="Times New Roman"/>
          <w:sz w:val="24"/>
        </w:rPr>
        <w:t>[LICENSE PLATE NUMBER]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SELLER’S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</w:t>
      </w:r>
      <w:r>
        <w:rPr>
          <w:rFonts w:ascii="Times New Roman" w:hAnsi="Times New Roman" w:eastAsia="Times New Roman" w:cs="Times New Roman"/>
          <w:sz w:val="24"/>
        </w:rPr>
        <w:t xml:space="preserve"> SELLER’S NAME </w:t>
      </w:r>
      <w:r>
        <w:rPr>
          <w:rFonts w:ascii="Times New Roman" w:hAnsi="Times New Roman" w:eastAsia="Times New Roman" w:cs="Times New Roman"/>
          <w:sz w:val="24"/>
        </w:rPr>
        <w:t>[SELLER FIRST &amp; LAST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SELLER’S ADDRESS </w:t>
      </w:r>
      <w:r>
        <w:rPr>
          <w:rFonts w:ascii="Times New Roman" w:hAnsi="Times New Roman" w:eastAsia="Times New Roman" w:cs="Times New Roman"/>
          <w:sz w:val="24"/>
        </w:rPr>
        <w:t>[SELLER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CITY </w:t>
      </w:r>
      <w:r>
        <w:rPr>
          <w:rFonts w:ascii="Times New Roman" w:hAnsi="Times New Roman" w:eastAsia="Times New Roman" w:cs="Times New Roman"/>
          <w:sz w:val="24"/>
        </w:rPr>
        <w:t>[CITY]</w:t>
      </w:r>
      <w:r>
        <w:rPr>
          <w:rFonts w:ascii="Times New Roman" w:hAnsi="Times New Roman" w:eastAsia="Times New Roman" w:cs="Times New Roman"/>
          <w:sz w:val="24"/>
        </w:rPr>
        <w:t xml:space="preserve"> STATE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 xml:space="preserve"> ZIP CODE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ACKNOWLEDGING MILEAGE READING AS CERTIFIED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BUYER’S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</w:t>
      </w:r>
      <w:r>
        <w:rPr>
          <w:rFonts w:ascii="Times New Roman" w:hAnsi="Times New Roman" w:eastAsia="Times New Roman" w:cs="Times New Roman"/>
          <w:sz w:val="24"/>
        </w:rPr>
        <w:t xml:space="preserve"> BUYER’S NAME </w:t>
      </w:r>
      <w:r>
        <w:rPr>
          <w:rFonts w:ascii="Times New Roman" w:hAnsi="Times New Roman" w:eastAsia="Times New Roman" w:cs="Times New Roman"/>
          <w:sz w:val="24"/>
        </w:rPr>
        <w:t>[BUYER FIRST &amp; LAST NAME]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BUYER’S ADDRESS </w:t>
      </w:r>
      <w:r>
        <w:rPr>
          <w:rFonts w:ascii="Times New Roman" w:hAnsi="Times New Roman" w:eastAsia="Times New Roman" w:cs="Times New Roman"/>
          <w:sz w:val="24"/>
        </w:rPr>
        <w:t>[BUYER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CITY </w:t>
      </w:r>
      <w:r>
        <w:rPr>
          <w:rFonts w:ascii="Times New Roman" w:hAnsi="Times New Roman" w:eastAsia="Times New Roman" w:cs="Times New Roman"/>
          <w:sz w:val="24"/>
        </w:rPr>
        <w:t>[CITY]</w:t>
      </w:r>
      <w:r>
        <w:rPr>
          <w:rFonts w:ascii="Times New Roman" w:hAnsi="Times New Roman" w:eastAsia="Times New Roman" w:cs="Times New Roman"/>
          <w:sz w:val="24"/>
        </w:rPr>
        <w:t xml:space="preserve"> STATE </w:t>
      </w:r>
      <w:r>
        <w:rPr>
          <w:rFonts w:ascii="Times New Roman" w:hAnsi="Times New Roman" w:eastAsia="Times New Roman" w:cs="Times New Roman"/>
          <w:sz w:val="24"/>
        </w:rPr>
        <w:t>[STATE]</w:t>
      </w:r>
      <w:r>
        <w:rPr>
          <w:rFonts w:ascii="Times New Roman" w:hAnsi="Times New Roman" w:eastAsia="Times New Roman" w:cs="Times New Roman"/>
          <w:sz w:val="24"/>
        </w:rPr>
        <w:t xml:space="preserve"> ZIP CODE </w:t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CERTIFICATION </w:t>
      </w:r>
      <w:r>
        <w:rPr>
          <w:rFonts w:ascii="Times New Roman" w:hAnsi="Times New Roman" w:eastAsia="Times New Roman" w:cs="Times New Roman"/>
          <w:sz w:val="24"/>
        </w:rPr>
        <w:t>[DATE OF CERTIFICATION]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provisions of this disclosure statement section shall not apply to the following transfers: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(1) A vehicle having a gross vehicle weight rating of more than 16,000 pounds;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(2) A vehicle that is not self-propelled;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(3) A vehicle that is 10 years old or older; or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(4) A new vehicle prior to its first transfer for purposes other than resale.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(5) A new vehicle sold directly by the manufacturer to any agency of the United States in conformity with contractual specifications.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