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FIRST-TIME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[EMPLOYEE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Supervisor: </w:t>
      </w:r>
      <w:r>
        <w:rPr>
          <w:rFonts w:ascii="Times New Roman" w:hAnsi="Times New Roman" w:eastAsia="Times New Roman" w:cs="Times New Roman"/>
          <w:sz w:val="24"/>
        </w:rPr>
        <w:t>[SUPERVISOR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New Employee: </w:t>
      </w:r>
      <w:r>
        <w:rPr>
          <w:rFonts w:ascii="Times New Roman" w:hAnsi="Times New Roman" w:eastAsia="Times New Roman" w:cs="Times New Roman"/>
          <w:sz w:val="24"/>
        </w:rPr>
        <w:t>[EMPLOYEE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INTRODUCTION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[SUPERVISOR WELCOMES EMPLOYEE TO MEETING, INTRODUCES COMPANY AND POSITION]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PERSONAL BACKGROUND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[DISCUSS EMPLOYEE'S PERSONAL BACKGROUND]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COMMUNICATION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[DETERMINE PREFERED METHOD OF COMMUNICATION]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AVAILABILITY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[DETERMINE EMPLOYEE'S SHIFT AVAILABILITY]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GOALS AND ASPIRATIONS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[DISCUSS EMPLOYEE'S GOALS FOR THE POSITION AND THEIR CAREER]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TYPES OF WORK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[DETERMINE EMPLOYEE'S SKILLS AND RESPONSIBILITIES]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FREQUENCY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[DETERMINE FREQUENCY OF RECURRING ONE-ON-ONE MEETINGS WITH EMPLOYEE]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Minutes submitted by: </w:t>
      </w:r>
      <w:r>
        <w:rPr>
          <w:rFonts w:ascii="Times New Roman" w:hAnsi="Times New Roman" w:eastAsia="Times New Roman" w:cs="Times New Roman"/>
          <w:sz w:val="24"/>
        </w:rPr>
        <w:t>___________________</w:t>
      </w:r>
      <w:r>
        <w:rPr>
          <w:rFonts w:ascii="Times New Roman" w:hAnsi="Times New Roman" w:eastAsia="Times New Roman" w:cs="Times New Roman"/>
          <w:sz w:val="24"/>
        </w:rPr>
        <w:t xml:space="preserve"> Print Name: 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</w:t>
      </w:r>
      <w:r>
        <w:rPr>
          <w:rFonts w:ascii="Times New Roman" w:hAnsi="Times New Roman" w:eastAsia="Times New Roman" w:cs="Times New Roman"/>
          <w:sz w:val="24"/>
        </w:rPr>
        <w:t>__________________</w:t>
      </w:r>
      <w:r>
        <w:rPr>
          <w:rFonts w:ascii="Times New Roman" w:hAnsi="Times New Roman" w:eastAsia="Times New Roman" w:cs="Times New Roman"/>
          <w:sz w:val="24"/>
        </w:rPr>
        <w:t>_  Print Name: 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