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General Warranty Deed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Space Above for Recorder’s Use Only</w:t>
      </w:r>
    </w:p>
    <w:p>
      <w:pPr>
        <w:keepNext w:val="0"/>
        <w:spacing w:before="120" w:after="0" w:line="260" w:lineRule="exact"/>
        <w:ind w:left="360" w:right="0" w:firstLine="0"/>
        <w:jc w:val="left"/>
      </w:pPr>
      <w:r>
        <w:rPr>
          <w:rFonts w:ascii="Times New Roman" w:hAnsi="Times New Roman" w:eastAsia="Times New Roman" w:cs="Times New Roman"/>
          <w:b/>
          <w:sz w:val="24"/>
        </w:rPr>
        <w:t>DOCUMENT COVER SHEET</w:t>
      </w:r>
    </w:p>
    <w:p>
      <w:pPr>
        <w:keepNext w:val="0"/>
        <w:spacing w:before="200" w:after="0" w:line="260" w:lineRule="exact"/>
        <w:ind w:left="720" w:right="0" w:firstLine="0"/>
        <w:jc w:val="both"/>
      </w:pPr>
      <w:r>
        <w:rPr>
          <w:rFonts w:ascii="Times New Roman" w:hAnsi="Times New Roman" w:eastAsia="Times New Roman" w:cs="Times New Roman"/>
          <w:b w:val="0"/>
          <w:sz w:val="24"/>
        </w:rPr>
        <w:t>Title of Document: General Warranty Deed</w:t>
      </w:r>
    </w:p>
    <w:p>
      <w:pPr>
        <w:keepNext w:val="0"/>
        <w:spacing w:before="200" w:after="0" w:line="260" w:lineRule="exact"/>
        <w:ind w:left="720" w:right="0" w:firstLine="0"/>
        <w:jc w:val="both"/>
      </w:pPr>
      <w:r>
        <w:rPr>
          <w:rFonts w:ascii="Times New Roman" w:hAnsi="Times New Roman" w:eastAsia="Times New Roman" w:cs="Times New Roman"/>
          <w:b w:val="0"/>
          <w:sz w:val="24"/>
        </w:rPr>
        <w:t>Date of Document: [date]</w:t>
      </w:r>
    </w:p>
    <w:p>
      <w:pPr>
        <w:keepNext w:val="0"/>
        <w:spacing w:before="200" w:after="0" w:line="260" w:lineRule="exact"/>
        <w:ind w:left="720" w:right="0" w:firstLine="0"/>
        <w:jc w:val="both"/>
      </w:pPr>
      <w:r>
        <w:rPr>
          <w:rFonts w:ascii="Times New Roman" w:hAnsi="Times New Roman" w:eastAsia="Times New Roman" w:cs="Times New Roman"/>
          <w:b w:val="0"/>
          <w:sz w:val="24"/>
        </w:rPr>
        <w:t>Grantor: [name and address]</w:t>
      </w:r>
    </w:p>
    <w:p>
      <w:pPr>
        <w:keepNext w:val="0"/>
        <w:spacing w:before="200" w:after="0" w:line="260" w:lineRule="exact"/>
        <w:ind w:left="720" w:right="0" w:firstLine="0"/>
        <w:jc w:val="both"/>
      </w:pPr>
      <w:r>
        <w:rPr>
          <w:rFonts w:ascii="Times New Roman" w:hAnsi="Times New Roman" w:eastAsia="Times New Roman" w:cs="Times New Roman"/>
          <w:b w:val="0"/>
          <w:sz w:val="24"/>
        </w:rPr>
        <w:t>Grantee: [name and address]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Legal Description: See attached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Reference Book &amp; Page: N/</w:t>
      </w:r>
      <w:r>
        <w:rPr>
          <w:rFonts w:ascii="Times New Roman" w:hAnsi="Times New Roman" w:eastAsia="Times New Roman" w:cs="Times New Roman"/>
          <w:b/>
          <w:sz w:val="24"/>
        </w:rPr>
        <w:t>A</w:t>
      </w:r>
    </w:p>
    <w:p>
      <w:pPr>
        <w:keepNext w:val="0"/>
        <w:spacing w:before="120" w:after="0" w:line="260" w:lineRule="exact"/>
        <w:ind w:left="360" w:right="0" w:firstLine="0"/>
        <w:jc w:val="left"/>
      </w:pPr>
      <w:r>
        <w:rPr>
          <w:rFonts w:ascii="Times New Roman" w:hAnsi="Times New Roman" w:eastAsia="Times New Roman" w:cs="Times New Roman"/>
          <w:b/>
          <w:sz w:val="24"/>
        </w:rPr>
        <w:t>GENERAL WARRANTY DEED</w:t>
      </w:r>
    </w:p>
    <w:p>
      <w:pPr>
        <w:keepNext w:val="0"/>
        <w:spacing w:before="200" w:after="0" w:line="260" w:lineRule="exact"/>
        <w:ind w:left="720" w:right="0" w:firstLine="0"/>
        <w:jc w:val="both"/>
      </w:pPr>
      <w:r>
        <w:rPr>
          <w:rFonts w:ascii="Times New Roman" w:hAnsi="Times New Roman" w:eastAsia="Times New Roman" w:cs="Times New Roman"/>
          <w:b/>
          <w:sz w:val="24"/>
        </w:rPr>
        <w:t>THIS DEED</w:t>
      </w:r>
      <w:r>
        <w:rPr>
          <w:rFonts w:ascii="Times New Roman" w:hAnsi="Times New Roman" w:eastAsia="Times New Roman" w:cs="Times New Roman"/>
          <w:b w:val="0"/>
          <w:sz w:val="24"/>
        </w:rPr>
        <w:t xml:space="preserve">, made on the [day] day of [month], [year], by and between [grantor],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of entity] duly organized under the laws of the State of [state] (herein referred to as “Grantor”), and [grantee],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of entity] duly organized under the laws of the State of [state] (herein referred to as “Grantee”), whose mailing address is [address].</w:t>
      </w:r>
    </w:p>
    <w:p>
      <w:pPr>
        <w:keepNext w:val="0"/>
        <w:spacing w:before="200" w:after="0" w:line="260" w:lineRule="exact"/>
        <w:ind w:left="720" w:right="0" w:firstLine="0"/>
        <w:jc w:val="both"/>
      </w:pPr>
      <w:r>
        <w:rPr>
          <w:rFonts w:ascii="Times New Roman" w:hAnsi="Times New Roman" w:eastAsia="Times New Roman" w:cs="Times New Roman"/>
          <w:b/>
          <w:sz w:val="24"/>
        </w:rPr>
        <w:t>WITNESSETH</w:t>
      </w:r>
      <w:r>
        <w:rPr>
          <w:rFonts w:ascii="Times New Roman" w:hAnsi="Times New Roman" w:eastAsia="Times New Roman" w:cs="Times New Roman"/>
          <w:b w:val="0"/>
          <w:sz w:val="24"/>
        </w:rPr>
        <w:t>, Grantor, in consideration of the sum of One Dollar and other valuable consideration, to it in hand paid by Grantee, the receipt of which is hereby acknowledged, does, by these presents, GRANT, BARGAIN, AND SELL, CONVEY, AND CONFIRM unto Grantee, its successors and assigns, the following described real property, lying, being and situate in the County of [county] and State of Missouri, to-wit: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See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attached hereto and incorporated by reference herein.</w:t>
      </w:r>
    </w:p>
    <w:p>
      <w:pPr>
        <w:keepNext w:val="0"/>
        <w:spacing w:before="200" w:after="0" w:line="260" w:lineRule="exact"/>
        <w:ind w:left="720" w:right="0" w:firstLine="0"/>
        <w:jc w:val="both"/>
      </w:pPr>
      <w:r>
        <w:rPr>
          <w:rFonts w:ascii="Times New Roman" w:hAnsi="Times New Roman" w:eastAsia="Times New Roman" w:cs="Times New Roman"/>
          <w:b/>
          <w:sz w:val="24"/>
        </w:rPr>
        <w:t>SUBJECT TO</w:t>
      </w:r>
      <w:r>
        <w:rPr>
          <w:rFonts w:ascii="Times New Roman" w:hAnsi="Times New Roman" w:eastAsia="Times New Roman" w:cs="Times New Roman"/>
          <w:b w:val="0"/>
          <w:sz w:val="24"/>
        </w:rPr>
        <w:t xml:space="preserve"> covenants, conditions, easements, rights-of-way, and restrictions of record; all zoning ordinances; matters which would be revealed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survey or inspection of said property; and taxes and assessments, general and special, not now due and payable.</w:t>
      </w:r>
    </w:p>
    <w:p>
      <w:pPr>
        <w:keepNext w:val="0"/>
        <w:spacing w:before="200" w:after="0" w:line="260" w:lineRule="exact"/>
        <w:ind w:left="720" w:right="0" w:firstLine="0"/>
        <w:jc w:val="both"/>
      </w:pPr>
      <w:r>
        <w:rPr>
          <w:rFonts w:ascii="Times New Roman" w:hAnsi="Times New Roman" w:eastAsia="Times New Roman" w:cs="Times New Roman"/>
          <w:b/>
          <w:sz w:val="24"/>
        </w:rPr>
        <w:t>TO HAVE AND TO HOLD</w:t>
      </w:r>
      <w:r>
        <w:rPr>
          <w:rFonts w:ascii="Times New Roman" w:hAnsi="Times New Roman" w:eastAsia="Times New Roman" w:cs="Times New Roman"/>
          <w:b w:val="0"/>
          <w:sz w:val="24"/>
        </w:rPr>
        <w:t>, the property aforesaid, together with all and singular the rights, privileges, appurtenances, and immunities thereto belonging or in anywise appertaining, unto Grantee and unto its successors and assigns forever.</w:t>
      </w:r>
    </w:p>
    <w:p>
      <w:pPr>
        <w:keepNext w:val="0"/>
        <w:spacing w:before="200" w:after="0" w:line="260" w:lineRule="exact"/>
        <w:ind w:left="720" w:right="0" w:firstLine="0"/>
        <w:jc w:val="both"/>
      </w:pPr>
      <w:r>
        <w:rPr>
          <w:rFonts w:ascii="Times New Roman" w:hAnsi="Times New Roman" w:eastAsia="Times New Roman" w:cs="Times New Roman"/>
          <w:b w:val="0"/>
          <w:sz w:val="24"/>
        </w:rPr>
        <w:t>Grantor hereby covenanting that it will warrant and defend the title to the said property unto Grantee and unto its successors and assigns forever, against the lawful claims and demands of all persons whomsoever, except as set forth herein.</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Grantor has caused these presents to be effective as of the day and year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signatory]</w:t>
      </w:r>
    </w:p>
    <w:p>
      <w:pPr/>
    </w:p>
    <w:p>
      <w:pPr>
        <w:keepNext w:val="0"/>
        <w:spacing w:before="200" w:after="0" w:line="260" w:lineRule="exact"/>
        <w:ind w:left="720" w:right="0" w:firstLine="0"/>
        <w:jc w:val="both"/>
      </w:pPr>
      <w:r>
        <w:rPr>
          <w:rFonts w:ascii="Times New Roman" w:hAnsi="Times New Roman" w:eastAsia="Times New Roman" w:cs="Times New Roman"/>
          <w:b w:val="0"/>
          <w:sz w:val="24"/>
        </w:rPr>
        <w:t>On this [day] day of [month], [year], before me, appeared [signatory] to me personally known, who being by me duly sworn, did say that he is the [title of signatory] of [grantor], and that the seal affixed to the foregoing instrument is the corporate seal of said corporation and that said instrument was signed and sealed in behalf of said corporation by authority of its board of directors, and said [signatory] acknowledged said instrument to be the free act and deed of said corporation.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I have hereunto set my hand and affixed my notarial seal in the County and State aforesaid on the day and year last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 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My commission expires: ___________________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Description.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