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Ground 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Ground Lease</w:t>
      </w:r>
    </w:p>
    <w:p>
      <w:pPr>
        <w:keepNext w:val="0"/>
        <w:spacing w:before="200" w:after="0" w:line="260" w:lineRule="exact"/>
        <w:ind w:left="720" w:right="0" w:firstLine="0"/>
        <w:jc w:val="both"/>
      </w:pPr>
      <w:r>
        <w:rPr>
          <w:rFonts w:ascii="Times New Roman" w:hAnsi="Times New Roman" w:eastAsia="Times New Roman" w:cs="Times New Roman"/>
          <w:b w:val="0"/>
          <w:sz w:val="24"/>
        </w:rPr>
        <w:t>THIS GROUND LEASE ("Ground Lease"), dated this [day] day of [month], [year] is entered into by and between [name of landlord] ("Landlord"), and [name of tenant] ("Tenant").</w:t>
      </w:r>
    </w:p>
    <w:p>
      <w:pPr>
        <w:keepNext w:val="0"/>
        <w:spacing w:before="120" w:after="0" w:line="260" w:lineRule="exact"/>
        <w:ind w:left="720" w:right="0" w:firstLine="0"/>
        <w:jc w:val="left"/>
      </w:pPr>
      <w:r>
        <w:rPr>
          <w:rFonts w:ascii="Times New Roman" w:hAnsi="Times New Roman" w:eastAsia="Times New Roman" w:cs="Times New Roman"/>
          <w:b/>
          <w:sz w:val="24"/>
        </w:rPr>
        <w:t>WITNESSETH:</w:t>
      </w:r>
    </w:p>
    <w:p>
      <w:pPr>
        <w:keepNext w:val="0"/>
        <w:spacing w:before="200" w:after="0" w:line="260" w:lineRule="exact"/>
        <w:ind w:left="1080" w:right="0" w:firstLine="0"/>
        <w:jc w:val="both"/>
      </w:pPr>
      <w:r>
        <w:rPr>
          <w:rFonts w:ascii="Times New Roman" w:hAnsi="Times New Roman" w:eastAsia="Times New Roman" w:cs="Times New Roman"/>
          <w:b w:val="0"/>
          <w:sz w:val="24"/>
        </w:rPr>
        <w:t>WHEREAS: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Landlord is the owner of that certain real property located in the City of [city], County of [county], State of New Jersey legally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(the "Land");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Landlord seeks to lease the Land to Tenant, and Tenant seeks to lease the Land from Landlord and to construct thereon [description of improvements] in accordance with the terms and conditions hereof ("Project").</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the parties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For all purposes of this Ground Lease, each of the following terms shall have the meaning set out or referred to below.</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"Additional Rent" – As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(f)</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"Affiliated Entity" –  (1) Any corporation, partnership, joint venture, trust or other entity which owns more than 50% of the outstanding capital stock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assigning corporation, more than 50% of the partnership or joint venture, or more than 50% of the beneficial interest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assigning trust; or (2) any corporation, partnership, joint venture or trust, more than 50% of the outstanding capital stock or partnership or joint venture interest or beneficial interest, as the case may be, of which is owned by the assigning corporation, partnership, joint venture or trust; or (3) any corporation, partnership, joint venture or trust, more than 50% of the outstanding capital stock or partnership or joint venture interest or beneficial interest, as the case may be, of which is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joint venture or trust which owns more than 50% of the outstanding capital stock of the assigning corporation or of the partnership, joint venture or beneficial interest of the assigning partnership, joint venture or trust, as the case may be; or (4) any partner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in the assignor.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"Base Rent" – As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"Building" – The building and improvements to be constructed by Tenant pursuant to this Ground Lease, including the [description of building].</w:t>
      </w:r>
    </w:p>
    <w:p>
      <w:pPr>
        <w:keepNext w:val="0"/>
        <w:spacing w:before="200" w:after="0" w:line="260" w:lineRule="exact"/>
        <w:ind w:left="2160" w:right="0" w:firstLine="0"/>
        <w:jc w:val="both"/>
      </w:pPr>
      <w:r>
        <w:rPr>
          <w:rFonts w:ascii="Times New Roman" w:hAnsi="Times New Roman" w:eastAsia="Times New Roman" w:cs="Times New Roman"/>
          <w:b w:val="0"/>
          <w:sz w:val="24"/>
        </w:rPr>
        <w:t>"Commencement Date" – The date Landlord delivers the possession of the Property to Tenant.</w:t>
      </w:r>
    </w:p>
    <w:p>
      <w:pPr>
        <w:keepNext w:val="0"/>
        <w:spacing w:before="200" w:after="0" w:line="260" w:lineRule="exact"/>
        <w:ind w:left="2160" w:right="0" w:firstLine="0"/>
        <w:jc w:val="both"/>
      </w:pPr>
      <w:r>
        <w:rPr>
          <w:rFonts w:ascii="Times New Roman" w:hAnsi="Times New Roman" w:eastAsia="Times New Roman" w:cs="Times New Roman"/>
          <w:b w:val="0"/>
          <w:sz w:val="24"/>
        </w:rPr>
        <w:t>"Completion Date" – The date of Substantial Completion.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"Construction Period Rent" – As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"Construction Schedule" – As defined in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"CPI Adjustment" – The product obtained by multiplying the Base Rent by fifty (50%) percent of the percentage increase in the Consumer Price Index from the calendar month immediately preceding the Commencement Date to the month of December immediately preceding the calendar year in which the rental increase is to occur.</w:t>
      </w:r>
    </w:p>
    <w:p>
      <w:pPr>
        <w:keepNext w:val="0"/>
        <w:spacing w:before="200" w:after="0" w:line="260" w:lineRule="exact"/>
        <w:ind w:left="2160" w:right="0" w:firstLine="0"/>
        <w:jc w:val="both"/>
      </w:pPr>
      <w:r>
        <w:rPr>
          <w:rFonts w:ascii="Times New Roman" w:hAnsi="Times New Roman" w:eastAsia="Times New Roman" w:cs="Times New Roman"/>
          <w:b w:val="0"/>
          <w:sz w:val="24"/>
        </w:rPr>
        <w:t>"Default Rate" – The lesser of the maximum rate permitted by law, if any, or [twelve (12%)/ percentage in words (percentage in numbers %)] per annum.</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"Event of Default" – As defined by Section </w:t>
      </w:r>
      <w:r>
        <w:rPr>
          <w:rFonts w:ascii="Times New Roman" w:hAnsi="Times New Roman" w:eastAsia="Times New Roman" w:cs="Times New Roman"/>
          <w:b w:val="0"/>
          <w:sz w:val="24"/>
        </w:rPr>
        <w:t>20.1.</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"Expiration Date" – As defined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"Gross Receipts" – All revenue of Tenant derived from and attributable to the Property, specifically including: (1) rent, parking charges and other fees and charges received from Subtenants or other parties in connection with the use, occupancy or operation of any space in the Property; (2) payments to Tenant for the cancellation, modification or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Sublease or for any default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Sublease; (3) payments to Tenant under rental insurance policies; and (4) the reimbursement from Subtenants of operating expenses, common area maintenance costs and real estate taxes under Subleases which are net leases. Gross Receipts shall not include the following: (i) proceeds from fire, earthquake, or other hazard or casualty insurance or liability insurance policies, or condemnation proceeds; (ii) the proceeds of any Mortgage; (iii) capital contributions made by Tenant or any partner of Tenant; and (iv) reimbursement by any Subtenant for separately metered utility payments.</w:t>
      </w:r>
    </w:p>
    <w:p>
      <w:pPr>
        <w:keepNext w:val="0"/>
        <w:spacing w:before="200" w:after="0" w:line="260" w:lineRule="exact"/>
        <w:ind w:left="2160" w:right="0" w:firstLine="0"/>
        <w:jc w:val="both"/>
      </w:pPr>
      <w:r>
        <w:rPr>
          <w:rFonts w:ascii="Times New Roman" w:hAnsi="Times New Roman" w:eastAsia="Times New Roman" w:cs="Times New Roman"/>
          <w:b w:val="0"/>
          <w:sz w:val="24"/>
        </w:rPr>
        <w:t>"Improvements" – Together, the Building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parking structure:</w:t>
      </w:r>
      <w:r>
        <w:rPr>
          <w:rFonts w:ascii="Times New Roman" w:hAnsi="Times New Roman" w:eastAsia="Times New Roman" w:cs="Times New Roman"/>
          <w:b w:val="0"/>
          <w:sz w:val="24"/>
        </w:rPr>
        <w:t xml:space="preserve"> the Parking Structure] and any other development of the Land by the Tenant, including approved site work of landscaping, paving, lighting, and signage.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"Initial Rent" – As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"Institutional Lender" –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or domestic commercial bank, trust company, savings bank, savings and loan association, life insurance company, real estate investment trust, pension trust, pension plan or pension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or privately held fund engaged in real estate or corporate lending, or any other financial institution commonly known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lender.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"Land" – The Land as defined in Preamble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consisting of approximately [number of acres/square feet] [acres/square feet] and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"Leasehold Estate" – Tenant's leasehold estate arising under this Ground Lease, upon and subject to all the terms and conditions of this Ground Lease, or any part of such leasehold estate or any direct or indirect interest in such leasehold estate.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"Leasehold Mortgage" – As defined in Section </w:t>
      </w:r>
      <w:r>
        <w:rPr>
          <w:rFonts w:ascii="Times New Roman" w:hAnsi="Times New Roman" w:eastAsia="Times New Roman" w:cs="Times New Roman"/>
          <w:b w:val="0"/>
          <w:sz w:val="24"/>
        </w:rPr>
        <w:t>16.1.</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"Leasehold Mortgagee" – The mortgagee under any Leasehold Mortgage.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"New Lease" – As defined in Section </w:t>
      </w:r>
      <w:r>
        <w:rPr>
          <w:rFonts w:ascii="Times New Roman" w:hAnsi="Times New Roman" w:eastAsia="Times New Roman" w:cs="Times New Roman"/>
          <w:b w:val="0"/>
          <w:sz w:val="24"/>
        </w:rPr>
        <w:t>16.3.</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"Non-disturbance Agreement" – As defined in Section </w:t>
      </w:r>
      <w:r>
        <w:rPr>
          <w:rFonts w:ascii="Times New Roman" w:hAnsi="Times New Roman" w:eastAsia="Times New Roman" w:cs="Times New Roman"/>
          <w:b w:val="0"/>
          <w:sz w:val="24"/>
        </w:rPr>
        <w:t>15.2.</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"Partial Taking"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that is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Taking and affects the rentable portion of the Building.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"Percentage Rent" – As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"Permitted Exceptions" – The matters of record as shown on 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"Plans and Specifications" – As defined in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"Project" – As defined in Preamble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"Property" – The Land and the Improvements together with any other approved structures or improvements located on or made to the Land.</w:t>
      </w:r>
    </w:p>
    <w:p>
      <w:pPr>
        <w:keepNext w:val="0"/>
        <w:spacing w:before="200" w:after="0" w:line="260" w:lineRule="exact"/>
        <w:ind w:left="2160" w:right="0" w:firstLine="0"/>
        <w:jc w:val="both"/>
      </w:pPr>
      <w:r>
        <w:rPr>
          <w:rFonts w:ascii="Times New Roman" w:hAnsi="Times New Roman" w:eastAsia="Times New Roman" w:cs="Times New Roman"/>
          <w:b w:val="0"/>
          <w:sz w:val="24"/>
        </w:rPr>
        <w:t>"Rent" – All rent payable pursuant to this Ground Lease, including Initial Rent, Construction Period Rent, Base Rent, Percentage Rent, and Additional Rent.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"Restoration" – As defined in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"Sublease" – The Space Leases entered into by Tenant pursuant to this Ground Lease.</w:t>
      </w:r>
    </w:p>
    <w:p>
      <w:pPr>
        <w:keepNext w:val="0"/>
        <w:spacing w:before="200" w:after="0" w:line="260" w:lineRule="exact"/>
        <w:ind w:left="2160" w:right="0" w:firstLine="0"/>
        <w:jc w:val="both"/>
      </w:pPr>
      <w:r>
        <w:rPr>
          <w:rFonts w:ascii="Times New Roman" w:hAnsi="Times New Roman" w:eastAsia="Times New Roman" w:cs="Times New Roman"/>
          <w:b w:val="0"/>
          <w:sz w:val="24"/>
        </w:rPr>
        <w:t>"Substantial Completion" – The point at which Tenant is able to use the Improvements for its intended use.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"Subtenant" – Any subtenant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sublease entered into by Tenant pursuant to this Ground Lease.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"Term" – As defined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"Total Taking" – The taking of the entire leasehold estate of Tenant under the power of eminent domain by any public or quasi-public agency or entity.</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DEMISE.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Demise.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Landlord, for and in consideration of the rents and covenants herein specified to be paid and performed by Tenant, hereby leases to Tenant, and Tenant hereby leases from Landlord, on the terms and conditions and for the purposes herein set forth, the Land, together with all easements, rights and appurtenances in connection therewith or thereunto belonging, subject to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facts that would be revealed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Land;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Covenants, restrictions, easements, agreements and reservations;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Mortgages, liens and other encumbrances;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Zoning regulations and other applicable laws;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Existing violations of applicable laws;</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Physical condition of the Land; and</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Taxes, assessments, and other charges.</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Improvements.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Term, the Improvements shall be the property of Tenant and Tenant shall be entitled to all proceeds therefrom. At the end of the Term, or upon the earlier termination of this Ground Lease (unless the Ground Lease is replaced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pursuant to the terms hereof), the Improvements shall automatically become the property of Landlord.</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term (the "Term") shall commence on the Commencement Date and shall terminate on the [years in words] ([years in numbers][th/rd]) anniversary of the last day of the calendar month in which the Commencement Date occurs, unless terminated earlier in accordance with the provisions of this Ground Lease, the ("Expiration Date").</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 OF PROPERTY.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 of Property.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has inspected and is familiar with the physical condition of the Land. Tenant acknowledges and agrees that, except as provided in this Ground Lease, Landlord makes no representation or warranty, express or implied, written or oral, with respect to the present physical or other condition of the Land, including, but not limited to, any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physical condition of the Land, including the environmental condition of the Land, unless described in 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herein;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condition of title to the Land;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status of any rights under, and the compliance with any restrictions imposed pursuant to, any applicable zoning or other law, ordinance or regulation or under any covenant, condition, restriction, easement, agreement or reservation running with the Land;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suitability of the Land for the uses intended by Tenant including, without limitation, any proposed construction upon the Land;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accuracy or adequacy of any information or documentation which has been, or which may be furnished by Landlord to Tenant.</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Insurance.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the Commencement Date, Landlord shall deliver to Tenant, at Tenant's expense,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ALTA leasehold policy of title insurance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insurer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acceptable to Tenant, in the amount of $[amount], insuring Tenant's Leasehold Estate, subject only to the Permitted Exceptions. Landlord and Tenant shall cooperate and execute and deliver all documents necessary for the issuance of such policy.</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Rent.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shall pay Rent during the term of this Ground Lease to Landlord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Initial Rent.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 initial rent, the sum of [sum] per month, payable in advance on the Commencement Date and thereafter on the first day of each calendar month during the Term, until the beginning of the Construction Period ("Initial Rent").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Construction Period Rent.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 construction period rent, the sum of [sum] per year, payable in advance in equal monthly installments of [installments] per month, commencing on the earlier of (i) the first day of the twelfth full calendar month following the Commencement Date or (ii) the start of the Construction Period, and thereafter on the first day of each calendar month during the Term, until the commencement of the Base Rent as described below ("Construction Period Rent").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Base Rent.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 base rent, the sum of [sum] per year, payable in advance in equal monthly installments of [installments], commencing upon the earlier of (i) the first day of the twelfth full calendar month following the start of the Construction Period or (ii) the date of Substantial Completion of the Improvements, and thereafter on the first day of each calendar month during the Term, subject to adjustment as provided in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 ("Base Rent").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Adjustment to Base Rent.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the third anniversary of the first payment of the Base Rent, and every three years thereafter, the Base Rent shall be increased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arrived at by multiplying the Base Rent for the preceding three-year period by the CPI Adjustment during such three-year period and adding the product to such Base Rent; provided, however, the CPI Adjustment shall not exceed 15% for any of such three-year periods.</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Percentage Rent.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pay as additional rent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15% of the Gross Receipts that exceed the Base Rent ("Percentage Rent"). Percentage Rent shall be paid for each year of the Term commencing with the Base Rent commencement date and shall be due and payable monthly with the then next monthly installment of Base Rent. Within 60 days after the end of each year, Tenant shall furnish to Landlord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setting forth in detail the calculation of the Gross Receipts for such year,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specifying each Subtenant, the net rentable area of each Subtenant's leased premises and the amount paid by each such Subtenant. If such statement reflects that Percentage Rent paid for the period covered is less than the amount payable, Tenant shall pay to Landlord such difference at the time of delivery of the statement. If such statement reflects that Tenant paid more than the amount payable, such amount shall be credited to the next succeeding Rent due.</w:t>
      </w:r>
    </w:p>
    <w:p>
      <w:pPr>
        <w:keepNext w:val="0"/>
        <w:spacing w:before="120" w:after="0" w:line="260" w:lineRule="exact"/>
        <w:ind w:left="21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Additional Rent.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pay additional rent as provided elsewhere in this Ground Lease ("Additional Rent"). If under the terms of this Ground Lease, Tenant is obligated to pay Additional Rent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other than Landlord, Landlord may, if Tenant fails to make the payment as herein required within the grace periods and after notice as provided herein, make the payment on Tenant's behalf. If Landlord makes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then Tenant shall pay to Landlord the Additional Rent, together with interest thereon which shall accrue at the Default Rate from the time of Landlord's payment of such Additional Rent.</w:t>
      </w:r>
    </w:p>
    <w:p>
      <w:pPr>
        <w:keepNext w:val="0"/>
        <w:spacing w:before="120" w:after="0" w:line="260" w:lineRule="exact"/>
        <w:ind w:left="180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Payment.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Rent to be paid to Landlord shall be paid in legal tender, without counterclaim, set off or deduction of any kind or nature whatsoever (except as otherwise stated in this Ground Lease) and without notice or demand. For any period of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month, quarter or year for which Rent is payable, the applicable Rent shall be prorated.</w:t>
      </w:r>
    </w:p>
    <w:p>
      <w:pPr>
        <w:keepNext w:val="0"/>
        <w:spacing w:before="120" w:after="0" w:line="260" w:lineRule="exact"/>
        <w:ind w:left="180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Tenant's Records.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will keep, at its principal offices (or at the Property), true and complete records and books of account relating to the Property in accordance with generally accepted accounting principles reflecting all matters to be covered by statements which Tenant is obligated by this Ground Lease to furnish to Landlord. Landlord may at any reasonable time, at its expense, examine, copy and audit (or cause to be examined and audited) such records and books of account of Tenant.</w:t>
      </w:r>
    </w:p>
    <w:p>
      <w:pPr>
        <w:keepNext w:val="0"/>
        <w:spacing w:before="120" w:after="0" w:line="260" w:lineRule="exact"/>
        <w:ind w:left="180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past due payments of Rent due Landlord which are not paid within [number of days] days of the due date, shall bear interest at the Default Rate from the date on which such payment is due until paid.</w:t>
      </w:r>
    </w:p>
    <w:p>
      <w:pPr>
        <w:keepNext w:val="0"/>
        <w:spacing w:before="120" w:after="0" w:line="260" w:lineRule="exact"/>
        <w:ind w:left="180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Rent.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Except as set forth in this Ground Lease, all Rent shall be absolutely net to Landlord so that this Ground Lease shall yield to Landlord the full amount of the Rent throughout the Term without deduction or offset.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During the Term, Tenant covenants and agrees to pay or cause to be paid, as Additional Rent, before any fine, penalty, interest or cost may be added thereto for the nonpayment thereof and prior to delinquency, all taxes, assessments, water rates and charges and other governmental charges, of any kind and nature whatsoever, including but not limited to assessments for public improvements or benefits, which prior to or during the Term are assessed or imposed upon or become due and payable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Property or the Leasehold Estate or any part thereof (the "Taxes"); provided, however, that if any such Taxes are payable, or may at the option of the taxpayer be paid in installments, Tenant may pay the same together with any accrued interest on the unpaid balance of such Taxes in installments as they become due and before any fine, penalty, interest or cost may be added thereto for the nonpayment of any such installment and interest. Tenant covenants to furnish to Landlord within 60 days after the date upon which any such Taxes are payable by Tenant, official receipts of the appropriate taxing authority, or other proof satisfactory to Landlord, evidencing the payment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State of New Jersey, the County of [name of county in which the Land is located], or the City of [name of city in which the Land is located] claims or asserts that transfer taxes are payable with respect to this Ground Lease, the party set forth in such ordinance as responsible shall pay to such governmental authority any such transfer taxes, costs, expenses and applicable penalties determined to be due. </w:t>
      </w:r>
    </w:p>
    <w:p>
      <w:pPr>
        <w:keepNext w:val="0"/>
        <w:spacing w:before="120" w:after="0" w:line="260" w:lineRule="exact"/>
        <w:ind w:left="180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Tenant's Right to Contest.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shall have the right before any delinquency occurs to contest or object to the amount or validity of any Taxes by appropriate legal proceedings. Landlord agrees to join in any such proceeding if necessary to properly contest such taxes at no cost to Landlord. Tenant agrees to be liable for any Landlord expenses in connection with such proceedings, including attorney's fees and expenses. During the Term, Landlord shall not contest or object to the amount or validity of any Taxes without the prior written consent of Tenant.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IMPROVEMENTS.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Improvements.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Improvements.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will improve the Property by constructing thereon the Building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parking structure:</w:t>
      </w:r>
      <w:r>
        <w:rPr>
          <w:rFonts w:ascii="Times New Roman" w:hAnsi="Times New Roman" w:eastAsia="Times New Roman" w:cs="Times New Roman"/>
          <w:b w:val="0"/>
          <w:sz w:val="24"/>
        </w:rPr>
        <w:t xml:space="preserve"> and the Parking Structure,] at its own cost and expense.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Plans and Specifications.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prepare and submit construction plans, drawings and related documents (the "Plans and Specifications") to Landlord for written approval on or before the times established therefor in the Construction Schedule. Landlord shall either approve or disapprove in writing any of the items submitted for approval to Landlord by Tenant pursuant to the Schedule of Performance within 30 days of Landlord's receipt thereof. In the event Landlord disapproves of any such item, Tenant shall cause such item to be appropriately revised as soon as possible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disapproval and resubmit the same to Landlord for approval. Landlord and Tenant agree to cooperate reasonably each with the other in resolving any objections of the other to such item and/or requested modifications by the other. Tenant may make changes and modifications which are not material to the Plans and Specifications or other items required to be approved by Landlord pursuant to the Construction Schedule or to resolve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inconsistency or ambiguity without obtaining Landlord's prior approval. No material modification or alteration may be made to such items without the prior written consent of Landlord. During the period that Tenant is preparing the drawings and the Plans and Specifications, Landlord agrees, upon request of Tenant, to schedule and hold regular progress meetings to coordinate the compliance of such drawings and the Plans and Specifications with the construction requirements of this Ground Lease. In addition, Landlord and Tenant agree to communicate and consult as frequently as is necessary to ensure that the formal submission of any item can receive timely consideration.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Construction Schedule.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construct the Improvements in accordance with the time schedule set forth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(the "Construction Schedule"). Tenant shall submit to Landlord on or before each deadline set forth in the Construction Schedule satisfactory evidence of the satisfaction of such deadline.</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Subleasing.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at all times use diligent and commercially reasonable efforts to enter into Subleases with Subtenants at market rentals which shall obligate the Subtenant thereunder to pay or reimburse Tenant as sublessor thereunder for taxes, insurance, utilities, maintenance and other items of expense (either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basis or above specified levels) relating to such Sublease space, on terms reasonably consistent with general market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As-Built Plans and Specifications.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Completion Date, Tenant shall provide Landlord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legible full-size set of all as-built Plans and Specifications (including all operating manuals for mechanical systems) regarding all of the Improvements, as such Plans and Specifications may be amended from time to time, within 30 days after the preparation or amendment of such as-built Plans and Specifications.</w:t>
      </w:r>
    </w:p>
    <w:p>
      <w:pPr>
        <w:keepNext w:val="0"/>
        <w:spacing w:before="120" w:after="0" w:line="260" w:lineRule="exact"/>
        <w:ind w:left="180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Procedures.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Conditions to Commencement of Construction.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satisfy the following conditions in accordance with the time schedule set forth in the Construction Schedule, and in no event shall Tenant commence any construction on the Improvements until the following conditions have been satisfied or waived by Landlord, in addition to other conditions and requirements imposed by this Ground Lease:</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Landlord shall have approved the Plans and Specifications;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Tenant shall have submitted to Landlord in writing its good faith estimate of the then anticipated total amount of the development costs for the Improvements together with evidence, reasonably satisfactory to Landlord, of Tenant's ability to pay such development costs, either through equity contributions or binding commitments for financing;</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Tenant shall have obtained all permits and other governmental approvals necessary to commence such construction; and</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Tenant intends to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contractor or contractors for the construction of the Improvements, Tenant shall have entered into complete and binding contracts in form and substance reasonably satisfactory to Landlord with such contractor(s) for the construction of the Improvements.</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Tenant shall have procured and delivered to Landlord the following certificates of insurance naming Landlord as additional insured: (i) comprehensive general liability insurance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(ii) contractual liability insurance with respect to Tenant's indemnities under this lease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(iii) Contractor's worker's compensation insurance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Compliance with Laws.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Improvements, including without limitation, grading, streets, landscaping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parking structure:</w:t>
      </w:r>
      <w:r>
        <w:rPr>
          <w:rFonts w:ascii="Times New Roman" w:hAnsi="Times New Roman" w:eastAsia="Times New Roman" w:cs="Times New Roman"/>
          <w:b w:val="0"/>
          <w:sz w:val="24"/>
        </w:rPr>
        <w:t xml:space="preserve"> or the Parking Structure], shall be constructed or maintained upon the Land unless the same conform to and are consistent with applicable zoning for the site, any conditional use permit or other license, permit, or certificate required by governmental authorities in connection with the Improvements, all other applicable governmental requirements and the Plans and Specifications. Before commencement of construction or development of the Improvements, Tenant shall, at Tenant's sole cost and expense, secure any and all applicable permits, licenses and other approvals which may be required by any city, county, state or any other governmental authority having jurisdiction over such construction, development or work. Tenant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permit, license or other approval to Landlord prior to commencing the subject work or activity.</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Construction Standards.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construction, alteration or repair work permitted herein shall be performed diligently and in accordance with good engineering practices. Tenant shall take all reasonable necessary measures to minimize any damage, disruption or inconvenience caused by such work and make adequate provision for the safety and convenience of all persons affected thereby. Tenant shall pay (or cause to be paid) all costs and expenses associated with such work and shall indemnify and hold Landlord harmless from all damages, lawsuits and claims attributable to the performance of such work.</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Landlord's Cooperation.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will assist and cooperate with Tenant in connection with reasonable requests by Tenant for any permit, license or other approval from any governmental authority which may be reasonably necessary for or which will facilitate the development, operation and use of the Improvements. Landlord agrees to join in granting or dedicating such public or private utility company easements, parking or access easements, or other easements as may be reasonably required for the development and operation of the Property in accordance with this Ground Lease.</w:t>
      </w:r>
    </w:p>
    <w:p>
      <w:pPr>
        <w:keepNext w:val="0"/>
        <w:spacing w:before="120" w:after="0" w:line="260" w:lineRule="exact"/>
        <w:ind w:left="180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Bonding Requirements.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Prior to the commencement of construction of any portion of the Improvements, Tenant shall obtain or cause to be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bond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not less than 100% of the cost of construction of such portion of the Improvements, as approved by Landlord, naming Landlord and any Mortgagee as additional insured and executed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surety approved by Landlord;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bond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not less than 100% of the costs for labor and materials of such portion of the Improvements as approved by Landlord, naming Landlord and any Mortgagee as additional insured and executed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surety approved by Landlord.</w:t>
      </w:r>
    </w:p>
    <w:p>
      <w:pPr>
        <w:keepNext w:val="0"/>
        <w:spacing w:before="120" w:after="0" w:line="260" w:lineRule="exact"/>
        <w:ind w:left="180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Mechanics' Liens and Other Liens.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liens, encumbrances and charges (other than liens, encumbrances and charges created by or approved by Landlord) be filed against the Property or any action of any character affecting the title thereto be commenced, Tenant shall give to Landlord written notice thereof within 48 hours of notice of such lien or action comes to the knowledge of Tenant. During the Term, Tenant shall not permit to remain, and shall promptly discharge, at its sole cost and expense, all such liens upon the Land or any part thereof or any of the Improvements thereon. In addition, Tenant shall, upon demand,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as required by Landlord, which results in the removal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from the Property or provide other evidence satisfactory to Landlord that such lien will be paid, removed or discharged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Existing Conditions.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To the current actual knowledge of Landlord, the Land does not contain any Hazardous Substances in violation of any Environmental Laws. The limited representation of Landlord contained herein is based on Landlord's environmental site assessment tests performed at the time Landlord acquired the Land. Notwithstanding the foregoing, Landlord agrees that Tenant shall not be liable to Landlord for the contamination, remediation or removal of any Hazardous Substances conclusively determined to have been stored, released or disposed of on the Land prior to the Commencement Date by anyone other than the Tenant.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PROPERTY.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Uses.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may use the Land for any lawful purpose consistent with the development and operation of the Land and Improvements as [description of project].</w:t>
      </w:r>
    </w:p>
    <w:p>
      <w:pPr>
        <w:keepNext w:val="0"/>
        <w:spacing w:before="120" w:after="0" w:line="260" w:lineRule="exact"/>
        <w:ind w:left="180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Uses.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agrees that in connection with the use and operation of the Property it will maintain standards comparable to those maintained from time to time for other first-class retail properties similar to the Property. Specifically, Tenant will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create, cause, maintain or permit any nuisance in, on or about the Property; (b) commit or suffer to be committed any waste in, on or about the Property; (c) use or allow the Property to be used for any unlawful purpose, or for any purpose which violates the terms of any recorded instrument affecting the Property; (d) cause or permit any insurance coverage on the Property or the Improvements to become void or voidable or make it impossible to obtain any required insurance at commercially feasible rates; (e) cause or permit any structural damage to the Property or the Improvements or to any adjacent public or private property; or (f) violate or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any law, ordinance or regulation applicable to the Property and the Improvements.</w:t>
      </w:r>
    </w:p>
    <w:p>
      <w:pPr>
        <w:keepNext w:val="0"/>
        <w:spacing w:before="120" w:after="0" w:line="260" w:lineRule="exact"/>
        <w:ind w:left="180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 the use and occupation of the Land, the construction and operation of the Improvements thereon, and the conduct of its business thereon, Tenant, at its sole cost and expense, shall promptly comply with, and shall include covenants in the Subleases with all of the Subtenants to cause them to promptly comply with all requirements of all Governmental Authorities, which may be applicable to the Property or to the use or manner of use of the Property or the owners, tenants or occupants thereof.</w:t>
      </w:r>
    </w:p>
    <w:p>
      <w:pPr>
        <w:keepNext w:val="0"/>
        <w:spacing w:before="120" w:after="0" w:line="260" w:lineRule="exact"/>
        <w:ind w:left="180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Laws.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shall comply with, and shall include covenants in the Subleases with all of its Subtenants to cause them to comply with, federal, state or local laws, ordinances or regulations ("Environmental Laws") relating to: (1) the environmental conditions on, under or about the Property including, but not limited to, soil and groundwater conditions, and (2) the use, generation, manufacture, production, storage or disposal on, under, or about the Property or transportation to or from the Property of flammable explosives, radioactive materials, hazardous wastes, toxic substances or related injurious materials, whether injurious by themselves or in combination with other materials (collectively, "Hazardous Materials"). For the purpose of this Ground Lease, Hazardous Materials shall include but not be limited to substances defined as "hazardous substances," "hazardous materials," or "toxic substances" in the Comprehensive Environmental Response, Compensation and Liability Act of 1980, as amended, 42 U.S.C. Section 9601 et seq.; the Hazardous Materials Transportation Act, 49 U.S.C. Section 5101 et seq.; the Resource Conservation and Recovery Act, 42 U.S.C. Section 6901 et seq.; and those substances defined as "hazardous wastes" in the regulations adopted and publications promulgated from time to time pursuant to said laws. Tenant shall indemnify, defend, and hold Landlord and its successors and assigns harmless from and against any and all liabilities, losses, suits, claims, demands, actions, costs and/or expenses arising out of Tenant's violation of this section in connection with its construction of the Improvements or the use of the Improvements thereafter. This indemnity shall survive the termination of this Lease.</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AND REPAIRS.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and Repairs.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Tenant covenants and agrees, throughout the Term, without cost to Landlord, to maintain the Land and the Improvements located thereon, and to keep the same in good order and condition, and shall promptly, at Tenant's own cost and expense, make all necessary repairs, interior and exterior, structural and nonstructural, ordinary as well as extraordinary, foreseen as well as unforeseen, to keep the Land and all Improvements thereon in safe, clean and sanitary condition. When used herein, the term "repairs" shall include replacements or renewals when necessary, and all such repairs made by Tenant shall be at least equal in quality and class to the original work, except as otherwise provided herein. Tenant shall keep and maintain all portions of the Land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clean and orderly condition, free of accumulation of dirt and rubbish. Tenant shall be fully responsible for the operation and maintenance of all of the Improvements and any landscaping, open space and common areas on the Property, and shall operate and maintain, or cause to be operated and maintained, such improvements, landscaping, open space and common areas in good order, condition and repair.</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Casualty Insurance.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Tenant, at its sole cost and expense, shall keep the Improvements insured during the Term for the mutual benefit of Landlord, any Leasehold or Fee Mortgagee, and Tenant, against loss or damage by fire and lightning and against loss or damage by other risks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all-risk policy of insurance, and endorsed for broad form property damage, all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100% of the then full replacement cost of the Improvements. Tenant shall also maintain, at its sole cost and expense during the Term, Rental Value insurance indemnifying the Landlord for the agreed rental payment amount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less than two years, due to loss or damage arising from the perils covered in the above insurance.</w:t>
      </w:r>
    </w:p>
    <w:p>
      <w:pPr>
        <w:keepNext w:val="0"/>
        <w:spacing w:before="120" w:after="0" w:line="260" w:lineRule="exact"/>
        <w:ind w:left="180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and Other Insurance.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Tenant, at its sole cost and expense, but for the mutual benefit of Landlord, any Fee or Leasehold Mortgagees, and Tenant as named insureds, shall also maintain comprehensive general liability insurance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basis against claims for personal injury, including without limitation, bodily injury, death or property damage, occurring upon, in or about the Land or the Improvements. Such insurance shall be in the minimum amount of not less than $[amount] with respect to personal injury or death to any one or more persons or to damage to property, or such larger amounts as Landlord may from time to time reasonably determine. Tenant shall also maintain workmen's compensation insurance, automobile liability insurance, product liability insurance, and such other insurance and in such amounts, as may from time to time be reasonably required by Landlord in accordance with good business practices or legal requirements which Landlord is or becomes subject to; provided, however, that Landlord may require Tenant to obtain insurance against damage and/or loss of business caused by flood, earthquake or other perils if, and only to the extent that, such insurance coverage is available in the marketplace at commercially reasonable rates, and the required coverage, including the level of loss deductible, is reasonable in light of similar coverage purchased by other owners of similar buildings in the area.</w:t>
      </w:r>
    </w:p>
    <w:p>
      <w:pPr>
        <w:keepNext w:val="0"/>
        <w:spacing w:before="120" w:after="0" w:line="260" w:lineRule="exact"/>
        <w:ind w:left="180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Forms of Insurance Policies.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policies of insurance provided for under this Ground Lease shall be effected under policies in such forms and amounts as may from time to time be issued by insurers approved by Landlord. Tenant agrees to name Landlord and any Fee or Leasehold Mortgagees as additional insured on all policies required hereunder. Upon the execution of this Ground Lease and thereafter not less than 30 days prior to the expiration date of each policy, the original of each policy,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certified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officer of the insurer as true and complete (or, with the consent of Landlord, in the case of comprehensive general liability insurance,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insurer reasonably satisfactory to Landlord) bearing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notation evidencing the payment of the premium, or accompanied by other evidence reasonably satisfactory to Landlord of such payment, shall be delivered by Tenant to Landlord, except that upon demand of any Fee or Leasehold Mortgagee, such policies of insurance shall be delivered to the Fee or Leasehold Mortgagee and certified copies of such policies shall be delivered to Landlord.</w:t>
      </w:r>
    </w:p>
    <w:p>
      <w:pPr>
        <w:keepNext w:val="0"/>
        <w:spacing w:before="120" w:after="0" w:line="260" w:lineRule="exact"/>
        <w:ind w:left="180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Subrogation.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policy of insurance shall contain, if obtainable, either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insurer of the right of subrogation against Landlord, any Fee or Leasehold Mortgagees, Tenant or any Subtenants for negligence of any of such parties,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insurance shall not be invalidated should any insured waive in writing its right of subrogation prior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accruing to the property described in the insurance policy.</w:t>
      </w:r>
    </w:p>
    <w:p>
      <w:pPr>
        <w:keepNext w:val="0"/>
        <w:spacing w:before="120" w:after="0" w:line="260" w:lineRule="exact"/>
        <w:ind w:left="180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Insurer's Requirements.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shall observe and comply with (and shall, in its Subleases, require that Subtenants observe and comply with) the requirements of all policies of public liability, fire and other policies of insurance obtained pursuant to this Ground Lease. Tenant shall also perform and satisfy the reasonable requirements of insurance companies writing such policies so that at all times companies of good standing satisfactory to Landlord shall be willing to write or to continue such insurance. Tenant shall, in the event of any violations or attempted violations of the provisions of this Section by any Subtenant, undertake all reasonable efforts, immediately upon knowledge of such violation or attempted violation, to remedy or prevent the same as the case may be.</w:t>
      </w:r>
    </w:p>
    <w:p>
      <w:pPr>
        <w:keepNext w:val="0"/>
        <w:spacing w:before="120" w:after="0" w:line="260" w:lineRule="exact"/>
        <w:ind w:left="180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Blanket Insurance.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insurance provided for in this Ground Lease may be effected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or policies of blanket insurance and may be continued in such form until otherwise required by Landlord; provided, however, that the amount of the total insurance allocated to the Property shall be such as to furnish in protection the equivalent of separate policies in the amounts herein required, and provided further that in all other respects, any such policy or policies shall comply with the other provisions of this Ground Lease. In any such case it shall not be necessary to deliver the original of any such blanket policy to Landlord, but Tenant shall deliver to Landlord and to any Fee or Leasehold Mortgage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duplicate of such policy in form and content acceptable to Landlord.</w:t>
      </w:r>
    </w:p>
    <w:p>
      <w:pPr>
        <w:keepNext w:val="0"/>
        <w:spacing w:before="120" w:after="0" w:line="260" w:lineRule="exact"/>
        <w:ind w:left="144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DAMAGE AND DESTRUCTION.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Restoration by Tenant.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 case of damage to or destruction of the Improvements or any part thereof by fire or other cause, Tenant, at Tenant's sole cost and expense, whether or not the insurance proceeds, if any, shall be sufficient for the purpose, shall restore the same as nearly as possible to their value, condition and character immediately prior to such damage or destruction. Such restoration shall be commenced and prosecuted with due diligence.</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of Restoration.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Application of Insurance Proceeds to Restoration.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insurance money paid on account of any damage or destruction, less the actual cost, fees and expenses, if any, incurred by Tenant, Landlord or any Fee or Leasehold Mortgagee in connection with the adjustment of the loss, which costs, fees and expenses shall be paid to Landlord or any Fee or Leasehold Mortgagee, as the case may be, shall be applied (subject to reasonable terms for disbursement thereof included in any Fee or Leasehold Mortgage), to the payment of the cost of restoration, repairs, replacement, rebuilding or alterations, including the cost of demolition and temporary repairs and for the protection of property pending the completion of permanent restoration, repairs, replacements, rebuilding or alterations (all of which temporary repairs, protection of property and permanent restoration, repairs, replacement, rebuilding or alterations are hereinafter collectively referred to as the "Restoration"), and, subject to reasonable terms for disbursement included in any Fee or Leasehold Mortgage, shall be paid out from time to time to Tenant or in accordance with its directions, as such Restoration progresses, upon the written request of Tenant which shall be accompanied by all certificates, invoices, and releases that may then be necessary to protect Landlord and the Property from any lien, charge or liability (including, without limitation, mechanics' liens) and the written approval of the Fee or Leasehold Mortgagee, if any, or Landlord if there is then no Fee or Leasehold Mortgagee.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Tenant to Pay Any Deficiency.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insurance proceeds shall be insufficient in the reasonable judgment of Landlord to pay the entire cost of such Restoration, Tenant shall, to Landlord's reasonable satisfaction, arrange to pay the deficiency prior to commencement or continuation of construction. Additionally, if the estimated cost of such Restoration exceeds the amount of the insurance proceeds, Landlord may require Tenant, at Tenant's sole cost and expense, to furnish Landlord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bond and surety bond or other assurances of completion as shall be satisfactory to Landlord.</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Distribution of Excess Insurance Proceeds.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completion and payment in full of the Restoration and the expiration of all applicable lien periods, and so long as there is no default under the terms, conditions, covenants and agreements of this Ground Lease, any balance of the insurance proceeds remaining to be paid shall be paid to Tenant or to any Fee or Leasehold Mortgagee, as their interests may appear.</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of Tenant's 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destruction of, or damage to the Property or any part thereof by fire or any other cause shall permit Tenant to surrender this Ground Lease or shall relieve Tenant from its obligations to pay the full Rent payable under this Ground Lease or from any of its other obligations under this Ground Lease.</w:t>
      </w:r>
    </w:p>
    <w:p>
      <w:pPr>
        <w:keepNext w:val="0"/>
        <w:spacing w:before="120" w:after="0" w:line="260" w:lineRule="exact"/>
        <w:ind w:left="144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CONDEMNATION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Total Taking.</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Effect of Taking.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the term hereof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Taking, then the Tenant's Leasehold Estate shall cease and terminate as of the Date of Taking. If Tenant's Leasehold Estate is so terminated, all Rent and other charges payable by Tenant to Landlord hereunder attributable to the Land taken shall be paid by Tenant up to and prorated through the Date of Taking.</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Allocation of Award.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compensation and damages awarded in connection with any Total Taking of the Property shall be allocated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to Landlord for its fee interest in the Land (including its interest as Landlord under this Ground Lease, and reversionary interest in the Improvements); and then, (b) to Tenant for its Leasehold Estate and its fee interest in the Improvements (subject to Landlord's reversionary interest therein) immediately prior to such taking.</w:t>
      </w:r>
    </w:p>
    <w:p>
      <w:pPr>
        <w:keepNext w:val="0"/>
        <w:spacing w:before="120" w:after="0" w:line="260" w:lineRule="exact"/>
        <w:ind w:left="180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Taking.</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Effect of Taking.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the term hereof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Taking, then the portion of the Tenant's Leasehold Estate taken shall cease and terminate as of the Date of Taking. If Tenant's Leasehold Estate is so terminated in part, all Rent and other charges payable by Tenant to Landlord hereunder attributable to the portion of the Land taken shall be paid by Tenant up to and prorated through the Date of Taking.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Taking, except to the extent that Tenant's Leasehold Estate is taken, this Ground Lease shall continue in full force and effect notwithstanding such Partial Taking.</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Restoration of Property.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after any such Partial Taking and at its sole cost and expense, repair and restore any damage caused by any such Partial Taking in conformity with the requirements hereof so that after the completion of such Restoration the Improvements shall be, as nearly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as good as the condition thereof immediately prior to such Partial Taking.</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Allocation of Award.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condemnation award for such Partial Taking shall be deposited with the Fee or Leasehold Mortgagee or, if there is none, with the Landlord. The Fee or Leasehold Mortgagee or Landlord, as the case may be, shall, subject to the terms of any Leasehold Mortgage, then make available to Tenant so much of said award as is necessary to effect such Restoration. Upon completion of such Restoration, any portion of the award then remaining will belong to Landlord to the extent of the value of Landlord's interest in the award and thereafter to Tenant. If the cost of the Restoration required to be made by Tenant under this Ground Lease shall exceed the amount of the award therefor, the deficiency will be paid by Tenant.</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Partial Rent Abatement.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Taking, the Rent payable by Tenant shall be adjusted from the Date of Taking. Such Rent adjustment caused by the Partial Taking shall be made by reducing the Rent payable by Tenant based on the ratio between the fair market value of the Leasehold Estate at the Date of Taking to the fair market value of the Leasehold Estate remaining immediately thereafter, valued for the use being made of the Leasehold Estate by Tenant immediately prior to such Partial Taking. Tenant and Landlord shall negotiate in good faith with respect to such Rent adjustment. In the event Tenant and Landlord cannot agree on the appropriate adjustment to be made to Rent, either party may compel the resolution of the dispute by arbitration.</w:t>
      </w:r>
    </w:p>
    <w:p>
      <w:pPr>
        <w:keepNext w:val="0"/>
        <w:spacing w:before="120" w:after="0" w:line="260" w:lineRule="exact"/>
        <w:ind w:left="180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Temporary Taking.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all or any portion of the Property shall be taken for temporary use or occupancy, this Ground Lease shall continue in full force and effect without reduction or abatement of Rent, notwithstanding any other provision of this Ground Lease, statute or rule of law to the contrary, and Tenant shall, in such event, be entitled to any award specifically made for the repair and restoration of any damage to the Land, or any Improvements thereon,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temporary use or occupancy and to the amount of the award for such taking applicable to the period of such temporary use or occupancy included in the Term of this Ground Lease, and Landlord shall be entitled to the remainder of the award. Tenant, however, shall, upon the termination of the temporary Taking, at its sole cost and expense, repair and restore any damage to the Land or the Improvements caused by such temporary use or occupancy, whether or not the award received by Tenant is sufficient for such purpose.</w:t>
      </w:r>
    </w:p>
    <w:p>
      <w:pPr>
        <w:keepNext w:val="0"/>
        <w:spacing w:before="120" w:after="0" w:line="260" w:lineRule="exact"/>
        <w:ind w:left="180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Mortgagees.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anything to the contrary elsewhere in this Ground Lease, in the event that Tenant's Leasehold Estate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Mortgage, all amounts payable to Tenant with respect to condemnation, if required by the Leasehold Mortgage or the Fee Mortgagee, shall be paid to such Mortgagees, in the order of their priority, to be applied by the Mortgagees in accordance with the Mortgages. Such Mortgagees shall have the right to participate in any condemnation proceeding affecting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purposes of this Section, the "Date of Taking" shall be deemed to be the earlier of (i) the date on which actual possession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Premises is acquired by any lawful power or authority pursuant to the provisions of applicable federal or state law, or (ii) the date on which title to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Premises shall have vested in any lawful power or authority pursuant to the provisions of the applicable federal or state law.</w:t>
      </w:r>
    </w:p>
    <w:p>
      <w:pPr>
        <w:keepNext w:val="0"/>
        <w:spacing w:before="120" w:after="0" w:line="260" w:lineRule="exact"/>
        <w:ind w:left="144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LANDLORD'S RIGHT TO PERFORM TENANT'S OBLIGATIONS.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Landlord's Right to Perform Tenant's 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If Tenant shall at any time fail to pay any Taxes or other charge in accordance with this Ground Lease within the time therein permitted, or to pay for or maintain any of the insurance policies provided for herein within the time therein permitted, or to make any other payment or perform any other act on its part to be made or performed under this Ground Lease, within the time permitted by this Ground Lease, then Landlord, after 10 days' written notice to Tenant (or, in case of any emergency, without notice or with such notice as may be reasonable under the circumstances) and without waiving or releasing Tenant from any obligation of Tenant hereunder, may, but shall not be required to, pay such Taxes or other charges payable by Tenant, or make such other payment or perform such other act on Tenant's part required by this Ground Lease, and may enter the Property for such purpose and take all such action as may be necessary therefor.</w:t>
      </w:r>
    </w:p>
    <w:p>
      <w:pPr>
        <w:keepNext w:val="0"/>
        <w:spacing w:before="120" w:after="0" w:line="260" w:lineRule="exact"/>
        <w:ind w:left="180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Landlord to Inspect and Repair.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Tenant will permit Landlord and its authorized agents and representatives to enter the Property at all reasonable times, subject to the rights of Subtenants, for the purpose of inspecting the Property.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inspection or otherwise, Landlord determines that Tenant has breached any of its repair, use, maintenance or restoration obligations under this Ground Lease, then Landlord may (but shall not be required to) take any action to cure such breach (subject to the applicable notice and cure rights of Tenant). Nothing herein shall imply any duty on the part of Landlord to perform any such inspections or to do any work or perform any act in connection therewith or subject Landlord to any liability in connection therewith. Landlord shall be responsible for any loss or damage caused by the negligent acts of its agents or employees in taking any action authorized hereby.</w:t>
      </w:r>
    </w:p>
    <w:p>
      <w:pPr>
        <w:keepNext w:val="0"/>
        <w:spacing w:before="120" w:after="0" w:line="260" w:lineRule="exact"/>
        <w:ind w:left="180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sums paid by Landlord pursuant to this Article </w:t>
      </w: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and all costs and expenses incurred by Landlord in connection with the performance of any act authorized by this Article </w:t>
      </w: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(together with interest thereon at the Default Rate from the respective dates of Landlord's making of each such payment or incurring of each cost or expense) shall constitute Additional Rent payable by Tenant under this Ground Lease and shall be paid by Tenant to Landlord on demand.</w:t>
      </w:r>
    </w:p>
    <w:p>
      <w:pPr>
        <w:keepNext w:val="0"/>
        <w:spacing w:before="120" w:after="0" w:line="260" w:lineRule="exact"/>
        <w:ind w:left="144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Assignments Prohibited.</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Tenant may not assign this Ground Lease, or any interest herein, or otherwise sell, transfer or convey any right, title or interest Tenant may have in the Property, without the prior written consent of Landlord. Any such assignment without the Landlord's prior written consent shall be void and of no effect. In the event the Tenant obtains the Landlord's consent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the Tenant may only assign all (and not part) of its right, title and interest in the Ground Lease, the Land and the Improvements. If Tenant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venture or corporation, any direct or indirect sale, assignment or other transfer of 50% or more of the partnership or joint venture interest (whether in one transaction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or any direct or indirect sale, assignment or other transfer of 50% or more of the outstanding voting stock, or of any class of voting stock if there is more than one such class,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(whether in one transaction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by Tenant of this Ground Lease.</w:t>
      </w:r>
    </w:p>
    <w:p>
      <w:pPr>
        <w:keepNext w:val="0"/>
        <w:spacing w:before="120" w:after="0" w:line="260" w:lineRule="exact"/>
        <w:ind w:left="1800" w:right="0" w:firstLine="0"/>
        <w:jc w:val="left"/>
      </w:pP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Transfers.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the above, any sales, assignments or transfers which arise out of any of the following circumstances shall not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purposes of this Ground Lease, and shall not require the prior written consent of the Landlord: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assignment or other transfer resulting from the death or mental or physical incapacity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provided, however, that the Landlord must be satisfied, in its sole discretion, that the Land and Improvements will be managed and operated (and, if prior to Substantial Completion of the Improvements, developed and constructed)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qualified to do so,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this Ground Lease;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assignment or other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the benefit of the transferor's spouse, children, grandchildren or other family members for estate planning purposes;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assignment or other transfer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Entity" (as defined above), provided that the assignor or transferor remains liable; or if Tenant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assignment or other transfer of limited partnership interests to or among any entities or persons, provided the current general partners of the limited partnership remain as general partners.</w:t>
      </w:r>
    </w:p>
    <w:p>
      <w:pPr>
        <w:keepNext w:val="0"/>
        <w:spacing w:before="120" w:after="0" w:line="260" w:lineRule="exact"/>
        <w:ind w:left="1800" w:right="0" w:firstLine="0"/>
        <w:jc w:val="left"/>
      </w:pP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Landlord's Consent to Assignments.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Tenant may only assign all of its rights, title and interest in and to this Ground Lease, the Land and the Improvements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other entity, who, in Landlord's judgment, (1)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net worth sufficient to discharge the obligations of Tenant hereunder, (2) will not materially adversely affect the long-term financial viability of the Property or the Rent to be received by Landlord, (3)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business and character reputation in the community, and (4) (if the assignment is to occur prior to the occurrence of the Completion Date) has proven construction, development and property management experience equal to or greater than Tenant's. The following information and assurances shall be provided to Landlord as part of Tenant's request for consent: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name and address of the proposed Assignee; (b) financial information regarding the proposed Assignee,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its most recent audited balance sheet and income statement, credit references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credit rating agency; and (c) the identity, background and experience of all directors, officers, general partners or other principals of the proposed Assignee, and the senior operational officer, agent or employee in charge of the Property. Before any proposed assignment can be effective for any purpose under this Ground Lease, the proposed Assignee must assume in writing the performance of all of the terms, covenants and conditions on the part of Tenant to be performed hereunder from and after the date of such assignment.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SUBLETTING.</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Requirements for Subletting.</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Generally.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may enter into Subleases from time to time in accordance with the terms of this Ground Lease and without Landlord's prior approval; provided, however, that all Subleases shall be expressly subject to the terms of this Ground Lease and the following additional criteria:</w:t>
      </w:r>
    </w:p>
    <w:p>
      <w:pPr>
        <w:keepNext w:val="0"/>
        <w:spacing w:before="120" w:after="0" w:line="260" w:lineRule="exact"/>
        <w:ind w:left="25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Third Party Subtenants.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Subleases shall be with independent third parties who are not Affiliates; shall be based on arm's-length negotiations between Tenant and such independent third parties; and shall provide for the payment of rent at market rates and upon standard and customary terms and conditions for users of comparable commercial retail space.</w:t>
      </w:r>
    </w:p>
    <w:p>
      <w:pPr>
        <w:keepNext w:val="0"/>
        <w:spacing w:before="120" w:after="0" w:line="260" w:lineRule="exact"/>
        <w:ind w:left="25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Subordination to Ground Lease.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Subleases shall provide that they shall be subject and subordinate not only to this Ground Lease, but also to any new lease made by Landlord.</w:t>
      </w:r>
    </w:p>
    <w:p>
      <w:pPr>
        <w:keepNext w:val="0"/>
        <w:spacing w:before="120" w:after="0" w:line="260" w:lineRule="exact"/>
        <w:ind w:left="25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Consistent with Character of Project.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Subleases shall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which is consistent with the nature of the Improvements of the construction Project. Notwithstanding any subletting, Tenant shall, at all times, remain liable for the performance of all of the covenants and agreements under this Ground Lease on its part to be so performed.</w:t>
      </w:r>
    </w:p>
    <w:p>
      <w:pPr>
        <w:keepNext w:val="0"/>
        <w:spacing w:before="120" w:after="0" w:line="260" w:lineRule="exact"/>
        <w:ind w:left="1800" w:right="0" w:firstLine="0"/>
        <w:jc w:val="left"/>
      </w:pPr>
      <w:r>
        <w:rPr>
          <w:rFonts w:ascii="Times New Roman" w:hAnsi="Times New Roman" w:eastAsia="Times New Roman" w:cs="Times New Roman"/>
          <w:b w:val="0"/>
          <w:sz w:val="24"/>
        </w:rPr>
        <w:t>15.2.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Non-disturbance Agreements.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Subtenant or proposed Subtenant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Sublease which is consistent with this Ground Lease and who has not otherwise been in default of its lease may apply to Landlord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quiet enjoyment in recordable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"Non-disturbance Agreement") during the term of the Sublease, notwithstanding the expiration, termination or cancellation of this Ground Lease; provided that such Subtenant agrees that in the event this Ground Lease expires, terminates or is cancelled during the term of the Sublease, the Sublease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lease between Landlord and such Subtenant and the Subtenant shall attorn to Landlord. Landlord shall base its determination whether or not to grant such Non-disturbance Agreements upon information provided by the Subtenant,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proposed form of Sublease, relevant financial information concerning the proposed Subtenant, and relevant information concerning the business character and reputation of the proposed Subtenant.</w:t>
      </w:r>
    </w:p>
    <w:p>
      <w:pPr>
        <w:keepNext w:val="0"/>
        <w:spacing w:before="120" w:after="0" w:line="260" w:lineRule="exact"/>
        <w:ind w:left="144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UNSUBORDINATED LEASEHOLD MORTGAGES.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Tenant's Right to Mortgage Leasehold Estate.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Tenant shall have the unrestricted right, from time to time, to pledge or mortgage Tenant's Leasehold Estate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Mortgagee without the prior consent of Landlord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 provided, however, that no such Leasehold Mortgage shall be valid or effective (i) unless simultaneously therewith the Tenant's title to and interest in the Improvements shall be pledged to and encumbered by such Leasehold Mortgage, and (ii) until there shall be delivered to Landlord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conformed original or certified copy of the recorded Leasehold Mortgage, containing the name and address of the Leasehold Mortgagee. In no event shall Landlord be obligated to pledge its fee interest in the Property under any such Leasehold Mortgage; provided, however, that Landlord may be obligated to pledge its fee interest in the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Mortgage," as defined below, under circumstances described in Article </w:t>
      </w:r>
      <w:r>
        <w:rPr>
          <w:rFonts w:ascii="Times New Roman" w:hAnsi="Times New Roman" w:eastAsia="Times New Roman" w:cs="Times New Roman"/>
          <w:b w:val="0"/>
          <w:sz w:val="24"/>
        </w:rPr>
        <w:t>XVII.</w:t>
      </w:r>
      <w:r>
        <w:rPr>
          <w:rFonts w:ascii="Times New Roman" w:hAnsi="Times New Roman" w:eastAsia="Times New Roman" w:cs="Times New Roman"/>
          <w:b w:val="0"/>
          <w:sz w:val="24"/>
        </w:rPr>
        <w:t xml:space="preserve"> below. Tenant agrees that it shall not encumber the Property with more than one (1) Leasehold Mortgage at any one time without the prior written consent of the Landlord [</w:t>
      </w:r>
      <w:r>
        <w:rPr>
          <w:rFonts w:ascii="Times New Roman" w:hAnsi="Times New Roman" w:eastAsia="Times New Roman" w:cs="Times New Roman"/>
          <w:b/>
          <w:sz w:val="24"/>
        </w:rPr>
        <w:t>OPTIONAL TENANT CLAUSE:</w:t>
      </w:r>
      <w:r>
        <w:rPr>
          <w:rFonts w:ascii="Times New Roman" w:hAnsi="Times New Roman" w:eastAsia="Times New Roman" w:cs="Times New Roman"/>
          <w:b w:val="0"/>
          <w:sz w:val="24"/>
        </w:rPr>
        <w:t xml:space="preserve"> , which consent shall not be unreasonably withheld or delayed].</w:t>
      </w:r>
    </w:p>
    <w:p>
      <w:pPr>
        <w:keepNext w:val="0"/>
        <w:spacing w:before="120" w:after="0" w:line="260" w:lineRule="exact"/>
        <w:ind w:left="1800" w:right="0" w:firstLine="0"/>
        <w:jc w:val="left"/>
      </w:pPr>
      <w:r>
        <w:rPr>
          <w:rFonts w:ascii="Times New Roman" w:hAnsi="Times New Roman" w:eastAsia="Times New Roman" w:cs="Times New Roman"/>
          <w:b w:val="0"/>
          <w:sz w:val="24"/>
        </w:rPr>
        <w:t>16.2.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Leasehold Mortgagee's Notice and Cure Rights.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With respect to any valid Leasehold Mortgage, it is agreed by and between Landlord and Tenant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will mail to the Leasehold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notice or other communication from Landlord to Tenant under this Ground Lease to the address of such Leasehold Mortgagee as provided to Landlord at the time of giving such notice or communication to Tenant, and no termination of this Ground Lease, or of Tenant's right to possession of the Property or any reletting of the Property by Landlord which requires the giving of such notice, shall be effective unless Landlord gives to the Leasehold Mortgagee written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its notice to Tenant of such default or termination. Upon the expiration of any applicable cure period, Landlord will notify Leasehold Mortgagee of Tenant's failure to effectuate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cure within said cure period.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of any default by Tenant under any of the provisions of this Ground Lease, the Leasehold Mortgagee will have the same grace period as is given Tenant for remedying such default or causing it to be remedied, plus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period of 30 days after the expiration thereof. The Leasehold Mortgagee, without prejudice to any of its rights against Tenant, shall have the right to cure such default hereunder within such extended grace period, and Landlord shall accept such performance on the part of the Leasehold Mortgagee as though the same had been performed by Tenant; and for such purpose Landlord and Tenant hereby authorize the Leasehold Mortgagee to enter upon the Property and to exercise any of Tenant's rights and powers under this Ground Lease.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of any default by Tenant under any of the provisions of this Ground Lease which can reasonably be cured by the Leasehold Mortgagee, and if prior to the expiration of the applicable grace period, the Leasehold Mortgagee shall give Landlord written notice that it intends to undertake the curing of such default, or to cause the same to be cured, or to exercise its rights to acquire the interest of Tenant in the Ground Lease and the Improvements by foreclosure or otherwise, and shall immediately commence and then proceed with all due diligence to do so, then Landlord will not terminate or take any action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this Ground Lease or reenter, take possession of or relet the Property or otherwise enforce performance of this Ground Lease so long as the Leasehold Mortgagee is diligently proceeding to effect such foreclosure or the curing of such default and all Rent is being paid currently. In the event the nature of any such default is such that the Leasehold Mortgagee must take possession of the Property in order to cure such default, or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restraint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order or administrative order, including without limitation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stay in bankruptcy, the running of all applicable grace periods shall be tolled so long as all Rent is being paid currently and the Leasehold Mortgagee is diligently attempting to obtain such possession.</w:t>
      </w:r>
    </w:p>
    <w:p>
      <w:pPr>
        <w:keepNext w:val="0"/>
        <w:spacing w:before="120" w:after="0" w:line="260" w:lineRule="exact"/>
        <w:ind w:left="1800" w:right="0" w:firstLine="0"/>
        <w:jc w:val="left"/>
      </w:pPr>
      <w:r>
        <w:rPr>
          <w:rFonts w:ascii="Times New Roman" w:hAnsi="Times New Roman" w:eastAsia="Times New Roman" w:cs="Times New Roman"/>
          <w:b w:val="0"/>
          <w:sz w:val="24"/>
        </w:rPr>
        <w:t>16.3.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Lease.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despite the notice and cure provisions described above, the Ground Lease is terminated as the result of any default by the Tenant or any other reason, then, as long as the Leasehold Mortgagee diligently proceeds to effectuate any such cures as it is capable of curing, and otherwise performs all obligations of the Tenant hereunder, then Landlord will execute and deliver to the Leasehold Mortgagee or to the purchaser, assignee or transferee, as the case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of the Land (the "New Lease"). Such new lease shall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equal to the remainder of the Term before giving effect to such termination, shall contain the same covenants, agreement, conditions and limitations as this Ground Lease, and shall be subject only to encumbrances and other matters existing as of the date hereof. In such event the ownership of all Improvements shall be deemed to have been transferred directly to such transferee of Tenant's interest in this Ground Lease. Landlord shall execute such deed or other instrument of conveyance as may be necessary for title to the Improvements to be insured in such transferee of Tenant's interest. Any new lease made pursuant to this Section shall have the same priority as the original Ground Lease with respect to any mortgage or other lien, charge or encumbrance on the fee of the Land created by Landlord. In order to effectuate such priority, all such subordinate liens, charges or other encumbrances on the fee of the Land created by Landlord shall contain express provisions to the effect that such lien, charge or encumbrance shall be subordinate to any such new lease, and that the mortgagee or other beneficiary thereof shall, upon request, confirm to Tenant and any Leasehold Mortgagee such subordination.</w:t>
      </w:r>
    </w:p>
    <w:p>
      <w:pPr>
        <w:keepNext w:val="0"/>
        <w:spacing w:before="120" w:after="0" w:line="260" w:lineRule="exact"/>
        <w:ind w:left="1800" w:right="0" w:firstLine="0"/>
        <w:jc w:val="left"/>
      </w:pPr>
      <w:r>
        <w:rPr>
          <w:rFonts w:ascii="Times New Roman" w:hAnsi="Times New Roman" w:eastAsia="Times New Roman" w:cs="Times New Roman"/>
          <w:b w:val="0"/>
          <w:sz w:val="24"/>
        </w:rPr>
        <w:t>16.4.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Rights of the Leasehold Mortgagee.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shall be no merger of Tenant's Leasehold Estate with the fee estate in the Land by reason of the fact that Tenant's Leasehold Estate may be held directly or indirectly by or for the account of any person who shall also hold directly or indirectly the fee estate, or any interest in such fee estate, nor shall there be any such merger by reason of the fact that all or any part of Tenant's Leasehold Estate may be conveyed or mortgaged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Mortgagee who shall also hold directly or indirectly the fee estate, or any part thereof, in the Land or any interest of Landlord under this Ground Lease.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termination or rejection of this Ground Lease by Tenant shall be valid or effective, and neither this Ground Lease nor any of the terms hereof may be amended, modified, changed, rejected or cancelled without the prior written consent of the Leasehold Mortgagee.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hereby consents to the inclusion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in the Leasehold Mortgage for the assignment of rents from Subleases to the Leasehold Mortgagee, effective upon any default under the Leasehold Mortgage.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Ground Lease may be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in lieu of foreclosure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or sale pursuant to power of sale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 and may be further assigned by the Assignee or purchaser without the prior consent of Landlord, provided the ultimate Assignee assumes the Tenant's obligations under this Ground Lease. The liability of such Leasehold Mortgagee or other Assignee under such assumption agreement shall be limited to the period of ownership of this Ground Lease.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there is more than one Leasehold Mortgage affecting the Leasehold Estate, the most senior Leasehold Mortgagee has priority in terms of exercising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and Tenant hereby agree to cooperate in including in this Ground Lease, by suitable amendment from time to time, any provision which may reasonably be requested by any proposed Leasehold Mortgagee for the purpose of implementing the provisions contained in this Ground Lease with respect to the protection of the lien of the Leasehold Mortgagee and allowing such Leasehold Mortgagee reasonable means to protect or preserve the lien of the Leasehold Mortgage 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hereunder; provided, however, that any such amendment shall not in any way affect the Term or Rent under this Ground Lease, nor otherwise in any material respect adversely affect any rights of Landlord under this Ground Lease.</w:t>
      </w:r>
    </w:p>
    <w:p>
      <w:pPr>
        <w:keepNext w:val="0"/>
        <w:spacing w:before="120" w:after="0" w:line="260" w:lineRule="exact"/>
        <w:ind w:left="144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SUBORDINATED LEASEHOLD MORTGAGES.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Landlord's Covenant to Mortgage Fee.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Provided that there does not exist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Tenant under the terms of this Ground Lease, Tenant shall have the right at any time from and after Substantial Completion of the Improvements, upon written request, to require Landlord to execute and deliver one or more mortgages (or such other instrument or instruments as may be reasonably required) whereby Landlord pledges its fee simple interest in the Property as additional collateral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payable by Tenant ("Fee Mortgages"), subject to the conditions contained herein.</w:t>
      </w:r>
    </w:p>
    <w:p>
      <w:pPr>
        <w:keepNext w:val="0"/>
        <w:spacing w:before="120" w:after="0" w:line="260" w:lineRule="exact"/>
        <w:ind w:left="1800" w:right="0" w:firstLine="0"/>
        <w:jc w:val="left"/>
      </w:pPr>
      <w:r>
        <w:rPr>
          <w:rFonts w:ascii="Times New Roman" w:hAnsi="Times New Roman" w:eastAsia="Times New Roman" w:cs="Times New Roman"/>
          <w:b w:val="0"/>
          <w:sz w:val="24"/>
        </w:rPr>
        <w:t>17.2.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Fee Mortgages.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Landlord's covenant to pledge its fee interest in the Property as additional collateral for any Fee Mortgage is subject to the following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loan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Mortgage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Lender," as defined above.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initial loan ("Initial Loan") shall satisfy the following requirements: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Tenant shall provide evidence satisfactory to Landlord that at least $[amount] has been invested, as equity, in Tenant's development of the Property.</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maximum amount of the Initial Loan shall be $[amount], during the first 10 years of such financing, and thereafter shall not exceed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maximum amount of the Initial Loan amortized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30-year period (the "Amortization Amount"). Subject to the maximum amount limit set forth above, the initial principal amount of the Initial Loan may be increased by draws made subsequent to the initial funding to pay for items approved by the Landlord.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refinancing ("Refinancing") shall satisfy the following requirements: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proceeds of any Refinancing shall be used to pay down or pay off all or some portion of the then existing financing secured by the Fee Mortgages encumbering the Landlord's fee interest in the Property.</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amount of any Refinancing, when combined with the amount of any other Refinancing outstanding with respect to the Property, shall not exceed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maximum amount of the Initial Loan, or (b) the maximum amount of the Amortization Amount.</w:t>
      </w:r>
    </w:p>
    <w:p>
      <w:pPr>
        <w:keepNext w:val="0"/>
        <w:spacing w:before="120" w:after="0" w:line="260" w:lineRule="exact"/>
        <w:ind w:left="1800" w:right="0" w:firstLine="0"/>
        <w:jc w:val="left"/>
      </w:pPr>
      <w:r>
        <w:rPr>
          <w:rFonts w:ascii="Times New Roman" w:hAnsi="Times New Roman" w:eastAsia="Times New Roman" w:cs="Times New Roman"/>
          <w:b w:val="0"/>
          <w:sz w:val="24"/>
        </w:rPr>
        <w:t>17.3.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and Conditions of Fee Mortgages.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Any Fee Mortgages permitted as described above, shall be subject to the following terms and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and conditions of the instrument or instruments by which Landlord shall pledge its fee title in the Property to the Fee Mortgage, all other instruments to be executed in connection with such Fee Mortgage and the loan it secures and affecting Landlord shall be consistent with the terms of this Ground Lease, and reasonably satisfactory to the Landlord.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shall not be required to execute any note to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Mortgage. Any such Fee Mortgage and other instruments executed by Landlord in connection therewith shall provide that (i) the Landlord executes such documents solely for the purpose of pledging Landlord's fee title in the Property to the lien of the Fee Mortgage, and (ii) Landlord does not assume any liability whatsoever for the payment of the note secured by the Fee Mortgage or other instrument, or any other obligations, liabilities, or duties under the Fee Mortgage, the note, any other such document or otherwise.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shall not be required to pledge its fee interest in the Property to any Fee Mortgage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beyond 25 years from the date of Substantial Completion of the Improvements. In the event that,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terms thereof, there exists on or after such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Mortgage that has not been satisfied in full in accordance with its terms, then the pledge of the Landlord's fee interest shall continue only for as long as any such Fee Mortgagee shall diligently proceed with foreclosure proceedings under the terms of such Fee Mortgage and applicable law.</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Fee Mortgage and related instruments shall expressly provide that the Fee Mortgagee shall give Landlord notice of default thereunder simultaneously with the giving of such notice to Tenant, and that Landlord shall have the right to cure such default within the same time periods as Tenant, plus 30 days, from the date that Landlord receives notice thereof, and that performance by the Landlord or payment of any sums due shall be accepted by the Fee Mortgagee as if such performance or payment had been made by the Tenant. Any sums paid by Landlord pursuant to this provision shall become immediately due and payable from Tenant to Landlord as Additional Rent due under this Ground Lease.</w:t>
      </w:r>
    </w:p>
    <w:p>
      <w:pPr>
        <w:keepNext w:val="0"/>
        <w:spacing w:before="120" w:after="0" w:line="260" w:lineRule="exact"/>
        <w:ind w:left="144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LANDLORD'S INTEREST.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Landlord's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Landlord shall have the right at any time, and from time to time during the term hereof, to sell or assign to any person all or any portion of its fee interest in the Land or any portion thereof, subject, however, to Tenant's Leasehold Estate created hereby and all interests relating thereto, including but not limited to, any Leasehold Mortgage, Fee Mortgage, or Sublease.</w:t>
      </w:r>
    </w:p>
    <w:p>
      <w:pPr>
        <w:keepNext w:val="0"/>
        <w:spacing w:before="120" w:after="0" w:line="260" w:lineRule="exact"/>
        <w:ind w:left="1800" w:right="0" w:firstLine="0"/>
        <w:jc w:val="left"/>
      </w:pPr>
      <w:r>
        <w:rPr>
          <w:rFonts w:ascii="Times New Roman" w:hAnsi="Times New Roman" w:eastAsia="Times New Roman" w:cs="Times New Roman"/>
          <w:b w:val="0"/>
          <w:sz w:val="24"/>
        </w:rPr>
        <w:t>18.2.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Landlord sells, conveys, or otherwise transfers its interest in the Land, whether voluntarily, involuntarily, by foreclosure (or by deed in lieu of foreclosure)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Mortgage, or by operation of law, then this Ground Lease shall remain in full force and effect and shall not be terminated, provided that with respect to any such transfer by foreclosure or deed in lieu of foreclosure, the terms of this Ground Lease shall be subject to the terms of the applicable non-disturbance, subordination and attornment agreement, if any. Tenant hereby agrees that it will attorn to and recognize any successor to Landlord's interest in the Land as the new Landlord under this Ground Lease, and Tenant hereby covenants and agrees that it will execute any instruments reasonably required by such successor evidencing the same, provided that such successor shall not be bound by (i) any payment of Rent for more than one month in advance, (ii) any provision of any amendment to the Ground Lease to which Fee Mortgagee has not consented, (iii) the defaults of any prior Landlord under this Ground Lease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 except to the extent such Fee Mortgagee was given notice of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cure such default and failed to do so], or (iv) any offset rights arising out of the defaults of any prior Landlord under this Ground Lease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 except to the extent such Fee Mortgagee was given notice of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cure such default and failed to do so]. Upon such attornment, this Ground Lease shall continue in full force and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lease between each successor Landlord and Tenant, subject to all of the terms, covenants and conditions of this Ground Lease.</w:t>
      </w:r>
    </w:p>
    <w:p>
      <w:pPr>
        <w:keepNext w:val="0"/>
        <w:spacing w:before="120" w:after="0" w:line="260" w:lineRule="exact"/>
        <w:ind w:left="144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ESTOPPEL CERTIFICATES.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Estoppel Certificates.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Landlord, on at least 30 days' prior written request by Tenant, and Tenant, on at least 30 days' prior written request by Landlord, will at any time and from time to time deliver to the party making such request or to any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certifying that this Ground Lease is unmodified and in full force and effect (or if there shall have been modifications that the same is in full force and effect as modified and stating the modifications) and the date to which the Rent and any other deposits or charges have been paid and stating whether or not, to the best knowledge of the party executing such certificate, the party requesting such statement is in default in the performance of any covenant, agreement or condition contained in this Ground Lease and, if so, specifying each such default of which the executing party may have knowledge and any other additional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or Leasehold Mortgagee may reasonably require.</w:t>
      </w:r>
    </w:p>
    <w:p>
      <w:pPr>
        <w:keepNext w:val="0"/>
        <w:spacing w:before="120" w:after="0" w:line="260" w:lineRule="exact"/>
        <w:ind w:left="144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AND REMEDIES.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Tenant's Default.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occurrence of any of the following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default and breach of this Ground Lease by Tenant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failure by Tenant to pay any Rent or to make any other payment required to be made by Tenant hereunder where such failure continues for 10 days after written notice thereof by Landlord to Tenant.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Tenant to perform any of the items required to be performed pursuant to the Construction Schedule by the times set forth therein for such performance.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Tenant to observe and perform any other provision of this Ground Lease to be observed or performed by Tenant, where such failure continues for 30 days after written notice thereof by Landlord to Tenant; provided, however, that if the nature of such default is such that the same cannot reasonably be cured within such 30-day period, Tenant shall not be deemed to be in default if Tenant shall within such period commence such cure and thereafter diligently proceed to complete such cure.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making by Tenant of any general assignment for the benefit of creditors; the filing by or against Tenant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to have Tenant adjudged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reorganization or arrangement under any law relating to bankruptcy (unless,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filed against Tenant, the same is dismissed within 90 days); 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receiver to take possession the Property, where possession is not restored to Tenant within 90 days.</w:t>
      </w:r>
    </w:p>
    <w:p>
      <w:pPr>
        <w:keepNext w:val="0"/>
        <w:spacing w:before="120" w:after="0" w:line="260" w:lineRule="exact"/>
        <w:ind w:left="1800" w:right="0" w:firstLine="0"/>
        <w:jc w:val="left"/>
      </w:pPr>
      <w:r>
        <w:rPr>
          <w:rFonts w:ascii="Times New Roman" w:hAnsi="Times New Roman" w:eastAsia="Times New Roman" w:cs="Times New Roman"/>
          <w:b w:val="0"/>
          <w:sz w:val="24"/>
        </w:rPr>
        <w:t>20.2.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Tenant, then in addition to any other remedies available to Landlord at law or in equity, Landlord shall have the following remedies: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shall have the immediate option to terminate this Ground Lease and all rights of Tenant hereunder by giving written notice of such intention to terminate, and in such event, Landlord may recover damages from Tenant.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may, without terminating this Ground Lease, recover all Rent as it becomes due and may relet the Property (or any part thereof), upon such terms and conditions as Landlord in its sole discretion may deem advisable. If Landlord shall elect to so relet, then all rentals received by Landlord from such reletting (or from Subtenants) shall be applied: first, to the payment of any indebtedness other than Rent due hereunder from Tenant to Landlord; second, to the payment of any cost of such reletting; third, to the payment of Rent due and unpaid hereunder; and the residue, if any, shall be held by Landlord and applied in payment of future Rent as the same may become due and payable hereunder. Should the amount of rental received from such reletting during any month which is applied to the payment of Rent hereunder be less than that agreed to be paid during that month by Tenant hereunder, then Tenant shall pay such deficiency to Landlord immediately upon demand therefor by Landlord. Such deficiency shall be calculated and paid monthly. Tenant shall also pay to Landlord, as soon as ascertained, any costs and expenses incurred by Landlord in such reletting not covered by the rentals received from such reletting.</w:t>
      </w:r>
    </w:p>
    <w:p>
      <w:pPr>
        <w:keepNext w:val="0"/>
        <w:spacing w:before="120" w:after="0" w:line="260" w:lineRule="exact"/>
        <w:ind w:left="144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OBLIGATIONS UPON TERMINATION.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Surrender of Land and Improvements.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expiration or earlier termination of this Ground Lease pursuant to the terms hereof, or upon any reentry by Landlord upon the Property pursuant to Article </w:t>
      </w:r>
      <w:r>
        <w:rPr>
          <w:rFonts w:ascii="Times New Roman" w:hAnsi="Times New Roman" w:eastAsia="Times New Roman" w:cs="Times New Roman"/>
          <w:b w:val="0"/>
          <w:sz w:val="24"/>
        </w:rPr>
        <w:t>XX.</w:t>
      </w:r>
      <w:r>
        <w:rPr>
          <w:rFonts w:ascii="Times New Roman" w:hAnsi="Times New Roman" w:eastAsia="Times New Roman" w:cs="Times New Roman"/>
          <w:b w:val="0"/>
          <w:sz w:val="24"/>
        </w:rPr>
        <w:t xml:space="preserve"> hereof (subject to any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Mortgagee hereunder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Tenant shall surrender to Landlord the Property in good order, condition and repair (except for reasonable wear and tear, and takings by eminent domain) and free and clear of all liens and encumbrances (other than those permitted hereby or otherwise created or consented to by Landlord); provided, however, that Tenant shall have no right to surrender the Property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surrender upon the expiration of the Term or upon termination by Landlord pursuant to and subject to the provisions of this Ground Lease) and Landlord will not accept any attempted surrender unless the prior written consent of any Leasehold Mortgagee shall have been obtained. If requested to do so, Tenant shall also execute, acknowledge and deliver to Landlord such instruments as may be necessary or desirable to effectuate the termination of the Ground Lease, the transfer of the Leasehold Estate to the Landlord, or to perfect Landlord's right, title and interest in and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Removal of Improvements.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the Expiration Date or sooner termination of this Ground Lease, Tenant shall remove, at the sole cost and expense of Tenant, and not later than 90 days after the expiration or earlier termination of this Ground Lease, all structures, buildings and improvements of any kind whatsoever placed or maintained on the Property by Tenant and others; and Tenant shall, upon the expiration or earlier termination of this Ground Lease, immediately restore, and quit, and peacefully surrender possession of the Property to Landlord in at least as good and usable condition, reasonably acceptable to Landlord, as the same was in at the time of first occupation thereof by Tenant or others, ordinary wear and tear excepted. Should Tenant fail to remove said structures, buildings and improvements and restore the property, Landlord may do so and Tenant agrees to be liable for, and shall reimburse Landlord, for any and all costs and expenses incurred in connection therewith. Tenant's obligations and covenants under this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shall survive the termination of this Ground Lease.</w:t>
      </w:r>
    </w:p>
    <w:p>
      <w:pPr>
        <w:keepNext w:val="0"/>
        <w:spacing w:before="120" w:after="0" w:line="260" w:lineRule="exact"/>
        <w:ind w:left="144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Ground Lease and the documents signed and delivered by Landlord and Tenant in connection with herewith and referred to herein contain the entire agreement between the parties hereto with respect to the Land, and there are no promises, agreements, conditions, undertakings or warranties or representations, oral or written, express or implied, between them other than as set forth in this Ground Lease and such other documents, which are intended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integration of all prior or contemporaneous promises, agreements, conditions and undertakings between the parties hereto relating to the Land. In executing and delivering this Ground Lease, Tenant has not relied on any statement, representation or warranty by Landlord or any of its agents or employees which is not set forth in this Ground Lease or in such other documents.</w:t>
      </w:r>
    </w:p>
    <w:p>
      <w:pPr>
        <w:keepNext w:val="0"/>
        <w:spacing w:before="120" w:after="0" w:line="260" w:lineRule="exact"/>
        <w:ind w:left="1800" w:right="0" w:firstLine="0"/>
        <w:jc w:val="left"/>
      </w:pPr>
      <w:r>
        <w:rPr>
          <w:rFonts w:ascii="Times New Roman" w:hAnsi="Times New Roman" w:eastAsia="Times New Roman" w:cs="Times New Roman"/>
          <w:b w:val="0"/>
          <w:sz w:val="24"/>
        </w:rPr>
        <w:t>22.2.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Ground Lease or the application thereof to any extent shall be invalid or unenforceable, the remainder of this Ground Lease, or the application of such provision to the parties or circumstances other than those to which it is invalid or unenforceable, shall not be affected thereby, and each provision of this Ground Lease shall be valid and be enforced to the fullest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notice that is to be given or made or communicated pursuant to this Ground Lease shall be in writing and shall be deemed to have been received, and shall be effective, (i) when delivered in person (including, without limitation, by messenger or courier), or (ii) when received via facsimile, or (iii) [two (2)] days after having been mailed by certified or registered United States Mail, postage prepaid, return receipt requested, or (iv) the next business day after having been sent by overnight mail service, receipt requested, at the following addresses: If to Landlord: [Landlord's contact information and address],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[contact information and address for party receiving copy of notices to Landlord]. If to Tenant, [Tenant's contact information and address],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[contact information and address for party receiving copy of notices to Tenant].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party shall have the right at any time and from time to time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or additional or other party or parties, at such additional or other addresses for the delivery of notices, by giving notice in accordance with the foregoing, such different addresses and/or parties being effective from and after the date of receipt of such notice by the other party.</w:t>
      </w:r>
    </w:p>
    <w:p>
      <w:pPr>
        <w:keepNext w:val="0"/>
        <w:spacing w:before="120" w:after="0" w:line="260" w:lineRule="exact"/>
        <w:ind w:left="1800" w:right="0" w:firstLine="0"/>
        <w:jc w:val="left"/>
      </w:pPr>
      <w:r>
        <w:rPr>
          <w:rFonts w:ascii="Times New Roman" w:hAnsi="Times New Roman" w:eastAsia="Times New Roman" w:cs="Times New Roman"/>
          <w:b w:val="0"/>
          <w:sz w:val="24"/>
        </w:rPr>
        <w:t>22.4.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Tenant and Landlord each represent to the other that it has not dealt with any broker other than [name of broker] ("Broker") in connection with this Ground Lease and that no other broker has negotiated this Ground Lease or is entitled to any fee or commission in connection therewith. [Landlord or Tenant, as the case requires] shall be responsible for the payment of the commission owed to the Broker arising out of this lease. Landlord (or Tenant) shall defend, indemnify and hold [the other] harmless against any claims for commission arising out of conversations or negotiations by Landlord (or Tenant) with anyone other than Broker.</w:t>
      </w:r>
    </w:p>
    <w:p>
      <w:pPr>
        <w:keepNext w:val="0"/>
        <w:spacing w:before="120" w:after="0" w:line="260" w:lineRule="exact"/>
        <w:ind w:left="1800" w:right="0" w:firstLine="0"/>
        <w:jc w:val="left"/>
      </w:pPr>
      <w:r>
        <w:rPr>
          <w:rFonts w:ascii="Times New Roman" w:hAnsi="Times New Roman" w:eastAsia="Times New Roman" w:cs="Times New Roman"/>
          <w:b w:val="0"/>
          <w:sz w:val="24"/>
        </w:rPr>
        <w:t>22.5.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It is the intent of the parties hereto that all questions with respect to the construction of this Ground Lease and the rights and the liabilities of the parties hereto shall be determined in accordance with the laws of the State in which the Property is located without regard to its rules of conflicts of laws.</w:t>
      </w:r>
    </w:p>
    <w:p>
      <w:pPr>
        <w:keepNext w:val="0"/>
        <w:spacing w:before="120" w:after="0" w:line="260" w:lineRule="exact"/>
        <w:ind w:left="1800" w:right="0" w:firstLine="0"/>
        <w:jc w:val="left"/>
      </w:pPr>
      <w:r>
        <w:rPr>
          <w:rFonts w:ascii="Times New Roman" w:hAnsi="Times New Roman" w:eastAsia="Times New Roman" w:cs="Times New Roman"/>
          <w:b w:val="0"/>
          <w:sz w:val="24"/>
        </w:rPr>
        <w:t>22.6.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change or modification of this Ground Lease or of any of the provisions hereof shall be valid or effective unless the same is in writing and signed by the parties hereto. No alleged or contended waiver of any of the provisions of this Ground Lease shall be valid or effective unless in writing signed by the party against whom it is sought to be enforced.</w:t>
      </w:r>
    </w:p>
    <w:p>
      <w:pPr>
        <w:keepNext w:val="0"/>
        <w:spacing w:before="120" w:after="0" w:line="260" w:lineRule="exact"/>
        <w:ind w:left="1800" w:right="0" w:firstLine="0"/>
        <w:jc w:val="left"/>
      </w:pPr>
      <w:r>
        <w:rPr>
          <w:rFonts w:ascii="Times New Roman" w:hAnsi="Times New Roman" w:eastAsia="Times New Roman" w:cs="Times New Roman"/>
          <w:b w:val="0"/>
          <w:sz w:val="24"/>
        </w:rPr>
        <w:t>22.7.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Ground Lease may be executed in several counterparts and the counterparts shall constitute but one and the same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22.8.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Landlord and Tenant hereby waive trial by jury in any action, proceeding or counterclaim brought by either of the parties hereto against the other on, or in respect of, any matter whatsoever arising out of or in any way connected with this Ground Lease, the relationship of Landlord and Tenant hereunder, Tenant's use or occupancy and/or any claim of injury or damage.</w:t>
      </w:r>
    </w:p>
    <w:p>
      <w:pPr>
        <w:keepNext w:val="0"/>
        <w:spacing w:before="120" w:after="0" w:line="260" w:lineRule="exact"/>
        <w:ind w:left="1800" w:right="0" w:firstLine="0"/>
        <w:jc w:val="left"/>
      </w:pPr>
      <w:r>
        <w:rPr>
          <w:rFonts w:ascii="Times New Roman" w:hAnsi="Times New Roman" w:eastAsia="Times New Roman" w:cs="Times New Roman"/>
          <w:b w:val="0"/>
          <w:sz w:val="24"/>
        </w:rPr>
        <w:t>22.9.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permitted in this Section, neither this Ground Lease nor any other writing with respect to this Ground Lease may be recorded without the express written consent of Landlord. Concurrently with the execution of this Ground Lease, Landlord and Tenant shall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recordable memorandum of this Ground Lease in the form of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attached hereto. Landlord and Tenant further agree to promptly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cancellation of this Ground Lease and any memorandum of it upon the expiration or earlier termination of this Ground Lease which cancellation shall be in proper form for recordation in the records of [county name] County, New Jersey.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Landlord and Tenant have executed this Ground Lease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tenant]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landlord]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LAND.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 of land]</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SCHEDULE.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[construction schedule]</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MEMORANDUM OF GROUND 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[form of memorandum of ground lease]</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EXCEPTIONS.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[permitted exceptions]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