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HIPAA Breach Notice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[letterhead of entity sending notice]</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FOR IMMEDIATE RELEASE</w:t>
      </w:r>
    </w:p>
    <w:p>
      <w:pPr>
        <w:keepNext w:val="0"/>
        <w:spacing w:before="200" w:after="0" w:line="260" w:lineRule="exact"/>
        <w:ind w:left="360" w:right="0" w:firstLine="0"/>
        <w:jc w:val="both"/>
      </w:pPr>
      <w:r>
        <w:rPr>
          <w:rFonts w:ascii="Times New Roman" w:hAnsi="Times New Roman" w:eastAsia="Times New Roman" w:cs="Times New Roman"/>
          <w:b w:val="0"/>
          <w:sz w:val="24"/>
        </w:rPr>
        <w:t>Breach of [Plan Name]'s Data</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[Plan name] recently learned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data security or privacy incident that occurred on [date (or range if specific date not known)] involving the personal health information of approximately [number of affected individuals of 500 or more] who are participants in the plan and who reside in [state or jurisdiction]. We are contacting you based on our obligation under the Health Insurance Portability and Accountability Act (HIPAA) to apprise prominent media outlets serving this area of any data security breach that is believed to have affected 500 or more area residents.</w:t>
      </w:r>
    </w:p>
    <w:p>
      <w:pPr>
        <w:keepNext w:val="0"/>
        <w:spacing w:before="200" w:after="0" w:line="260" w:lineRule="exact"/>
        <w:ind w:left="360" w:right="0" w:firstLine="0"/>
        <w:jc w:val="both"/>
      </w:pPr>
      <w:r>
        <w:rPr>
          <w:rFonts w:ascii="Times New Roman" w:hAnsi="Times New Roman" w:eastAsia="Times New Roman" w:cs="Times New Roman"/>
          <w:b w:val="0"/>
          <w:sz w:val="24"/>
        </w:rPr>
        <w:t>We have reported the incident to the police because we suspect that one or more individuals has intentionally accessed the health information involved in the breach.</w:t>
      </w:r>
    </w:p>
    <w:p>
      <w:pPr>
        <w:keepNext w:val="0"/>
        <w:spacing w:before="200" w:after="0" w:line="260" w:lineRule="exact"/>
        <w:ind w:left="360" w:right="0" w:firstLine="0"/>
        <w:jc w:val="both"/>
      </w:pPr>
      <w:r>
        <w:rPr>
          <w:rFonts w:ascii="Times New Roman" w:hAnsi="Times New Roman" w:eastAsia="Times New Roman" w:cs="Times New Roman"/>
          <w:b w:val="0"/>
          <w:sz w:val="24"/>
        </w:rPr>
        <w:t>The unauthorized use or disclosure of your health information occurred when [description of breach, including what happened and how it was discovered]. The type of information involved in the breach includes (or is reasonably suspected to include): [type of information (e.g., Social Security number, date of birth, home address, diagnosis, disability code, etc.)].</w:t>
      </w:r>
    </w:p>
    <w:p>
      <w:pPr>
        <w:keepNext w:val="0"/>
        <w:spacing w:before="200" w:after="0" w:line="260" w:lineRule="exact"/>
        <w:ind w:left="360" w:right="0" w:firstLine="0"/>
        <w:jc w:val="both"/>
      </w:pPr>
      <w:r>
        <w:rPr>
          <w:rFonts w:ascii="Times New Roman" w:hAnsi="Times New Roman" w:eastAsia="Times New Roman" w:cs="Times New Roman"/>
          <w:b w:val="0"/>
          <w:sz w:val="24"/>
        </w:rPr>
        <w:t>We are currently investigating the cause of the breach and taking the following steps to lessen the possibility of harm arising from the breach: [describe investigative and mitigating steps being taken].</w:t>
      </w:r>
    </w:p>
    <w:p>
      <w:pPr>
        <w:keepNext w:val="0"/>
        <w:spacing w:before="200" w:after="0" w:line="260" w:lineRule="exact"/>
        <w:ind w:left="360" w:right="0" w:firstLine="0"/>
        <w:jc w:val="both"/>
      </w:pPr>
      <w:r>
        <w:rPr>
          <w:rFonts w:ascii="Times New Roman" w:hAnsi="Times New Roman" w:eastAsia="Times New Roman" w:cs="Times New Roman"/>
          <w:b w:val="0"/>
          <w:sz w:val="24"/>
        </w:rPr>
        <w:t>We are keenly aware of how important our participants' personal health information is to them and have notified affected plan participants individually to take precautionary measures to help prevent and detect any misuse of their personal health information. Recommended steps include:</w:t>
      </w:r>
    </w:p>
    <w:p>
      <w:pPr>
        <w:keepNext w:val="0"/>
        <w:spacing w:before="200" w:after="0" w:line="260" w:lineRule="exact"/>
        <w:ind w:left="720" w:right="0" w:firstLine="0"/>
        <w:jc w:val="both"/>
      </w:pPr>
      <w:r>
        <w:rPr>
          <w:rFonts w:ascii="Times New Roman" w:hAnsi="Times New Roman" w:eastAsia="Times New Roman" w:cs="Times New Roman"/>
          <w:b w:val="0"/>
          <w:sz w:val="24"/>
        </w:rPr>
        <w:t>• Closely monitoring any "Explanation of Benefits" or "EOB" sent by the plan to explain benefits paid by the plan to them or their medical providers, contacting the plan or their health care provider if the EOBs look suspicious or unfamiliar.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Requesting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their current medical records from each of their health care providers, reviewing them to make sure the information is familiar and reporting any errors or suspicious information to their health care provider.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Asking their health care providers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all the occasions their medical information has been shared and the reasons for sharing.</w:t>
      </w:r>
    </w:p>
    <w:p>
      <w:pPr>
        <w:keepNext w:val="0"/>
        <w:spacing w:before="200" w:after="0" w:line="260" w:lineRule="exact"/>
        <w:ind w:left="720" w:right="0" w:firstLine="0"/>
        <w:jc w:val="both"/>
      </w:pPr>
      <w:r>
        <w:rPr>
          <w:rFonts w:ascii="Times New Roman" w:hAnsi="Times New Roman" w:eastAsia="Times New Roman" w:cs="Times New Roman"/>
          <w:b w:val="0"/>
          <w:sz w:val="24"/>
        </w:rPr>
        <w:t>• Recommending affected individuals closely monitor their financial accounts and contact their financial institution if any unauthorized activity is identified.</w:t>
      </w:r>
    </w:p>
    <w:p>
      <w:pPr>
        <w:keepNext w:val="0"/>
        <w:spacing w:before="200" w:after="0" w:line="260" w:lineRule="exact"/>
        <w:ind w:left="720" w:right="0" w:firstLine="0"/>
        <w:jc w:val="both"/>
      </w:pPr>
      <w:r>
        <w:rPr>
          <w:rFonts w:ascii="Times New Roman" w:hAnsi="Times New Roman" w:eastAsia="Times New Roman" w:cs="Times New Roman"/>
          <w:b w:val="0"/>
          <w:sz w:val="24"/>
        </w:rPr>
        <w:t>• Instructing affected individuals to be alert for "phishing" emails that appear to come from [plan name] and to report to us immediately any suspicious e-mail they receive regarding their personal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To protect participants in the plan from future breaches of personal health information, [plan sponsor] is taking the following precautions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of the plan's security procedures: [description of changes or enhancements to security procedures intended to prevent future breaches].</w:t>
      </w:r>
    </w:p>
    <w:p>
      <w:pPr>
        <w:keepNext w:val="0"/>
        <w:spacing w:before="200" w:after="0" w:line="260" w:lineRule="exact"/>
        <w:ind w:left="360" w:right="0" w:firstLine="0"/>
        <w:jc w:val="both"/>
      </w:pPr>
      <w:r>
        <w:rPr>
          <w:rFonts w:ascii="Times New Roman" w:hAnsi="Times New Roman" w:eastAsia="Times New Roman" w:cs="Times New Roman"/>
          <w:b w:val="0"/>
          <w:sz w:val="24"/>
        </w:rPr>
        <w:t>General information about participant rights under HIPAA is available through the plan's HIPAA Privacy and Security Officer at [contact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[plan sponsor media contact]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