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HIPAA Notice of Privacy Practices</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HIPAA Notice of Privacy Practices for the [name of employer plan sponsor] Group Health Plans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DESCRIBES HOW MEDICAL INFORMATION ABOUT YOU MAY BE USED AND DISCLOSED AND HOW YOU CAN GET ACCESS TO THIS INFORMATION. </w:t>
      </w:r>
      <w:r>
        <w:rPr>
          <w:rFonts w:ascii="Times New Roman" w:hAnsi="Times New Roman" w:eastAsia="Times New Roman" w:cs="Times New Roman"/>
          <w:b/>
          <w:sz w:val="24"/>
        </w:rPr>
        <w:t>PLEASE REVIEW IT CAREFULLY.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Contact for more information: [contact information] </w:t>
      </w:r>
    </w:p>
    <w:p>
      <w:pPr>
        <w:keepNext w:val="0"/>
        <w:spacing w:before="200" w:after="0" w:line="260" w:lineRule="exact"/>
        <w:ind w:left="360" w:right="0" w:firstLine="0"/>
        <w:jc w:val="both"/>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The effective date of this Notice of Privacy Practices is: [date of notice]</w:t>
      </w:r>
    </w:p>
    <w:p>
      <w:pPr>
        <w:keepNext w:val="0"/>
        <w:spacing w:before="120" w:after="0" w:line="260" w:lineRule="exact"/>
        <w:ind w:left="360" w:right="0" w:firstLine="0"/>
        <w:jc w:val="left"/>
      </w:pPr>
      <w:r>
        <w:rPr>
          <w:rFonts w:ascii="Times New Roman" w:hAnsi="Times New Roman" w:eastAsia="Times New Roman" w:cs="Times New Roman"/>
          <w:b/>
          <w:sz w:val="24"/>
        </w:rPr>
        <w:t>Notice Summary:</w:t>
      </w:r>
    </w:p>
    <w:p>
      <w:pPr>
        <w:keepNext w:val="0"/>
        <w:spacing w:before="120" w:after="0" w:line="260" w:lineRule="exact"/>
        <w:ind w:left="360" w:right="0" w:firstLine="0"/>
        <w:jc w:val="left"/>
      </w:pPr>
      <w:r>
        <w:rPr>
          <w:rFonts w:ascii="Times New Roman" w:hAnsi="Times New Roman" w:eastAsia="Times New Roman" w:cs="Times New Roman"/>
          <w:b/>
          <w:sz w:val="24"/>
        </w:rPr>
        <w:t>YOUR RIGHTS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When it comes to your health information, you have certain rights.</w:t>
      </w:r>
      <w:r>
        <w:rPr>
          <w:rFonts w:ascii="Times New Roman" w:hAnsi="Times New Roman" w:eastAsia="Times New Roman" w:cs="Times New Roman"/>
          <w:b w:val="0"/>
          <w:sz w:val="24"/>
        </w:rPr>
        <w:t xml:space="preserve"> This section explains your rights and some of our responsibilities to help you.</w:t>
      </w:r>
    </w:p>
    <w:p>
      <w:pPr>
        <w:keepNext w:val="0"/>
        <w:spacing w:before="120" w:after="0" w:line="260" w:lineRule="exact"/>
        <w:ind w:left="360" w:right="0" w:firstLine="0"/>
        <w:jc w:val="left"/>
      </w:pPr>
      <w:r>
        <w:rPr>
          <w:rFonts w:ascii="Times New Roman" w:hAnsi="Times New Roman" w:eastAsia="Times New Roman" w:cs="Times New Roman"/>
          <w:b/>
          <w:sz w:val="24"/>
        </w:rPr>
        <w:t xml:space="preserve">Get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your health and claims records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can ask to see or get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health and claims records and other health information we have about you. Please contact the Plan Representative listed below to ask  how to do this.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your health and claims records, usually within 30 days of your request. We may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cost-based fee.</w:t>
      </w:r>
    </w:p>
    <w:p>
      <w:pPr>
        <w:keepNext w:val="0"/>
        <w:spacing w:before="120" w:after="0" w:line="260" w:lineRule="exact"/>
        <w:ind w:left="360" w:right="0" w:firstLine="0"/>
        <w:jc w:val="left"/>
      </w:pPr>
      <w:r>
        <w:rPr>
          <w:rFonts w:ascii="Times New Roman" w:hAnsi="Times New Roman" w:eastAsia="Times New Roman" w:cs="Times New Roman"/>
          <w:b/>
          <w:sz w:val="24"/>
        </w:rPr>
        <w:t>Ask us to correct your health and claims records</w:t>
      </w:r>
    </w:p>
    <w:p>
      <w:pPr>
        <w:keepNext w:val="0"/>
        <w:spacing w:before="200" w:after="0" w:line="260" w:lineRule="exact"/>
        <w:ind w:left="720" w:right="0" w:firstLine="0"/>
        <w:jc w:val="both"/>
      </w:pPr>
      <w:r>
        <w:rPr>
          <w:rFonts w:ascii="Times New Roman" w:hAnsi="Times New Roman" w:eastAsia="Times New Roman" w:cs="Times New Roman"/>
          <w:b w:val="0"/>
          <w:sz w:val="24"/>
        </w:rPr>
        <w:t>• You can ask us to correct your health and claims records if you think they are incorrect or incomplete. Please contact the Plan Representative listed below to ask  how to do this.</w:t>
      </w:r>
    </w:p>
    <w:p>
      <w:pPr>
        <w:keepNext w:val="0"/>
        <w:spacing w:before="200" w:after="0" w:line="260" w:lineRule="exact"/>
        <w:ind w:left="720" w:right="0" w:firstLine="0"/>
        <w:jc w:val="both"/>
      </w:pPr>
      <w:r>
        <w:rPr>
          <w:rFonts w:ascii="Times New Roman" w:hAnsi="Times New Roman" w:eastAsia="Times New Roman" w:cs="Times New Roman"/>
          <w:b w:val="0"/>
          <w:sz w:val="24"/>
        </w:rPr>
        <w:t>• We may say "no" to your request, but we'll tell you why in writing within 60 days.</w:t>
      </w:r>
    </w:p>
    <w:p>
      <w:pPr>
        <w:keepNext w:val="0"/>
        <w:spacing w:before="120" w:after="0" w:line="260" w:lineRule="exact"/>
        <w:ind w:left="360" w:right="0" w:firstLine="0"/>
        <w:jc w:val="left"/>
      </w:pPr>
      <w:r>
        <w:rPr>
          <w:rFonts w:ascii="Times New Roman" w:hAnsi="Times New Roman" w:eastAsia="Times New Roman" w:cs="Times New Roman"/>
          <w:b/>
          <w:sz w:val="24"/>
        </w:rPr>
        <w:t>Request confidential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can ask us to contact you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way (for example, home or office phone) or to send mail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w:t>
      </w:r>
    </w:p>
    <w:p>
      <w:pPr>
        <w:keepNext w:val="0"/>
        <w:spacing w:before="200" w:after="0" w:line="260" w:lineRule="exact"/>
        <w:ind w:left="720" w:right="0" w:firstLine="0"/>
        <w:jc w:val="both"/>
      </w:pPr>
      <w:r>
        <w:rPr>
          <w:rFonts w:ascii="Times New Roman" w:hAnsi="Times New Roman" w:eastAsia="Times New Roman" w:cs="Times New Roman"/>
          <w:b w:val="0"/>
          <w:sz w:val="24"/>
        </w:rPr>
        <w:t>• We will consider all reasonable requests and must say "yes" if you tell us you would be in danger if we do not.</w:t>
      </w:r>
    </w:p>
    <w:p>
      <w:pPr>
        <w:keepNext w:val="0"/>
        <w:spacing w:before="120" w:after="0" w:line="260" w:lineRule="exact"/>
        <w:ind w:left="360" w:right="0" w:firstLine="0"/>
        <w:jc w:val="left"/>
      </w:pPr>
      <w:r>
        <w:rPr>
          <w:rFonts w:ascii="Times New Roman" w:hAnsi="Times New Roman" w:eastAsia="Times New Roman" w:cs="Times New Roman"/>
          <w:b/>
          <w:sz w:val="24"/>
        </w:rPr>
        <w:t>Ask us to limit what we use or share</w:t>
      </w:r>
    </w:p>
    <w:p>
      <w:pPr>
        <w:keepNext w:val="0"/>
        <w:spacing w:before="200" w:after="0" w:line="260" w:lineRule="exact"/>
        <w:ind w:left="720" w:right="0" w:firstLine="0"/>
        <w:jc w:val="both"/>
      </w:pPr>
      <w:r>
        <w:rPr>
          <w:rFonts w:ascii="Times New Roman" w:hAnsi="Times New Roman" w:eastAsia="Times New Roman" w:cs="Times New Roman"/>
          <w:b w:val="0"/>
          <w:sz w:val="24"/>
        </w:rPr>
        <w:t>• You can ask us not to use or share certain health information for treatment, payment, or our operations. We are not required to agree to your request, and we may say "no" if it would affect your care.</w:t>
      </w:r>
    </w:p>
    <w:p>
      <w:pPr>
        <w:keepNext w:val="0"/>
        <w:spacing w:before="120" w:after="0" w:line="260" w:lineRule="exact"/>
        <w:ind w:left="360" w:right="0" w:firstLine="0"/>
        <w:jc w:val="left"/>
      </w:pPr>
      <w:r>
        <w:rPr>
          <w:rFonts w:ascii="Times New Roman" w:hAnsi="Times New Roman" w:eastAsia="Times New Roman" w:cs="Times New Roman"/>
          <w:b/>
          <w:sz w:val="24"/>
        </w:rPr>
        <w:t xml:space="preserve">Get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list of those with whom we've shared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can 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(accounting) of the times we've shared your health information for six years prior to the date you ask, who we shared it with, and why.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will include all the disclosures except for those about treatment, payment, and health care operations, and certain other disclosures (such as any you asked us to make). We'll provide one accounting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for free but will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cost-based fee if you ask for another one within 12 months.</w:t>
      </w:r>
    </w:p>
    <w:p>
      <w:pPr>
        <w:keepNext w:val="0"/>
        <w:spacing w:before="120" w:after="0" w:line="260" w:lineRule="exact"/>
        <w:ind w:left="360" w:right="0" w:firstLine="0"/>
        <w:jc w:val="left"/>
      </w:pPr>
      <w:r>
        <w:rPr>
          <w:rFonts w:ascii="Times New Roman" w:hAnsi="Times New Roman" w:eastAsia="Times New Roman" w:cs="Times New Roman"/>
          <w:b/>
          <w:sz w:val="24"/>
        </w:rPr>
        <w:t xml:space="preserve">Get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privacy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can ask the Privacy Officer identified below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copy of this notice at any time, even if you have agreed to receive the notice electronically. We will provide you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copy promptly.</w:t>
      </w:r>
    </w:p>
    <w:p>
      <w:pPr>
        <w:keepNext w:val="0"/>
        <w:spacing w:before="120" w:after="0" w:line="260" w:lineRule="exact"/>
        <w:ind w:left="360" w:right="0" w:firstLine="0"/>
        <w:jc w:val="left"/>
      </w:pPr>
      <w:r>
        <w:rPr>
          <w:rFonts w:ascii="Times New Roman" w:hAnsi="Times New Roman" w:eastAsia="Times New Roman" w:cs="Times New Roman"/>
          <w:b/>
          <w:sz w:val="24"/>
        </w:rPr>
        <w:t>Choose someone to act for you</w:t>
      </w:r>
    </w:p>
    <w:p>
      <w:pPr>
        <w:keepNext w:val="0"/>
        <w:spacing w:before="200" w:after="0" w:line="260" w:lineRule="exact"/>
        <w:ind w:left="720" w:right="0" w:firstLine="0"/>
        <w:jc w:val="both"/>
      </w:pPr>
      <w:r>
        <w:rPr>
          <w:rFonts w:ascii="Times New Roman" w:hAnsi="Times New Roman" w:eastAsia="Times New Roman" w:cs="Times New Roman"/>
          <w:b w:val="0"/>
          <w:sz w:val="24"/>
        </w:rPr>
        <w:t>• If you have given someone medical power of attorney or if someone is your legal guardian, that person can exercise your rights and make choices about your health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We will make sure the person has this authority and can act for you before we take any action.</w:t>
      </w:r>
    </w:p>
    <w:p>
      <w:pPr>
        <w:keepNext w:val="0"/>
        <w:spacing w:before="120" w:after="0" w:line="260" w:lineRule="exact"/>
        <w:ind w:left="360" w:right="0" w:firstLine="0"/>
        <w:jc w:val="left"/>
      </w:pPr>
      <w:r>
        <w:rPr>
          <w:rFonts w:ascii="Times New Roman" w:hAnsi="Times New Roman" w:eastAsia="Times New Roman" w:cs="Times New Roman"/>
          <w:b/>
          <w:sz w:val="24"/>
        </w:rPr>
        <w:t xml:space="preserve">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complaint if you feel your rights are violated</w:t>
      </w:r>
    </w:p>
    <w:p>
      <w:pPr>
        <w:keepNext w:val="0"/>
        <w:spacing w:before="200" w:after="0" w:line="260" w:lineRule="exact"/>
        <w:ind w:left="720" w:right="0" w:firstLine="0"/>
        <w:jc w:val="both"/>
      </w:pPr>
      <w:r>
        <w:rPr>
          <w:rFonts w:ascii="Times New Roman" w:hAnsi="Times New Roman" w:eastAsia="Times New Roman" w:cs="Times New Roman"/>
          <w:b w:val="0"/>
          <w:sz w:val="24"/>
        </w:rPr>
        <w:t>• You can complain if you feel we have violated your rights by contacting us using the information on page 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can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with the U.S. Department of Health and Human Services Office for Civil Rights by sending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to 200 Independence Avenue, S.W., Washington, D.C. 20201, calling 1-877-696-6775, or visiting www.hhs.gov/ocr/privacy/hipaa/complaints/.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will not retaliate against you for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w:t>
      </w:r>
    </w:p>
    <w:p>
      <w:pPr>
        <w:keepNext w:val="0"/>
        <w:spacing w:before="120" w:after="0" w:line="260" w:lineRule="exact"/>
        <w:ind w:left="360" w:right="0" w:firstLine="0"/>
        <w:jc w:val="left"/>
      </w:pPr>
      <w:r>
        <w:rPr>
          <w:rFonts w:ascii="Times New Roman" w:hAnsi="Times New Roman" w:eastAsia="Times New Roman" w:cs="Times New Roman"/>
          <w:b/>
          <w:sz w:val="24"/>
        </w:rPr>
        <w:t>YOUR CHOICES</w:t>
      </w:r>
    </w:p>
    <w:p>
      <w:pPr>
        <w:keepNext w:val="0"/>
        <w:spacing w:before="200" w:after="0" w:line="260" w:lineRule="exact"/>
        <w:ind w:left="720" w:right="0" w:firstLine="0"/>
        <w:jc w:val="both"/>
      </w:pPr>
      <w:r>
        <w:rPr>
          <w:rFonts w:ascii="Times New Roman" w:hAnsi="Times New Roman" w:eastAsia="Times New Roman" w:cs="Times New Roman"/>
          <w:b/>
          <w:sz w:val="24"/>
        </w:rPr>
        <w:t>For certain health information, you can tell us your choices about what we share.</w:t>
      </w:r>
      <w:r>
        <w:rPr>
          <w:rFonts w:ascii="Times New Roman" w:hAnsi="Times New Roman" w:eastAsia="Times New Roman" w:cs="Times New Roman"/>
          <w:b w:val="0"/>
          <w:sz w:val="24"/>
        </w:rPr>
        <w:t xml:space="preserve"> If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preference for how we share your information in the situations described below, talk to us. Tell us what you want us to do, and we will follow your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In these cases, you have both the right and choice to tell us to:</w:t>
      </w:r>
    </w:p>
    <w:p>
      <w:pPr>
        <w:keepNext w:val="0"/>
        <w:spacing w:before="200" w:after="0" w:line="260" w:lineRule="exact"/>
        <w:ind w:left="1080" w:right="0" w:firstLine="0"/>
        <w:jc w:val="both"/>
      </w:pPr>
      <w:r>
        <w:rPr>
          <w:rFonts w:ascii="Times New Roman" w:hAnsi="Times New Roman" w:eastAsia="Times New Roman" w:cs="Times New Roman"/>
          <w:b w:val="0"/>
          <w:sz w:val="24"/>
        </w:rPr>
        <w:t>• Share information with your family, close friends, or others involved in payment for your care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Share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disaster relief situation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are not able to tell us your preference, for example if you are unconscious, we may go ahead and share your information if we believe it is in your best interest. We may also share your information when needed to lessen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and imminent threat to health or safety.</w:t>
      </w:r>
    </w:p>
    <w:p>
      <w:pPr>
        <w:keepNext w:val="0"/>
        <w:spacing w:before="200" w:after="0" w:line="260" w:lineRule="exact"/>
        <w:ind w:left="1080" w:right="0" w:firstLine="0"/>
        <w:jc w:val="both"/>
      </w:pPr>
      <w:r>
        <w:rPr>
          <w:rFonts w:ascii="Times New Roman" w:hAnsi="Times New Roman" w:eastAsia="Times New Roman" w:cs="Times New Roman"/>
          <w:b w:val="0"/>
          <w:sz w:val="24"/>
        </w:rPr>
        <w:t>In these cases, we never share your information unless you give us written permission:</w:t>
      </w:r>
    </w:p>
    <w:p>
      <w:pPr>
        <w:keepNext w:val="0"/>
        <w:spacing w:before="200" w:after="0" w:line="260" w:lineRule="exact"/>
        <w:ind w:left="1440" w:right="0" w:firstLine="0"/>
        <w:jc w:val="both"/>
      </w:pPr>
      <w:r>
        <w:rPr>
          <w:rFonts w:ascii="Times New Roman" w:hAnsi="Times New Roman" w:eastAsia="Times New Roman" w:cs="Times New Roman"/>
          <w:b w:val="0"/>
          <w:sz w:val="24"/>
        </w:rPr>
        <w:t>• Marketing purposes</w:t>
      </w:r>
    </w:p>
    <w:p>
      <w:pPr>
        <w:keepNext w:val="0"/>
        <w:spacing w:before="200" w:after="0" w:line="260" w:lineRule="exact"/>
        <w:ind w:left="1440" w:right="0" w:firstLine="0"/>
        <w:jc w:val="both"/>
      </w:pPr>
      <w:r>
        <w:rPr>
          <w:rFonts w:ascii="Times New Roman" w:hAnsi="Times New Roman" w:eastAsia="Times New Roman" w:cs="Times New Roman"/>
          <w:b w:val="0"/>
          <w:sz w:val="24"/>
        </w:rPr>
        <w:t>• Sale of your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If you give such permission, you may later revoke it by sending written notice of revocation to the Privacy Officer.</w:t>
      </w:r>
    </w:p>
    <w:p>
      <w:pPr>
        <w:keepNext w:val="0"/>
        <w:spacing w:before="120" w:after="0" w:line="260" w:lineRule="exact"/>
        <w:ind w:left="360" w:right="0" w:firstLine="0"/>
        <w:jc w:val="left"/>
      </w:pPr>
      <w:r>
        <w:rPr>
          <w:rFonts w:ascii="Times New Roman" w:hAnsi="Times New Roman" w:eastAsia="Times New Roman" w:cs="Times New Roman"/>
          <w:b/>
          <w:sz w:val="24"/>
        </w:rPr>
        <w:t>OUR USES AND DISCLOSURES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How else can we use or share your health information without your permission?</w:t>
      </w:r>
      <w:r>
        <w:rPr>
          <w:rFonts w:ascii="Times New Roman" w:hAnsi="Times New Roman" w:eastAsia="Times New Roman" w:cs="Times New Roman"/>
          <w:b w:val="0"/>
          <w:sz w:val="24"/>
        </w:rPr>
        <w:t xml:space="preserve"> We typically use or share your health information in the following ways.</w:t>
      </w:r>
    </w:p>
    <w:p>
      <w:pPr>
        <w:keepNext w:val="0"/>
        <w:spacing w:before="120" w:after="0" w:line="260" w:lineRule="exact"/>
        <w:ind w:left="360" w:right="0" w:firstLine="0"/>
        <w:jc w:val="left"/>
      </w:pPr>
      <w:r>
        <w:rPr>
          <w:rFonts w:ascii="Times New Roman" w:hAnsi="Times New Roman" w:eastAsia="Times New Roman" w:cs="Times New Roman"/>
          <w:b/>
          <w:sz w:val="24"/>
        </w:rPr>
        <w:t>Help manage the health care treatment you receive.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can use your health information and share it with professionals who are treating you.</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Example: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doctor sends us information about your diagnosis and treatment plan so we can arrange additional services.</w:t>
      </w:r>
    </w:p>
    <w:p>
      <w:pPr>
        <w:keepNext w:val="0"/>
        <w:spacing w:before="120" w:after="0" w:line="260" w:lineRule="exact"/>
        <w:ind w:left="360" w:right="0" w:firstLine="0"/>
        <w:jc w:val="left"/>
      </w:pPr>
      <w:r>
        <w:rPr>
          <w:rFonts w:ascii="Times New Roman" w:hAnsi="Times New Roman" w:eastAsia="Times New Roman" w:cs="Times New Roman"/>
          <w:b/>
          <w:sz w:val="24"/>
        </w:rPr>
        <w:t>Run our organization.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can use and share your health information to help run the plan, improve your care, and contact you when necessary.</w:t>
      </w:r>
    </w:p>
    <w:p>
      <w:pPr>
        <w:keepNext w:val="0"/>
        <w:spacing w:before="200" w:after="0" w:line="260" w:lineRule="exact"/>
        <w:ind w:left="720" w:right="0" w:firstLine="0"/>
        <w:jc w:val="both"/>
      </w:pPr>
      <w:r>
        <w:rPr>
          <w:rFonts w:ascii="Times New Roman" w:hAnsi="Times New Roman" w:eastAsia="Times New Roman" w:cs="Times New Roman"/>
          <w:b w:val="0"/>
          <w:sz w:val="24"/>
        </w:rPr>
        <w:t>• Example: We use health information about you to develop better services for you.</w:t>
      </w:r>
    </w:p>
    <w:p>
      <w:pPr>
        <w:keepNext w:val="0"/>
        <w:spacing w:before="200" w:after="0" w:line="260" w:lineRule="exact"/>
        <w:ind w:left="720" w:right="0" w:firstLine="0"/>
        <w:jc w:val="both"/>
      </w:pPr>
      <w:r>
        <w:rPr>
          <w:rFonts w:ascii="Times New Roman" w:hAnsi="Times New Roman" w:eastAsia="Times New Roman" w:cs="Times New Roman"/>
          <w:b/>
          <w:sz w:val="24"/>
        </w:rPr>
        <w:t>Note regarding genetic information:</w:t>
      </w:r>
      <w:r>
        <w:rPr>
          <w:rFonts w:ascii="Times New Roman" w:hAnsi="Times New Roman" w:eastAsia="Times New Roman" w:cs="Times New Roman"/>
          <w:b w:val="0"/>
          <w:sz w:val="24"/>
        </w:rPr>
        <w:t xml:space="preserve"> We are not allowed to use genetic information to decide whether to give you coverage or set the price of coverage. This rule does not apply to long term care plans.</w:t>
      </w:r>
    </w:p>
    <w:p>
      <w:pPr>
        <w:keepNext w:val="0"/>
        <w:spacing w:before="120" w:after="0" w:line="260" w:lineRule="exact"/>
        <w:ind w:left="360" w:right="0" w:firstLine="0"/>
        <w:jc w:val="left"/>
      </w:pPr>
      <w:r>
        <w:rPr>
          <w:rFonts w:ascii="Times New Roman" w:hAnsi="Times New Roman" w:eastAsia="Times New Roman" w:cs="Times New Roman"/>
          <w:b/>
          <w:sz w:val="24"/>
        </w:rPr>
        <w:t>Pay for your health services.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can use and disclose your health information as we pay for your health services.</w:t>
      </w:r>
    </w:p>
    <w:p>
      <w:pPr>
        <w:keepNext w:val="0"/>
        <w:spacing w:before="200" w:after="0" w:line="260" w:lineRule="exact"/>
        <w:ind w:left="720" w:right="0" w:firstLine="0"/>
        <w:jc w:val="both"/>
      </w:pPr>
      <w:r>
        <w:rPr>
          <w:rFonts w:ascii="Times New Roman" w:hAnsi="Times New Roman" w:eastAsia="Times New Roman" w:cs="Times New Roman"/>
          <w:b w:val="0"/>
          <w:sz w:val="24"/>
        </w:rPr>
        <w:t>• Example: We share information about you with your dental plan to coordinate payment for your dental work.</w:t>
      </w:r>
    </w:p>
    <w:p>
      <w:pPr>
        <w:keepNext w:val="0"/>
        <w:spacing w:before="120" w:after="0" w:line="260" w:lineRule="exact"/>
        <w:ind w:left="360" w:right="0" w:firstLine="0"/>
        <w:jc w:val="left"/>
      </w:pPr>
      <w:r>
        <w:rPr>
          <w:rFonts w:ascii="Times New Roman" w:hAnsi="Times New Roman" w:eastAsia="Times New Roman" w:cs="Times New Roman"/>
          <w:b/>
          <w:sz w:val="24"/>
        </w:rPr>
        <w:t>Administer the plan.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may disclose your health information to your health plan sponsor for plan administration.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Example: Your company contracts with us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plan, and we provide your company with certain statistics to explain the premiums we charge.</w:t>
      </w:r>
    </w:p>
    <w:p>
      <w:pPr>
        <w:keepNext w:val="0"/>
        <w:spacing w:before="120" w:after="0" w:line="260" w:lineRule="exact"/>
        <w:ind w:left="360" w:right="0" w:firstLine="0"/>
        <w:jc w:val="left"/>
      </w:pPr>
      <w:r>
        <w:rPr>
          <w:rFonts w:ascii="Times New Roman" w:hAnsi="Times New Roman" w:eastAsia="Times New Roman" w:cs="Times New Roman"/>
          <w:b/>
          <w:sz w:val="24"/>
        </w:rPr>
        <w:t>How else can we use or share your health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are allowed or required to share your information in other ways – usually in ways that contribute to the public good, such as public health and research. We have to meet many conditions in the law before we can share your information for these purposes. For more information, see www.hhs.gov/ocr/privacy/hipaa/understanding/consumers/index.html.</w:t>
      </w:r>
    </w:p>
    <w:p>
      <w:pPr>
        <w:keepNext w:val="0"/>
        <w:spacing w:before="120" w:after="0" w:line="260" w:lineRule="exact"/>
        <w:ind w:left="360" w:right="0" w:firstLine="0"/>
        <w:jc w:val="left"/>
      </w:pPr>
      <w:r>
        <w:rPr>
          <w:rFonts w:ascii="Times New Roman" w:hAnsi="Times New Roman" w:eastAsia="Times New Roman" w:cs="Times New Roman"/>
          <w:b/>
          <w:sz w:val="24"/>
        </w:rPr>
        <w:t>Help with public health and safety issues.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can share health information about you for certain situations such as:</w:t>
      </w:r>
    </w:p>
    <w:p>
      <w:pPr>
        <w:keepNext w:val="0"/>
        <w:spacing w:before="200" w:after="0" w:line="260" w:lineRule="exact"/>
        <w:ind w:left="720" w:right="0" w:firstLine="0"/>
        <w:jc w:val="both"/>
      </w:pPr>
      <w:r>
        <w:rPr>
          <w:rFonts w:ascii="Times New Roman" w:hAnsi="Times New Roman" w:eastAsia="Times New Roman" w:cs="Times New Roman"/>
          <w:b w:val="0"/>
          <w:sz w:val="24"/>
        </w:rPr>
        <w:t>• Preventing disease</w:t>
      </w:r>
    </w:p>
    <w:p>
      <w:pPr>
        <w:keepNext w:val="0"/>
        <w:spacing w:before="200" w:after="0" w:line="260" w:lineRule="exact"/>
        <w:ind w:left="720" w:right="0" w:firstLine="0"/>
        <w:jc w:val="both"/>
      </w:pPr>
      <w:r>
        <w:rPr>
          <w:rFonts w:ascii="Times New Roman" w:hAnsi="Times New Roman" w:eastAsia="Times New Roman" w:cs="Times New Roman"/>
          <w:b w:val="0"/>
          <w:sz w:val="24"/>
        </w:rPr>
        <w:t>• Helping with product recalls</w:t>
      </w:r>
    </w:p>
    <w:p>
      <w:pPr>
        <w:keepNext w:val="0"/>
        <w:spacing w:before="200" w:after="0" w:line="260" w:lineRule="exact"/>
        <w:ind w:left="720" w:right="0" w:firstLine="0"/>
        <w:jc w:val="both"/>
      </w:pPr>
      <w:r>
        <w:rPr>
          <w:rFonts w:ascii="Times New Roman" w:hAnsi="Times New Roman" w:eastAsia="Times New Roman" w:cs="Times New Roman"/>
          <w:b w:val="0"/>
          <w:sz w:val="24"/>
        </w:rPr>
        <w:t>• Reporting adverse reactions to medications</w:t>
      </w:r>
    </w:p>
    <w:p>
      <w:pPr>
        <w:keepNext w:val="0"/>
        <w:spacing w:before="200" w:after="0" w:line="260" w:lineRule="exact"/>
        <w:ind w:left="720" w:right="0" w:firstLine="0"/>
        <w:jc w:val="both"/>
      </w:pPr>
      <w:r>
        <w:rPr>
          <w:rFonts w:ascii="Times New Roman" w:hAnsi="Times New Roman" w:eastAsia="Times New Roman" w:cs="Times New Roman"/>
          <w:b w:val="0"/>
          <w:sz w:val="24"/>
        </w:rPr>
        <w:t>• Reporting suspected abuse, neglect, or domestic violence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Preventing or reducing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threat to anyone's health or safety</w:t>
      </w:r>
    </w:p>
    <w:p>
      <w:pPr>
        <w:keepNext w:val="0"/>
        <w:spacing w:before="120" w:after="0" w:line="260" w:lineRule="exact"/>
        <w:ind w:left="360" w:right="0" w:firstLine="0"/>
        <w:jc w:val="left"/>
      </w:pPr>
      <w:r>
        <w:rPr>
          <w:rFonts w:ascii="Times New Roman" w:hAnsi="Times New Roman" w:eastAsia="Times New Roman" w:cs="Times New Roman"/>
          <w:b/>
          <w:sz w:val="24"/>
        </w:rPr>
        <w:t>Do research.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can use or share your information for health research.</w:t>
      </w:r>
    </w:p>
    <w:p>
      <w:pPr>
        <w:keepNext w:val="0"/>
        <w:spacing w:before="120" w:after="0" w:line="260" w:lineRule="exact"/>
        <w:ind w:left="360" w:right="0" w:firstLine="0"/>
        <w:jc w:val="left"/>
      </w:pPr>
      <w:r>
        <w:rPr>
          <w:rFonts w:ascii="Times New Roman" w:hAnsi="Times New Roman" w:eastAsia="Times New Roman" w:cs="Times New Roman"/>
          <w:b/>
          <w:sz w:val="24"/>
        </w:rPr>
        <w:t>Comply with the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will share information about you if state or federal laws require it, including the Department of Health and Human Services if it wants to see that we're complying with federal privacy law.</w:t>
      </w:r>
    </w:p>
    <w:p>
      <w:pPr>
        <w:keepNext w:val="0"/>
        <w:spacing w:before="120" w:after="0" w:line="260" w:lineRule="exact"/>
        <w:ind w:left="360" w:right="0" w:firstLine="0"/>
        <w:jc w:val="left"/>
      </w:pPr>
      <w:r>
        <w:rPr>
          <w:rFonts w:ascii="Times New Roman" w:hAnsi="Times New Roman" w:eastAsia="Times New Roman" w:cs="Times New Roman"/>
          <w:b/>
          <w:sz w:val="24"/>
        </w:rPr>
        <w:t>Respond to organ and tissue donation requests.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can share health information about you with organ procurement organizations.</w:t>
      </w:r>
    </w:p>
    <w:p>
      <w:pPr>
        <w:keepNext w:val="0"/>
        <w:spacing w:before="120" w:after="0" w:line="260" w:lineRule="exact"/>
        <w:ind w:left="360" w:right="0" w:firstLine="0"/>
        <w:jc w:val="left"/>
      </w:pPr>
      <w:r>
        <w:rPr>
          <w:rFonts w:ascii="Times New Roman" w:hAnsi="Times New Roman" w:eastAsia="Times New Roman" w:cs="Times New Roman"/>
          <w:b/>
          <w:sz w:val="24"/>
        </w:rPr>
        <w:t xml:space="preserve">Work with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medical examiner or funeral director.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can share health information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coroner, medical examiner, or funeral director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dies.</w:t>
      </w:r>
    </w:p>
    <w:p>
      <w:pPr>
        <w:keepNext w:val="0"/>
        <w:spacing w:before="120" w:after="0" w:line="260" w:lineRule="exact"/>
        <w:ind w:left="360" w:right="0" w:firstLine="0"/>
        <w:jc w:val="left"/>
      </w:pPr>
      <w:r>
        <w:rPr>
          <w:rFonts w:ascii="Times New Roman" w:hAnsi="Times New Roman" w:eastAsia="Times New Roman" w:cs="Times New Roman"/>
          <w:b/>
          <w:sz w:val="24"/>
        </w:rPr>
        <w:t>Address workers' compensation, law enforcement, and other government requests.</w:t>
      </w:r>
    </w:p>
    <w:p>
      <w:pPr>
        <w:keepNext w:val="0"/>
        <w:spacing w:before="200" w:after="0" w:line="260" w:lineRule="exact"/>
        <w:ind w:left="720" w:right="0" w:firstLine="0"/>
        <w:jc w:val="both"/>
      </w:pPr>
      <w:r>
        <w:rPr>
          <w:rFonts w:ascii="Times New Roman" w:hAnsi="Times New Roman" w:eastAsia="Times New Roman" w:cs="Times New Roman"/>
          <w:b w:val="0"/>
          <w:sz w:val="24"/>
        </w:rPr>
        <w:t>We can use or share health information about you:</w:t>
      </w:r>
    </w:p>
    <w:p>
      <w:pPr>
        <w:keepNext w:val="0"/>
        <w:spacing w:before="200" w:after="0" w:line="260" w:lineRule="exact"/>
        <w:ind w:left="1080" w:right="0" w:firstLine="0"/>
        <w:jc w:val="both"/>
      </w:pPr>
      <w:r>
        <w:rPr>
          <w:rFonts w:ascii="Times New Roman" w:hAnsi="Times New Roman" w:eastAsia="Times New Roman" w:cs="Times New Roman"/>
          <w:b w:val="0"/>
          <w:sz w:val="24"/>
        </w:rPr>
        <w:t>• For workers' compensation claims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law enforcement purposes 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enforcement official</w:t>
      </w:r>
    </w:p>
    <w:p>
      <w:pPr>
        <w:keepNext w:val="0"/>
        <w:spacing w:before="200" w:after="0" w:line="260" w:lineRule="exact"/>
        <w:ind w:left="1080" w:right="0" w:firstLine="0"/>
        <w:jc w:val="both"/>
      </w:pPr>
      <w:r>
        <w:rPr>
          <w:rFonts w:ascii="Times New Roman" w:hAnsi="Times New Roman" w:eastAsia="Times New Roman" w:cs="Times New Roman"/>
          <w:b w:val="0"/>
          <w:sz w:val="24"/>
        </w:rPr>
        <w:t>• With health oversight agencies for activities authorized by law</w:t>
      </w:r>
    </w:p>
    <w:p>
      <w:pPr>
        <w:keepNext w:val="0"/>
        <w:spacing w:before="200" w:after="0" w:line="260" w:lineRule="exact"/>
        <w:ind w:left="1080" w:right="0" w:firstLine="0"/>
        <w:jc w:val="both"/>
      </w:pPr>
      <w:r>
        <w:rPr>
          <w:rFonts w:ascii="Times New Roman" w:hAnsi="Times New Roman" w:eastAsia="Times New Roman" w:cs="Times New Roman"/>
          <w:b w:val="0"/>
          <w:sz w:val="24"/>
        </w:rPr>
        <w:t>• For special government functions, such as military, national security, and presidential protective services</w:t>
      </w:r>
    </w:p>
    <w:p>
      <w:pPr>
        <w:keepNext w:val="0"/>
        <w:spacing w:before="120" w:after="0" w:line="260" w:lineRule="exact"/>
        <w:ind w:left="360" w:right="0" w:firstLine="0"/>
        <w:jc w:val="left"/>
      </w:pPr>
      <w:r>
        <w:rPr>
          <w:rFonts w:ascii="Times New Roman" w:hAnsi="Times New Roman" w:eastAsia="Times New Roman" w:cs="Times New Roman"/>
          <w:b/>
          <w:sz w:val="24"/>
        </w:rPr>
        <w:t>Respond to lawsuits and legal actions.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can share health information about you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administrative order,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w:t>
      </w:r>
    </w:p>
    <w:p>
      <w:pPr>
        <w:keepNext w:val="0"/>
        <w:spacing w:before="120" w:after="0" w:line="260" w:lineRule="exact"/>
        <w:ind w:left="360" w:right="0" w:firstLine="0"/>
        <w:jc w:val="left"/>
      </w:pPr>
      <w:r>
        <w:rPr>
          <w:rFonts w:ascii="Times New Roman" w:hAnsi="Times New Roman" w:eastAsia="Times New Roman" w:cs="Times New Roman"/>
          <w:b/>
          <w:sz w:val="24"/>
        </w:rPr>
        <w:t>OUR RESPONSIBILITIES</w:t>
      </w:r>
    </w:p>
    <w:p>
      <w:pPr>
        <w:keepNext w:val="0"/>
        <w:spacing w:before="200" w:after="0" w:line="260" w:lineRule="exact"/>
        <w:ind w:left="720" w:right="0" w:firstLine="0"/>
        <w:jc w:val="both"/>
      </w:pPr>
      <w:r>
        <w:rPr>
          <w:rFonts w:ascii="Times New Roman" w:hAnsi="Times New Roman" w:eastAsia="Times New Roman" w:cs="Times New Roman"/>
          <w:b w:val="0"/>
          <w:sz w:val="24"/>
        </w:rPr>
        <w:t>Our responsibilities include:</w:t>
      </w:r>
    </w:p>
    <w:p>
      <w:pPr>
        <w:keepNext w:val="0"/>
        <w:spacing w:before="200" w:after="0" w:line="260" w:lineRule="exact"/>
        <w:ind w:left="1080" w:right="0" w:firstLine="0"/>
        <w:jc w:val="both"/>
      </w:pPr>
      <w:r>
        <w:rPr>
          <w:rFonts w:ascii="Times New Roman" w:hAnsi="Times New Roman" w:eastAsia="Times New Roman" w:cs="Times New Roman"/>
          <w:b w:val="0"/>
          <w:sz w:val="24"/>
        </w:rPr>
        <w:t>• We are required by law to maintain the privacy and security of your protected health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let you know promptly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occurs that may have compromised the privacy or security of your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must follow the duties and privacy practices described in this notice and give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w:t>
      </w:r>
    </w:p>
    <w:p>
      <w:pPr>
        <w:keepNext w:val="0"/>
        <w:spacing w:before="200" w:after="0" w:line="260" w:lineRule="exact"/>
        <w:ind w:left="1080" w:right="0" w:firstLine="0"/>
        <w:jc w:val="both"/>
      </w:pPr>
      <w:r>
        <w:rPr>
          <w:rFonts w:ascii="Times New Roman" w:hAnsi="Times New Roman" w:eastAsia="Times New Roman" w:cs="Times New Roman"/>
          <w:b w:val="0"/>
          <w:sz w:val="24"/>
        </w:rPr>
        <w:t>• We will not use or share your information other than as described here unless you tell us we can in writing. If you tell us we can, you may change your mind at any time. Let us know in writing if you change your mind.</w:t>
      </w:r>
    </w:p>
    <w:p>
      <w:pPr>
        <w:keepNext w:val="0"/>
        <w:spacing w:before="200" w:after="0" w:line="260" w:lineRule="exact"/>
        <w:ind w:left="720" w:right="0" w:firstLine="0"/>
        <w:jc w:val="both"/>
      </w:pPr>
      <w:r>
        <w:rPr>
          <w:rFonts w:ascii="Times New Roman" w:hAnsi="Times New Roman" w:eastAsia="Times New Roman" w:cs="Times New Roman"/>
          <w:b/>
          <w:sz w:val="24"/>
        </w:rPr>
        <w:t>PLAN REPRESENTATIVE</w:t>
      </w:r>
      <w:r>
        <w:rPr>
          <w:rFonts w:ascii="Times New Roman" w:hAnsi="Times New Roman" w:eastAsia="Times New Roman" w:cs="Times New Roman"/>
          <w:b w:val="0"/>
          <w:sz w:val="24"/>
        </w:rPr>
        <w:t xml:space="preserve"> please contact __________________________.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PRIVACY OFFICER</w:t>
      </w:r>
      <w:r>
        <w:rPr>
          <w:rFonts w:ascii="Times New Roman" w:hAnsi="Times New Roman" w:eastAsia="Times New Roman" w:cs="Times New Roman"/>
          <w:b w:val="0"/>
          <w:sz w:val="24"/>
        </w:rPr>
        <w:t xml:space="preserve"> please contact _______________________________.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CHANGES TO THE TERMS OF THIS NOTICE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can change the terms of this notice, and the changes will apply to all information we have about you. The new notice will be available upon request,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will be provided to you.</w:t>
      </w:r>
    </w:p>
    <w:p>
      <w:pPr>
        <w:keepNext w:val="0"/>
        <w:spacing w:before="120" w:after="0" w:line="260" w:lineRule="exact"/>
        <w:ind w:left="360" w:right="0" w:firstLine="0"/>
        <w:jc w:val="left"/>
      </w:pPr>
      <w:r>
        <w:rPr>
          <w:rFonts w:ascii="Times New Roman" w:hAnsi="Times New Roman" w:eastAsia="Times New Roman" w:cs="Times New Roman"/>
          <w:b/>
          <w:sz w:val="24"/>
        </w:rPr>
        <w:t>FOR MORE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more information, contact the Privacy Officer or visit www.hhs.gov/ocr/privacy/hipaa/understanding/consumers/noticepp.html.</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Please sign and date the Acknowledgment of Receipt on the following page and deliver it as instructed on the form.</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 of Receipt: HIPAA Notice of Privacy Practices</w:t>
      </w:r>
    </w:p>
    <w:p>
      <w:pPr>
        <w:keepNext w:val="0"/>
        <w:spacing w:before="200" w:after="0" w:line="260" w:lineRule="exact"/>
        <w:ind w:left="720" w:right="0" w:firstLine="0"/>
        <w:jc w:val="both"/>
      </w:pPr>
      <w:r>
        <w:rPr>
          <w:rFonts w:ascii="Times New Roman" w:hAnsi="Times New Roman" w:eastAsia="Times New Roman" w:cs="Times New Roman"/>
          <w:b w:val="0"/>
          <w:sz w:val="24"/>
        </w:rPr>
        <w:t>Please sign, date, and return this acknowledgement form to [recipient of form].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acknowledge that I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[name of employer plan sponsor] Group Health Plans HIPAA Notice of Privacy Practices.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proof of delivery of the NPP is required or desirable,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best practice is to have each employee execute and return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receipt. Alternatively, if delivery electronically, such proof can be achieved through delivery/read receipts.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