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[CLIENT NAME]</w:t>
      </w:r>
      <w:r>
        <w:rPr>
          <w:rFonts w:ascii="Times New Roman" w:hAnsi="Times New Roman" w:eastAsia="Times New Roman" w:cs="Times New Roman"/>
          <w:sz w:val="24"/>
        </w:rPr>
        <w:br/>
      </w:r>
      <w:r>
        <w:rPr>
          <w:rFonts w:ascii="Times New Roman" w:hAnsi="Times New Roman" w:eastAsia="Times New Roman" w:cs="Times New Roman"/>
          <w:b/>
          <w:sz w:val="24"/>
        </w:rPr>
        <w:t>DURABLE POWER OF ATTORNEY FOR HEALTH CARE DECISIONS</w:t>
      </w:r>
    </w:p>
    <w:p>
      <w:pPr>
        <w:keepNext w:val="0"/>
        <w:spacing w:before="120" w:after="0" w:line="260" w:lineRule="exact"/>
        <w:ind w:left="720" w:right="0" w:firstLine="0"/>
        <w:jc w:val="left"/>
      </w:pPr>
      <w:r>
        <w:rPr>
          <w:rFonts w:ascii="Times New Roman" w:hAnsi="Times New Roman" w:eastAsia="Times New Roman" w:cs="Times New Roman"/>
          <w:b/>
          <w:sz w:val="24"/>
        </w:rPr>
        <w:t>GENERAL STATEMENT OF AUTHORITY GRANTED</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THIS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DURABLE POWER OF ATTORNEY FOR HEALTH CARE DECISIONS, AND THE AUTHORITY OF MY ATTORNEY IN FACT SHALL NOT TERMINATE IF I BECOME DISABLED OR INCAPACITATED OR IN THE EVENT OF LATER UNCERTAINTY AS TO WHETHER I AM DEAD OR ALIVE.</w:t>
      </w:r>
    </w:p>
    <w:p>
      <w:pPr>
        <w:keepNext w:val="0"/>
        <w:spacing w:before="200" w:after="0" w:line="260" w:lineRule="exact"/>
        <w:ind w:left="1080" w:right="0" w:firstLine="0"/>
        <w:jc w:val="both"/>
      </w:pPr>
      <w:r>
        <w:rPr>
          <w:rFonts w:ascii="Times New Roman" w:hAnsi="Times New Roman" w:eastAsia="Times New Roman" w:cs="Times New Roman"/>
          <w:b w:val="0"/>
          <w:sz w:val="24"/>
        </w:rPr>
        <w:t>I, [client name], hereby revoke any and all "Durable Powers of Attorney" for health care or medical decisions executed by me prior to the date of this document and hereby designate and appoint:</w:t>
      </w:r>
    </w:p>
    <w:p>
      <w:pPr>
        <w:keepNext w:val="0"/>
        <w:spacing w:before="120" w:after="0" w:line="260" w:lineRule="exact"/>
        <w:ind w:left="1440" w:right="0" w:firstLine="0"/>
        <w:jc w:val="left"/>
      </w:pPr>
      <w:r>
        <w:rPr>
          <w:rFonts w:ascii="Times New Roman" w:hAnsi="Times New Roman" w:eastAsia="Times New Roman" w:cs="Times New Roman"/>
          <w:b/>
          <w:sz w:val="24"/>
        </w:rPr>
        <w:t>PRIMARY AGENT</w:t>
      </w:r>
    </w:p>
    <w:p>
      <w:pPr>
        <w:keepNext w:val="0"/>
        <w:spacing w:before="200" w:after="0" w:line="260" w:lineRule="exact"/>
        <w:ind w:left="1800" w:right="0" w:firstLine="0"/>
        <w:jc w:val="both"/>
      </w:pPr>
      <w:r>
        <w:rPr>
          <w:rFonts w:ascii="Times New Roman" w:hAnsi="Times New Roman" w:eastAsia="Times New Roman" w:cs="Times New Roman"/>
          <w:b w:val="0"/>
          <w:sz w:val="24"/>
        </w:rPr>
        <w:t>Name: [Primary agent 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 [Primary agent address]</w:t>
      </w:r>
    </w:p>
    <w:p>
      <w:pPr>
        <w:keepNext w:val="0"/>
        <w:spacing w:before="200" w:after="0" w:line="260" w:lineRule="exact"/>
        <w:ind w:left="1800" w:right="0" w:firstLine="0"/>
        <w:jc w:val="both"/>
      </w:pPr>
      <w:r>
        <w:rPr>
          <w:rFonts w:ascii="Times New Roman" w:hAnsi="Times New Roman" w:eastAsia="Times New Roman" w:cs="Times New Roman"/>
          <w:b w:val="0"/>
          <w:sz w:val="24"/>
        </w:rPr>
        <w:t>[Primary agent city, state]</w:t>
      </w:r>
    </w:p>
    <w:p>
      <w:pPr>
        <w:keepNext w:val="0"/>
        <w:spacing w:before="200" w:after="0" w:line="260" w:lineRule="exact"/>
        <w:ind w:left="1800" w:right="0" w:firstLine="0"/>
        <w:jc w:val="both"/>
      </w:pPr>
      <w:r>
        <w:rPr>
          <w:rFonts w:ascii="Times New Roman" w:hAnsi="Times New Roman" w:eastAsia="Times New Roman" w:cs="Times New Roman"/>
          <w:b w:val="0"/>
          <w:sz w:val="24"/>
        </w:rPr>
        <w:t>Telephone Number: [Primary agent phone number]</w:t>
      </w:r>
    </w:p>
    <w:p>
      <w:pPr>
        <w:keepNext w:val="0"/>
        <w:spacing w:before="120" w:after="0" w:line="260" w:lineRule="exact"/>
        <w:ind w:left="1440" w:right="0" w:firstLine="0"/>
        <w:jc w:val="left"/>
      </w:pPr>
      <w:r>
        <w:rPr>
          <w:rFonts w:ascii="Times New Roman" w:hAnsi="Times New Roman" w:eastAsia="Times New Roman" w:cs="Times New Roman"/>
          <w:b/>
          <w:sz w:val="24"/>
        </w:rPr>
        <w:t>ALTERNATE AGENT</w:t>
      </w:r>
    </w:p>
    <w:p>
      <w:pPr>
        <w:keepNext w:val="0"/>
        <w:spacing w:before="200" w:after="0" w:line="260" w:lineRule="exact"/>
        <w:ind w:left="1800" w:right="0" w:firstLine="0"/>
        <w:jc w:val="both"/>
      </w:pPr>
      <w:r>
        <w:rPr>
          <w:rFonts w:ascii="Times New Roman" w:hAnsi="Times New Roman" w:eastAsia="Times New Roman" w:cs="Times New Roman"/>
          <w:b w:val="0"/>
          <w:sz w:val="24"/>
        </w:rPr>
        <w:t>Name: [Alternate agent 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 [Alternate agent address]</w:t>
      </w:r>
    </w:p>
    <w:p>
      <w:pPr>
        <w:keepNext w:val="0"/>
        <w:spacing w:before="200" w:after="0" w:line="260" w:lineRule="exact"/>
        <w:ind w:left="1800" w:right="0" w:firstLine="0"/>
        <w:jc w:val="both"/>
      </w:pPr>
      <w:r>
        <w:rPr>
          <w:rFonts w:ascii="Times New Roman" w:hAnsi="Times New Roman" w:eastAsia="Times New Roman" w:cs="Times New Roman"/>
          <w:b w:val="0"/>
          <w:sz w:val="24"/>
        </w:rPr>
        <w:t>[Alternate agent city, state]</w:t>
      </w:r>
    </w:p>
    <w:p>
      <w:pPr>
        <w:keepNext w:val="0"/>
        <w:spacing w:before="200" w:after="0" w:line="260" w:lineRule="exact"/>
        <w:ind w:left="1800" w:right="0" w:firstLine="0"/>
        <w:jc w:val="both"/>
      </w:pPr>
      <w:r>
        <w:rPr>
          <w:rFonts w:ascii="Times New Roman" w:hAnsi="Times New Roman" w:eastAsia="Times New Roman" w:cs="Times New Roman"/>
          <w:b w:val="0"/>
          <w:sz w:val="24"/>
        </w:rPr>
        <w:t>Telephone Number: [Alternate agent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(the first named individual is authorized to act alone if available; the second named individual is authorized to act alone, but only if the first individual named is unavailable) to be my agents for health care decisions and, pursuant to the language stated below, on my behalf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refuse consent, or withdraw consent to any care, treatment, service or procedure to maintain, diagnose or treat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or mental condition; and to make decisions about organ donation, autopsy and disposition of the body;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all necessary arrangements at any hospital, psychiatric hospital or psychiatric treatment facility, hospice, nursing home or similar institution; to employ or discharge health care personnel to include physicians, psychiatrists, psychologists, dentists, nurses, therapists or any other person who is licensed, certified or otherwise authorized or permitted by the laws of this state to administer health care as my agent shall deem necessary for my physical, mental and emotional well being; </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Request, receive and review any information, verbal or written, regarding my personal affairs or physical or mental health including medical and hospital records and to execute any releases or other documents that may be required in order to obtain such information;</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such arrangements for my spiritual and other needs as may seem appropriate and suitable to provide for my religious or spiritual needs and companionship and for recreation and travel for me;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arrangements in advance of my death for my funeral and burial or other appropriate disposition of my remains and, if burial is provided, to arrange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suitable marker.</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nominated hereunder as my agent for health care decisions shall be deemed to be unavailable to serve in that capacity when: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court order stating that such individual is legally incapacitated or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to act for such individual or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to manage such individual's property;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written certificate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doctor certifying that he/she/they has examined such individual and has concluded that (i) such individual is unable to handle his/her/their own financial affairs, or (ii) it would be inappropriate for such individual to handle the financial affairs of others;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next succeeding agent nominated hereunder is in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written certificate from such individual stating that he/she/they is unwilling to serve as my attorney in fact under this instrument; or</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hereunder fails to provide, within 30 days of receiving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to any other agent(s) designated hereunder (hereinafter called the "requesting 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certificate which is effective for one year after the date it is issued and in which such attorney in fact authorizes, with respect to himself or herself, the disclosure of all Protected Health Information pursuant to HIPAA in order for the requesting party to obtain the appropriate information regarding the medical condition of my agent;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requesting party may not request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currently applicable certificate pursuant to this paragraph more than once during any twelve-month period.  References to HIPAA are to the Standards for Privacy of Individually Identifiable Health Care Information (45 CFR Parts 160 and 164) under the Health Insurance Portability and Accountability Act of 1996, as amended from time to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provisions of this paragraph are not intended to indicate the only circumstances under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for health care decisions named herein shall be considered to be not available for purposes of this document.</w:t>
      </w:r>
    </w:p>
    <w:p>
      <w:pPr>
        <w:keepNext w:val="0"/>
        <w:spacing w:before="120" w:after="0" w:line="260" w:lineRule="exact"/>
        <w:ind w:left="720" w:right="0" w:firstLine="0"/>
        <w:jc w:val="left"/>
      </w:pPr>
      <w:r>
        <w:rPr>
          <w:rFonts w:ascii="Times New Roman" w:hAnsi="Times New Roman" w:eastAsia="Times New Roman" w:cs="Times New Roman"/>
          <w:b/>
          <w:sz w:val="24"/>
        </w:rPr>
        <w:t>AUTHORIZATIONS</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grant of authority set forth above, my agent for health care decisions shall be authorized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any and all discretion that I would have in making any medical decision for myself if I were physically and mentally competent to do so, and to give consent to or prohibit any type of heath care, medical care, treatment or procedure to the extent authorized by Sections 404.800 through 404.865 of the Missouri Revised Statutes;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Move me into or out of state for the purpose of complying with my Health Care Treatment Directive (living will) or the health care decisions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Direct, and consent to, the withholding or withdrawing of artificially supplied nutrition and hydration from me; </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Take any legal action reasonably necessary to comply with my Health Care Treatment Directive (living will) or health care decisions of my agent;</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or withhold consent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autopsy or postmortem examination;</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of, or prohibit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of, all or part of my body under the Revised Uniform Anatomical Gift Act or to exercise the right of sepulcher over my body under Section 194.119 of the Missouri Revised Statutes; and</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Take any legal action reasonably necessary to comply with the health care decisions of my agent.</w:t>
      </w:r>
    </w:p>
    <w:p>
      <w:pPr>
        <w:keepNext w:val="0"/>
        <w:spacing w:before="120" w:after="0" w:line="260" w:lineRule="exact"/>
        <w:ind w:left="720" w:right="0" w:firstLine="0"/>
        <w:jc w:val="left"/>
      </w:pPr>
      <w:r>
        <w:rPr>
          <w:rFonts w:ascii="Times New Roman" w:hAnsi="Times New Roman" w:eastAsia="Times New Roman" w:cs="Times New Roman"/>
          <w:b/>
          <w:sz w:val="24"/>
        </w:rPr>
        <w:t>LIMITATIONS OF AUTHORITY</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of my agent herein shall be limited to the extent set out in writing in this Durable Power of Attorney for Health Care Decisions, and shall not include the power to revoke or invalidate any previously existing declaration (living will).</w:t>
      </w:r>
    </w:p>
    <w:p>
      <w:pPr>
        <w:keepNext w:val="0"/>
        <w:spacing w:before="120" w:after="0" w:line="260" w:lineRule="exact"/>
        <w:ind w:left="720" w:right="0" w:firstLine="0"/>
        <w:jc w:val="left"/>
      </w:pPr>
      <w:r>
        <w:rPr>
          <w:rFonts w:ascii="Times New Roman" w:hAnsi="Times New Roman" w:eastAsia="Times New Roman" w:cs="Times New Roman"/>
          <w:b/>
          <w:sz w:val="24"/>
        </w:rPr>
        <w:t>EFFECTIVE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Durable Power of Attorney for Health Care Decisions shall become effective upon the written certification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doctor that I am incapacitated and unable to make and communicate health care decisions.  Such physician shall see that any such certification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my medical record.</w:t>
      </w:r>
    </w:p>
    <w:p>
      <w:pPr>
        <w:keepNext w:val="0"/>
        <w:spacing w:before="120" w:after="0" w:line="260" w:lineRule="exact"/>
        <w:ind w:left="720" w:right="0" w:firstLine="0"/>
        <w:jc w:val="left"/>
      </w:pPr>
      <w:r>
        <w:rPr>
          <w:rFonts w:ascii="Times New Roman" w:hAnsi="Times New Roman" w:eastAsia="Times New Roman" w:cs="Times New Roman"/>
          <w:b/>
          <w:sz w:val="24"/>
        </w:rPr>
        <w:t>REVOCATION</w:t>
      </w:r>
    </w:p>
    <w:p>
      <w:pPr>
        <w:keepNext w:val="0"/>
        <w:spacing w:before="200" w:after="0" w:line="260" w:lineRule="exact"/>
        <w:ind w:left="1080" w:right="0" w:firstLine="0"/>
        <w:jc w:val="both"/>
      </w:pPr>
      <w:r>
        <w:rPr>
          <w:rFonts w:ascii="Times New Roman" w:hAnsi="Times New Roman" w:eastAsia="Times New Roman" w:cs="Times New Roman"/>
          <w:b w:val="0"/>
          <w:sz w:val="24"/>
        </w:rPr>
        <w:t>I may revoke this Durable Power of Attorney for Health Care Decisions at any time and in any manner by which I am able to communicate my intent to revoke it.</w:t>
      </w:r>
    </w:p>
    <w:p>
      <w:pPr>
        <w:keepNext w:val="0"/>
        <w:spacing w:before="120" w:after="0" w:line="260" w:lineRule="exact"/>
        <w:ind w:left="720" w:right="0" w:firstLine="0"/>
        <w:jc w:val="left"/>
      </w:pPr>
      <w:r>
        <w:rPr>
          <w:rFonts w:ascii="Times New Roman" w:hAnsi="Times New Roman" w:eastAsia="Times New Roman" w:cs="Times New Roman"/>
          <w:b/>
          <w:sz w:val="24"/>
        </w:rPr>
        <w:t>PROTECTION OF AGENT</w:t>
      </w:r>
    </w:p>
    <w:p>
      <w:pPr>
        <w:keepNext w:val="0"/>
        <w:spacing w:before="200" w:after="0" w:line="260" w:lineRule="exact"/>
        <w:ind w:left="1080" w:right="0" w:firstLine="0"/>
        <w:jc w:val="both"/>
      </w:pPr>
      <w:r>
        <w:rPr>
          <w:rFonts w:ascii="Times New Roman" w:hAnsi="Times New Roman" w:eastAsia="Times New Roman" w:cs="Times New Roman"/>
          <w:b w:val="0"/>
          <w:sz w:val="24"/>
        </w:rPr>
        <w:t>I hereby agree, for myself, my estate, my heirs, successors, executors, administrators and/or assigns, to indemnify each and every person who may at any time act as attorney in fact under this power of attorney, and exonerate each and every such person from any or all liability with respect to any claim that may be made or any action or cause of action that may be brought against any such person, whether directly or indirectly, arising out of any action or withholding of action that any such person may take or refrain from taking under or with respect to the authorizations and/or directions set out in this power of attorney, as long as any such person shall have acted in good faith; and if any such claim is made or action or cause of action is filed, and if it shall be determined that any such person was, in fact, acting in good faith with respect to the matters set out in said claim or cause of action, I agree to reimburse said person and agree that such person shall be reimbursed out of my assets or out of the assets of my revocable living trust, during such time that I am living, and, after my death, out of the assets of my revocable living trust or my probate estate, for any and all costs or expenses that any such person shall bear or incur in resisting or defending against or settling any such claim or cause of action, and, further, for the amount of any such judgment rendered against any such person or the amount of any settlement that any such person may, in the sole discretion of such person, pay in compromise settlement of any such claim or cause of action.</w:t>
      </w:r>
    </w:p>
    <w:p>
      <w:pPr>
        <w:keepNext w:val="0"/>
        <w:spacing w:before="120" w:after="0" w:line="260" w:lineRule="exact"/>
        <w:ind w:left="720" w:right="0" w:firstLine="0"/>
        <w:jc w:val="left"/>
      </w:pPr>
      <w:r>
        <w:rPr>
          <w:rFonts w:ascii="Times New Roman" w:hAnsi="Times New Roman" w:eastAsia="Times New Roman" w:cs="Times New Roman"/>
          <w:b/>
          <w:sz w:val="24"/>
        </w:rPr>
        <w:t>PROTECTION OF THIRD PARTIES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persons dealing with my agent pursuant to this document shall be protected as to the truth or validity of any facts or statements made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by my agent that my agent has the authority to act and as to the incapacity or unavailability of another agent serving hereunder, if any such agent is so serving.</w:t>
      </w:r>
    </w:p>
    <w:p>
      <w:pPr>
        <w:keepNext w:val="0"/>
        <w:spacing w:before="200" w:after="0" w:line="260" w:lineRule="exact"/>
        <w:ind w:left="1080" w:right="0" w:firstLine="0"/>
        <w:jc w:val="both"/>
      </w:pPr>
      <w:r>
        <w:rPr>
          <w:rFonts w:ascii="Times New Roman" w:hAnsi="Times New Roman" w:eastAsia="Times New Roman" w:cs="Times New Roman"/>
          <w:b w:val="0"/>
          <w:sz w:val="24"/>
        </w:rPr>
        <w:t>No person who relies in good faith upon any representations by my agent shall be liable to me, my estate, my heirs or my assigns for recognizing my agent's authority.</w:t>
      </w:r>
    </w:p>
    <w:p>
      <w:pPr>
        <w:keepNext w:val="0"/>
        <w:spacing w:before="120" w:after="0" w:line="260" w:lineRule="exact"/>
        <w:ind w:left="720" w:right="0" w:firstLine="0"/>
        <w:jc w:val="left"/>
      </w:pPr>
      <w:r>
        <w:rPr>
          <w:rFonts w:ascii="Times New Roman" w:hAnsi="Times New Roman" w:eastAsia="Times New Roman" w:cs="Times New Roman"/>
          <w:b/>
          <w:sz w:val="24"/>
        </w:rPr>
        <w:t>HEALTH INSURANCE PORTABILITY AND ACCOUNTABILITY ACT (HIPAA)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authorize disclosure of all Protected Health Information pursuant to HIPAA, whether now existing or hereafter created, related to my physical or mental ability to (i) perform the duties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or administer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(ii) understand or be able to make or communicate decisions about my property or financial or business affairs or the property or financial or business affairs of any other person for whom I am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or (iii) make informed health care decisions regarding myself or any other person for whom I am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power of attorney or similar instrument, to all of the following people or entities (who are referred to as the "Authorized Recipients"):</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Individual Family Members.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[Primary agent name], [alternate agent name] or [other individuals besides named agents herein]; </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Nominated Attorney in Fact, Agent, or Trustee.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named to serve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for me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named to 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of any trust of which I am the grantor, trustee, or beneficiary, whether or not that person is currently serving as agent or trustee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designated successor;</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Attorney.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attorney, [attorney name]; and </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Court or Governmental Agency.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court or other governmental agency which may require such information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before them and any guardian ad litem appointed to represent me in such proceeding.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authorization shall apply to (i) any health care provider who is currently providing health care services to me at the time such Protected Health Information is sought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Recipient, and (ii) any health care provider who has provided health care services to me within the two years prior to the time such Protected Health Information is sought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Recipient.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authorization may be revoked by me at any time in writing and shall continue in effect until such written revocation.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shall consider this authorization to be effective until such health care provider has received such written revocation.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understand that information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pursuant to this authorization is subject to re-disclosure and may no longer be protected by the privacy rules of 45 CFR §164.  I understand that I have the right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authorization.</w:t>
      </w:r>
    </w:p>
    <w:p>
      <w:pPr>
        <w:keepNext w:val="0"/>
        <w:spacing w:before="200" w:after="0" w:line="260" w:lineRule="exact"/>
        <w:ind w:left="1080" w:right="0" w:firstLine="0"/>
        <w:jc w:val="both"/>
      </w:pPr>
      <w:r>
        <w:rPr>
          <w:rFonts w:ascii="Times New Roman" w:hAnsi="Times New Roman" w:eastAsia="Times New Roman" w:cs="Times New Roman"/>
          <w:b w:val="0"/>
          <w:sz w:val="24"/>
        </w:rPr>
        <w:t>References to HIPAA are to the Standards for Privacy of Individually Identifiable Health Care Information (45 CFR Parts 160 and 164) under the Health Insurance Portability and Accountability Act of 1996, as amended from time to time, and this authorization is intended to comply with the requirements of HIPAA and shall be interpreted accordingly.</w:t>
      </w:r>
    </w:p>
    <w:p>
      <w:pPr>
        <w:keepNext w:val="0"/>
        <w:spacing w:before="120" w:after="0" w:line="260" w:lineRule="exact"/>
        <w:ind w:left="720" w:right="0" w:firstLine="0"/>
        <w:jc w:val="left"/>
      </w:pPr>
      <w:r>
        <w:rPr>
          <w:rFonts w:ascii="Times New Roman" w:hAnsi="Times New Roman" w:eastAsia="Times New Roman" w:cs="Times New Roman"/>
          <w:b/>
          <w:sz w:val="24"/>
        </w:rPr>
        <w:t>NOMINATION OF GUARDIAN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nominate [primary agent] as guardian for consideration by the court if protective proceedings for my person are hereafter commenced.  If [primary agent] is unable or unwilling to serve as guardian, then I nominate [alternate agent] for consideration by the court.  If [alternate agent] is unable or unwilling to serve in this capacity, then [primary agent] may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or similar fiduciary for consideration by the court in the event of judicial proceedings to determine my incapacity, disability or incompetency.  If [primary agent] does not make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nomination, then [alternate agent] may make such nomination.</w:t>
      </w:r>
    </w:p>
    <w:p>
      <w:pPr>
        <w:keepNext w:val="0"/>
        <w:spacing w:before="120" w:after="0" w:line="260" w:lineRule="exact"/>
        <w:ind w:left="720" w:right="0" w:firstLine="0"/>
        <w:jc w:val="left"/>
      </w:pPr>
      <w:r>
        <w:rPr>
          <w:rFonts w:ascii="Times New Roman" w:hAnsi="Times New Roman" w:eastAsia="Times New Roman" w:cs="Times New Roman"/>
          <w:b/>
          <w:sz w:val="24"/>
        </w:rPr>
        <w:t>VALIDITY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document is intended to be valid in any jurisdiction in which it is presented.  The provisions of this document are separable, so that the invalidity of one or more provisions shall not affect any other provisions of this document.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document shall be as valid as the original.</w:t>
      </w:r>
    </w:p>
    <w:p>
      <w:pPr>
        <w:keepNext w:val="0"/>
        <w:spacing w:before="120" w:after="0" w:line="260" w:lineRule="exact"/>
        <w:ind w:left="720" w:right="0" w:firstLine="0"/>
        <w:jc w:val="left"/>
      </w:pP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provisions of this Durable Power of Attorney for Health Care Decisions is or becomes invalid or unenforceable in any respect, the remaining provisions shall not in any way be affected or impaired.</w:t>
      </w:r>
    </w:p>
    <w:p>
      <w:pPr>
        <w:keepNext w:val="0"/>
        <w:spacing w:before="120" w:after="0" w:line="260" w:lineRule="exact"/>
        <w:ind w:left="720" w:right="0" w:firstLine="0"/>
        <w:jc w:val="left"/>
      </w:pPr>
      <w:r>
        <w:rPr>
          <w:rFonts w:ascii="Times New Roman" w:hAnsi="Times New Roman" w:eastAsia="Times New Roman" w:cs="Times New Roman"/>
          <w:b/>
          <w:sz w:val="24"/>
        </w:rPr>
        <w:t>EXECUTION</w:t>
      </w:r>
    </w:p>
    <w:p>
      <w:pPr>
        <w:keepNext w:val="0"/>
        <w:spacing w:before="200" w:after="0" w:line="260" w:lineRule="exact"/>
        <w:ind w:left="1080" w:right="0" w:firstLine="0"/>
        <w:jc w:val="both"/>
      </w:pPr>
      <w:r>
        <w:rPr>
          <w:rFonts w:ascii="Times New Roman" w:hAnsi="Times New Roman" w:eastAsia="Times New Roman" w:cs="Times New Roman"/>
          <w:b w:val="0"/>
          <w:sz w:val="24"/>
        </w:rPr>
        <w:t>Executed this date, [month] [day], [year], at [city], [state].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[CLIENT NAME]</w:t>
      </w:r>
    </w:p>
    <w:p>
      <w:pPr>
        <w:keepNext w:val="0"/>
        <w:spacing w:before="120" w:after="0" w:line="260" w:lineRule="exact"/>
        <w:ind w:left="1080" w:right="0" w:firstLine="0"/>
        <w:jc w:val="left"/>
      </w:pPr>
      <w:r>
        <w:rPr>
          <w:rFonts w:ascii="Times New Roman" w:hAnsi="Times New Roman" w:eastAsia="Times New Roman" w:cs="Times New Roman"/>
          <w:b w:val="0"/>
          <w:sz w:val="24"/>
        </w:rPr>
        <w:t>WITNESSES:</w:t>
      </w:r>
    </w:p>
    <w:p>
      <w:pPr>
        <w:keepNext w:val="0"/>
        <w:spacing w:before="120" w:after="0" w:line="260" w:lineRule="exact"/>
        <w:ind w:left="1080" w:right="0" w:firstLine="0"/>
        <w:jc w:val="left"/>
      </w:pPr>
      <w:r>
        <w:rPr>
          <w:rFonts w:ascii="Times New Roman" w:hAnsi="Times New Roman" w:eastAsia="Times New Roman" w:cs="Times New Roman"/>
          <w:b w:val="0"/>
          <w:sz w:val="24"/>
        </w:rPr>
        <w:t>Witness: ___________ (signature of first witness)</w:t>
      </w:r>
    </w:p>
    <w:p>
      <w:pPr>
        <w:keepNext w:val="0"/>
        <w:spacing w:before="120" w:after="0" w:line="260" w:lineRule="exact"/>
        <w:ind w:left="108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1080" w:right="0" w:firstLine="0"/>
        <w:jc w:val="left"/>
      </w:pPr>
      <w:r>
        <w:rPr>
          <w:rFonts w:ascii="Times New Roman" w:hAnsi="Times New Roman" w:eastAsia="Times New Roman" w:cs="Times New Roman"/>
          <w:b w:val="0"/>
          <w:sz w:val="24"/>
        </w:rPr>
        <w:t>Witness: ___________ (signature of second witness)</w:t>
      </w:r>
    </w:p>
    <w:p>
      <w:pPr>
        <w:keepNext w:val="0"/>
        <w:spacing w:before="120" w:after="0" w:line="260" w:lineRule="exact"/>
        <w:ind w:left="1080" w:right="0" w:firstLine="0"/>
        <w:jc w:val="left"/>
      </w:pPr>
      <w:r>
        <w:rPr>
          <w:rFonts w:ascii="Times New Roman" w:hAnsi="Times New Roman" w:eastAsia="Times New Roman" w:cs="Times New Roman"/>
          <w:b w:val="0"/>
          <w:sz w:val="24"/>
        </w:rPr>
        <w:t>Address: [second witness address]</w:t>
      </w:r>
    </w:p>
    <w:p>
      <w:pP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On this date, [month] [day], [year],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[client name], to me personally known and known to me to be the same person described in and who executed the foregoing instrument, and acknowledged that he/she/they executed the same as his/her/their free act and deed for the purposes therein stated.</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set my hand and affixed my notarial seal the date last above written.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