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[island], CNMI, being of sound mind and legally competent, do hereby appoint [agent full name], of [island, territory (e.g., Saipan, CNMI) / city, state (e.g., Princeton, NJ) / city, country (e.g., Toronto, Canada)], to be my lawful health care agent ("Agent"), hereby revoking all prior health care proxies, all powers to make health care decisions under any prior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Agent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then I appoint, as alternate, [alternate full name], of [island, territory (e.g., Saipan, CNMI) / city, state (e.g., Princeton, NJ) / city, country (e.g., Toronto, Canada)],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state, or commonwealth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I have been declared terminally ill or permanently unconscious in which case my declaration shall control, in the event of any conflict between this health care proxy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shall be construed in accordance with the laws of the Commonwealth of the Northern Mariana Islands,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Commonwealth of the Northern Mariana Islands.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health care proxy may be revoked by me at any time while I am legally competent by my notifying my Agent,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Agent,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_____ day of ____________________, 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Health Care Agent in this document. I hereby accept the appointment.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36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ALTERNATE 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Health Care Agent in this document.  I hereby accept the appointment.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