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[principal name], hereby appoint [name, home address, and telephone number of health care agent] as my health care agent to make any and all health care decisions for me, except to the extent that I state otherwise. This proxy shall take effect only when and if I become unable to make my own health care decisions.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direct my health care agent to make health care decisions according to my wishes, including those about artificial nutrition and hydration, as he or she knows or as stated in any instructions relating to medical treatment or other form of living will which I have executed or may hereafter execute. [</w:t>
      </w:r>
      <w:r>
        <w:rPr>
          <w:rFonts w:ascii="Times New Roman" w:hAnsi="Times New Roman" w:eastAsia="Times New Roman" w:cs="Times New Roman"/>
          <w:b/>
          <w:sz w:val="24"/>
        </w:rPr>
        <w:t xml:space="preserve">Optional Clause to Section </w:t>
      </w:r>
      <w:r>
        <w:rPr>
          <w:rFonts w:ascii="Times New Roman" w:hAnsi="Times New Roman" w:eastAsia="Times New Roman" w:cs="Times New Roman"/>
          <w:b/>
          <w:sz w:val="24"/>
        </w:rPr>
        <w:t>2.</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 direct my health care agent to abide by the following limitations on his or her authority: [limitations].]</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Unless I revoke it or state an expiration date or circumstances under which it will expire, this proxy shall remain in effect indefinitely.</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Your Identification</w:t>
      </w:r>
      <w:r>
        <w:rPr>
          <w:rFonts w:ascii="Times New Roman" w:hAnsi="Times New Roman" w:eastAsia="Times New Roman" w:cs="Times New Roman"/>
          <w:b w:val="0"/>
          <w:sz w:val="24"/>
        </w:rPr>
        <w:t xml:space="preserve"> (please print)</w:t>
      </w:r>
    </w:p>
    <w:p>
      <w:pPr>
        <w:keepNext w:val="0"/>
        <w:spacing w:before="120" w:after="0" w:line="260" w:lineRule="exact"/>
        <w:ind w:left="360" w:right="0" w:firstLine="0"/>
        <w:jc w:val="left"/>
      </w:pPr>
      <w:r>
        <w:rPr>
          <w:rFonts w:ascii="Times New Roman" w:hAnsi="Times New Roman" w:eastAsia="Times New Roman" w:cs="Times New Roman"/>
          <w:b w:val="0"/>
          <w:sz w:val="24"/>
        </w:rPr>
        <w:t>Your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Address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 declare that the person who signed this document is personally known to me and appears to be of sound mind and acting of his or her own free will. He or she signed (or asked another to sign for him or her) this document in my presence. I am not the person appointed as agent by this document.</w:t>
      </w:r>
    </w:p>
    <w:p>
      <w:pPr>
        <w:keepNext w:val="0"/>
        <w:spacing w:before="120" w:after="0" w:line="260" w:lineRule="exact"/>
        <w:ind w:left="360" w:right="0" w:firstLine="0"/>
        <w:jc w:val="left"/>
      </w:pPr>
      <w:r>
        <w:rPr>
          <w:rFonts w:ascii="Times New Roman" w:hAnsi="Times New Roman" w:eastAsia="Times New Roman" w:cs="Times New Roman"/>
          <w:b/>
          <w:sz w:val="24"/>
        </w:rPr>
        <w:t>Witness 1</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Witness 2</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