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ISO Form CG 00 02 01 96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COVERAGES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PROVIDE CLAIMS-MADE COVERAGE. PLEASE READ THE ENTIRE FORM CAREFULLY.</w:t>
      </w:r>
    </w:p>
    <w:p>
      <w:pPr>
        <w:keepNext w:val="0"/>
        <w:spacing w:before="200" w:after="0" w:line="260" w:lineRule="exact"/>
        <w:ind w:left="360" w:right="0" w:firstLine="0"/>
        <w:jc w:val="both"/>
      </w:pPr>
      <w:r>
        <w:rPr>
          <w:rFonts w:ascii="Times New Roman" w:hAnsi="Times New Roman" w:eastAsia="Times New Roman" w:cs="Times New Roman"/>
          <w:b w:val="0"/>
          <w:sz w:val="24"/>
        </w:rPr>
        <w:t>Various provisions in this policy restrict coverage. Read the entire policy carefully to determine rights, duties and what is and is not covered.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Throughout this policy the words "you" and "your" refer to the Named Insured shown in the Declarations, and any other person or organization qualifying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Named Insured under this policy. The words "we", "us" and "our" refer to the Company providing this insurance.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word "insured" means any person or organization qualifying as such under WHO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(Section </w:t>
      </w:r>
      <w:r>
        <w:rPr>
          <w:rFonts w:ascii="Times New Roman" w:hAnsi="Times New Roman" w:eastAsia="Times New Roman" w:cs="Times New Roman"/>
          <w:b w:val="0"/>
          <w:sz w:val="24"/>
        </w:rPr>
        <w:t>II.</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Other words and phrases that appear in quotation marks have special meaning. Refer to DEFINITIONS (Section </w:t>
      </w:r>
      <w:r>
        <w:rPr>
          <w:rFonts w:ascii="Times New Roman" w:hAnsi="Times New Roman" w:eastAsia="Times New Roman" w:cs="Times New Roman"/>
          <w:b w:val="0"/>
          <w:sz w:val="24"/>
        </w:rPr>
        <w:t>VI</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Section I</w:t>
      </w:r>
      <w:r>
        <w:rPr>
          <w:rFonts w:ascii="Times New Roman" w:hAnsi="Times New Roman" w:eastAsia="Times New Roman" w:cs="Times New Roman"/>
          <w:b w:val="0"/>
          <w:sz w:val="24"/>
        </w:rPr>
        <w:t xml:space="preserve"> COVERAGES</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COVERAGE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BODILY INJURY AND PROPERTY DAMAGE LIABILITY</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Insuring Agreement</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We will pay those sums that the insured becomes legally obligated to pay as damages because of "bodily injury" or "property damage" to which this insurance applies. We will have the right and duty to defend the insured against any "suit" seeking those damages. However, we will have no duty to defend the insured against any "suit" seeking damages for "bodily injury" or "property damage" to which this insurance does not apply. We may, at our discretion, investigate any "occurrence" and settle any claim or "suit" that may result. But:</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amount we will pay for damages is limited as described in LIMITS OF INSURANCE (Section </w:t>
      </w:r>
      <w:r>
        <w:rPr>
          <w:rFonts w:ascii="Times New Roman" w:hAnsi="Times New Roman" w:eastAsia="Times New Roman" w:cs="Times New Roman"/>
          <w:b w:val="0"/>
          <w:sz w:val="24"/>
        </w:rPr>
        <w:t>III</w:t>
      </w:r>
      <w:r>
        <w:rPr>
          <w:rFonts w:ascii="Times New Roman" w:hAnsi="Times New Roman" w:eastAsia="Times New Roman" w:cs="Times New Roman"/>
          <w:b w:val="0"/>
          <w:sz w:val="24"/>
        </w:rPr>
        <w:t>); and</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Our right and duty to defend end when we have used up the applicable limit of insurance in the payment of judgments or settlements under Coverages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or medical expenses under Coverage </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No other obligation or liability to pay sums or perform acts or services is covered unless explicitly provided for under SUPPLEMENTARY PAYMENTS - COVERAGES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insurance applies to "bodily injury" and "property damage" only if:</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"bodily injury" or "property damage" is caused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"occurrence" that takes place in the "coverage territory";</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"bodily injury" or "property damage" did not occur before the Retroactive Date, if any, shown in the Declarations or after the end of the policy period;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damages because of the "bodily injury" or "property damage" is first made against any insured, in accordance with paragraph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below, during the policy period or any Extended Reporting Period we provide under EXTENDED REPORTING PERIODS (Section </w:t>
      </w:r>
      <w:r>
        <w:rPr>
          <w:rFonts w:ascii="Times New Roman" w:hAnsi="Times New Roman" w:eastAsia="Times New Roman" w:cs="Times New Roman"/>
          <w:b w:val="0"/>
          <w:sz w:val="24"/>
        </w:rPr>
        <w:t>V</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or organization seeking damages will be deemed to have been made at the earlier of the following times:</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When notice of such claim is received and recorded by any insured or by us, whichever comes first; or</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When we make settlement in accordance with paragraph </w:t>
      </w:r>
      <w:r>
        <w:rPr>
          <w:rFonts w:ascii="Times New Roman" w:hAnsi="Times New Roman" w:eastAsia="Times New Roman" w:cs="Times New Roman"/>
          <w:b w:val="0"/>
          <w:sz w:val="24"/>
        </w:rPr>
        <w:t>1.</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above.</w:t>
      </w:r>
    </w:p>
    <w:p>
      <w:pPr>
        <w:keepNext w:val="0"/>
        <w:spacing w:before="200" w:after="0" w:line="260" w:lineRule="exact"/>
        <w:ind w:left="1800" w:right="0" w:firstLine="0"/>
        <w:jc w:val="both"/>
      </w:pPr>
      <w:r>
        <w:rPr>
          <w:rFonts w:ascii="Times New Roman" w:hAnsi="Times New Roman" w:eastAsia="Times New Roman" w:cs="Times New Roman"/>
          <w:b w:val="0"/>
          <w:sz w:val="24"/>
        </w:rPr>
        <w:t>All claims for damages because of "bodily injury" to the same person, including damages claimed by any person or organization for care, loss of services, or death resulting at any time from the "bodily injury", will be deemed to have been made at the time the first of those claims is made against any insured.</w:t>
      </w:r>
    </w:p>
    <w:p>
      <w:pPr>
        <w:keepNext w:val="0"/>
        <w:spacing w:before="200" w:after="0" w:line="260" w:lineRule="exact"/>
        <w:ind w:left="1800" w:right="0" w:firstLine="0"/>
        <w:jc w:val="both"/>
      </w:pPr>
      <w:r>
        <w:rPr>
          <w:rFonts w:ascii="Times New Roman" w:hAnsi="Times New Roman" w:eastAsia="Times New Roman" w:cs="Times New Roman"/>
          <w:b w:val="0"/>
          <w:sz w:val="24"/>
        </w:rPr>
        <w:t>All claims for damages because of "property damage" causing loss to the same person or organization will be deemed to have been made at the time the first of those claims is made against any insured.</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Exclusions</w:t>
      </w:r>
    </w:p>
    <w:p>
      <w:pPr>
        <w:keepNext w:val="0"/>
        <w:spacing w:before="200" w:after="0" w:line="260" w:lineRule="exact"/>
        <w:ind w:left="1440" w:right="0" w:firstLine="0"/>
        <w:jc w:val="both"/>
      </w:pPr>
      <w:r>
        <w:rPr>
          <w:rFonts w:ascii="Times New Roman" w:hAnsi="Times New Roman" w:eastAsia="Times New Roman" w:cs="Times New Roman"/>
          <w:b w:val="0"/>
          <w:sz w:val="24"/>
        </w:rPr>
        <w:t>This insurance does not apply to:</w:t>
      </w:r>
    </w:p>
    <w:p>
      <w:pPr>
        <w:keepNext w:val="0"/>
        <w:spacing w:before="120" w:after="0" w:line="260" w:lineRule="exact"/>
        <w:ind w:left="180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Expected or Intended Injury</w:t>
      </w:r>
    </w:p>
    <w:p>
      <w:pPr>
        <w:keepNext w:val="0"/>
        <w:spacing w:before="200" w:after="0" w:line="260" w:lineRule="exact"/>
        <w:ind w:left="2160" w:right="0" w:firstLine="0"/>
        <w:jc w:val="both"/>
      </w:pPr>
      <w:r>
        <w:rPr>
          <w:rFonts w:ascii="Times New Roman" w:hAnsi="Times New Roman" w:eastAsia="Times New Roman" w:cs="Times New Roman"/>
          <w:b w:val="0"/>
          <w:sz w:val="24"/>
        </w:rPr>
        <w:t>"Bodily injury" or "property damage" expected or intended from the standpoint of the insured. This exclusion does not apply to "bodily injury" resulting from the use of reasonable force to protect persons or property.</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Contractual Liability</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"Bodily injury" or "property damage" for which the insured is obligated to pay damages by reason of the assumption of liability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or agreement. This exclusion does not apply to liability for damages:</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That the insured would have in the absence of the contract or agreement; or</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Assumed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or agreement that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contract", provided the "bodily injury" or "property damage" occurs subsequent to the execution of the contract or agreement. Solely for the purposes of liability assumed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contract", reasonable attorney fees and necessary litigation expenses incurred by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other than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are deemed to be damages because of "bodily injury" or "property damage", provided: </w:t>
      </w:r>
    </w:p>
    <w:p>
      <w:pPr>
        <w:keepNext w:val="0"/>
        <w:spacing w:before="120" w:after="0" w:line="260" w:lineRule="exact"/>
        <w:ind w:left="28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Liability to such party for, or for the cost of, that party's defense has also been assumed in the same "insured contract"; and</w:t>
      </w:r>
    </w:p>
    <w:p>
      <w:pPr>
        <w:keepNext w:val="0"/>
        <w:spacing w:before="120" w:after="0" w:line="260" w:lineRule="exact"/>
        <w:ind w:left="2880" w:right="0" w:firstLine="0"/>
        <w:jc w:val="left"/>
      </w:pPr>
      <w:r>
        <w:rPr>
          <w:rFonts w:ascii="Times New Roman" w:hAnsi="Times New Roman" w:eastAsia="Times New Roman" w:cs="Times New Roman"/>
          <w:b w:val="0"/>
          <w:sz w:val="24"/>
        </w:rPr>
        <w:t>(b)</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Such attorney fees and litigation expenses are for defense of that party against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civil or alternative dispute resolution proceeding in which damages to which this insurance applies are alleged.</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Liquor Liability</w:t>
      </w:r>
    </w:p>
    <w:p>
      <w:pPr>
        <w:keepNext w:val="0"/>
        <w:spacing w:before="200" w:after="0" w:line="260" w:lineRule="exact"/>
        <w:ind w:left="2160" w:right="0" w:firstLine="0"/>
        <w:jc w:val="both"/>
      </w:pPr>
      <w:r>
        <w:rPr>
          <w:rFonts w:ascii="Times New Roman" w:hAnsi="Times New Roman" w:eastAsia="Times New Roman" w:cs="Times New Roman"/>
          <w:b w:val="0"/>
          <w:sz w:val="24"/>
        </w:rPr>
        <w:t>"Bodily injury" or "property damage" for which any insured may be held liable by reason of:</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Causing or contributing to the intoxication of any person;</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furnishing of alcoholic beverages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under the legal drinking age or under the influence of alcohol; or </w:t>
      </w:r>
    </w:p>
    <w:p>
      <w:pPr>
        <w:keepNext w:val="0"/>
        <w:spacing w:before="120" w:after="0" w:line="260" w:lineRule="exact"/>
        <w:ind w:left="2520" w:right="0" w:firstLine="0"/>
        <w:jc w:val="left"/>
      </w:pPr>
      <w:r>
        <w:rPr>
          <w:rFonts w:ascii="Times New Roman" w:hAnsi="Times New Roman" w:eastAsia="Times New Roman" w:cs="Times New Roman"/>
          <w:b w:val="0"/>
          <w:sz w:val="24"/>
        </w:rPr>
        <w:t>(3)</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statute, ordinance or regulation relating to the sale, gift, distribution or use of alcoholic beverages. This exclusion applies only if you are in the business of manufacturing, distributing, selling, serving or furnishing alcoholic beverages.</w:t>
      </w:r>
    </w:p>
    <w:p>
      <w:pPr>
        <w:keepNext w:val="0"/>
        <w:spacing w:before="120" w:after="0" w:line="260" w:lineRule="exact"/>
        <w:ind w:left="180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Workers Compensation and Similar Laws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Any obligation of the insured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workers compensation, disability benefits or unemployment compensation law or any similar law.</w:t>
      </w:r>
    </w:p>
    <w:p>
      <w:pPr>
        <w:keepNext w:val="0"/>
        <w:spacing w:before="120" w:after="0" w:line="260" w:lineRule="exact"/>
        <w:ind w:left="180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Employer's Liability</w:t>
      </w:r>
    </w:p>
    <w:p>
      <w:pPr>
        <w:keepNext w:val="0"/>
        <w:spacing w:before="200" w:after="0" w:line="260" w:lineRule="exact"/>
        <w:ind w:left="2160" w:right="0" w:firstLine="0"/>
        <w:jc w:val="both"/>
      </w:pPr>
      <w:r>
        <w:rPr>
          <w:rFonts w:ascii="Times New Roman" w:hAnsi="Times New Roman" w:eastAsia="Times New Roman" w:cs="Times New Roman"/>
          <w:b w:val="0"/>
          <w:sz w:val="24"/>
        </w:rPr>
        <w:t>"Bodily injury" to:</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the insured arising out of and in the course of:</w:t>
      </w:r>
    </w:p>
    <w:p>
      <w:pPr>
        <w:keepNext w:val="0"/>
        <w:spacing w:before="120" w:after="0" w:line="260" w:lineRule="exact"/>
        <w:ind w:left="32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Employment by the insured; or</w:t>
      </w:r>
    </w:p>
    <w:p>
      <w:pPr>
        <w:keepNext w:val="0"/>
        <w:spacing w:before="120" w:after="0" w:line="260" w:lineRule="exact"/>
        <w:ind w:left="3240" w:right="0" w:firstLine="0"/>
        <w:jc w:val="left"/>
      </w:pPr>
      <w:r>
        <w:rPr>
          <w:rFonts w:ascii="Times New Roman" w:hAnsi="Times New Roman" w:eastAsia="Times New Roman" w:cs="Times New Roman"/>
          <w:b w:val="0"/>
          <w:sz w:val="24"/>
        </w:rPr>
        <w:t>(b)</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Performing duties related to the conduct of the insured's business; or</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spouse, child, parent, brother or sister of that "employee"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consequence of paragraph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above.</w:t>
      </w:r>
    </w:p>
    <w:p>
      <w:pPr>
        <w:keepNext w:val="0"/>
        <w:spacing w:before="200" w:after="0" w:line="260" w:lineRule="exact"/>
        <w:ind w:left="2160" w:right="0" w:firstLine="0"/>
        <w:jc w:val="both"/>
      </w:pPr>
      <w:r>
        <w:rPr>
          <w:rFonts w:ascii="Times New Roman" w:hAnsi="Times New Roman" w:eastAsia="Times New Roman" w:cs="Times New Roman"/>
          <w:b w:val="0"/>
          <w:sz w:val="24"/>
        </w:rPr>
        <w:t>This exclusion applies:</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Whether the insured may be liable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or in any other capacity; and</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To any obligation to share damages with or repay someone else who must pay damages because of the injury.</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This exclusion does not apply to liability assumed by the insured under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contract".</w:t>
      </w:r>
    </w:p>
    <w:p>
      <w:pPr>
        <w:keepNext w:val="0"/>
        <w:spacing w:before="120" w:after="0" w:line="260" w:lineRule="exact"/>
        <w:ind w:left="180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Pollution</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"Bodily injury" or "property damage" arising out of the actual, alleged or threatened discharge, dispersal, seepage, migration, release or escape of pollutants:</w:t>
      </w:r>
    </w:p>
    <w:p>
      <w:pPr>
        <w:keepNext w:val="0"/>
        <w:spacing w:before="120" w:after="0" w:line="260" w:lineRule="exact"/>
        <w:ind w:left="28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At or from any premises, site or location which is or was at any time owned or occupied by, or rented or loaned to, any insured;</w:t>
      </w:r>
    </w:p>
    <w:p>
      <w:pPr>
        <w:keepNext w:val="0"/>
        <w:spacing w:before="120" w:after="0" w:line="260" w:lineRule="exact"/>
        <w:ind w:left="2880" w:right="0" w:firstLine="0"/>
        <w:jc w:val="left"/>
      </w:pPr>
      <w:r>
        <w:rPr>
          <w:rFonts w:ascii="Times New Roman" w:hAnsi="Times New Roman" w:eastAsia="Times New Roman" w:cs="Times New Roman"/>
          <w:b w:val="0"/>
          <w:sz w:val="24"/>
        </w:rPr>
        <w:t>(b)</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At or from any premises, site or location which is or was at any time used by or for any insured or others for the handling, storage, disposal, processing or treatment of waste;</w:t>
      </w:r>
    </w:p>
    <w:p>
      <w:pPr>
        <w:keepNext w:val="0"/>
        <w:spacing w:before="120" w:after="0" w:line="260" w:lineRule="exact"/>
        <w:ind w:left="2880" w:right="0" w:firstLine="0"/>
        <w:jc w:val="left"/>
      </w:pPr>
      <w:r>
        <w:rPr>
          <w:rFonts w:ascii="Times New Roman" w:hAnsi="Times New Roman" w:eastAsia="Times New Roman" w:cs="Times New Roman"/>
          <w:b w:val="0"/>
          <w:sz w:val="24"/>
        </w:rPr>
        <w:t>(c)</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Which are or were at any time transported, handled, stored, treated, disposed of, or processed as waste by or for any insured or any person or organization for whom you may be legally responsible; or</w:t>
      </w:r>
    </w:p>
    <w:p>
      <w:pPr>
        <w:keepNext w:val="0"/>
        <w:spacing w:before="120" w:after="0" w:line="260" w:lineRule="exact"/>
        <w:ind w:left="2880" w:right="0" w:firstLine="0"/>
        <w:jc w:val="left"/>
      </w:pPr>
      <w:r>
        <w:rPr>
          <w:rFonts w:ascii="Times New Roman" w:hAnsi="Times New Roman" w:eastAsia="Times New Roman" w:cs="Times New Roman"/>
          <w:b w:val="0"/>
          <w:sz w:val="24"/>
        </w:rPr>
        <w:t>(d)</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At or from any premises, site or location on which any insured or any contractors or subcontractors working directly or indirectly on any insured's behalf are performing operations:</w:t>
      </w:r>
    </w:p>
    <w:p>
      <w:pPr>
        <w:keepNext w:val="0"/>
        <w:spacing w:before="120" w:after="0" w:line="260" w:lineRule="exact"/>
        <w:ind w:left="3240" w:right="0" w:firstLine="0"/>
        <w:jc w:val="left"/>
      </w:pPr>
      <w:r>
        <w:rPr>
          <w:rFonts w:ascii="Times New Roman" w:hAnsi="Times New Roman" w:eastAsia="Times New Roman" w:cs="Times New Roman"/>
          <w:b w:val="0"/>
          <w:sz w:val="24"/>
        </w:rPr>
        <w:t>(i.)</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If the pollutants are brought on or to the premises, site or location in connection with such operations by such insured, contractor or subcontractor; or</w:t>
      </w:r>
    </w:p>
    <w:p>
      <w:pPr>
        <w:keepNext w:val="0"/>
        <w:spacing w:before="120" w:after="0" w:line="260" w:lineRule="exact"/>
        <w:ind w:left="3240" w:right="0" w:firstLine="0"/>
        <w:jc w:val="left"/>
      </w:pPr>
      <w:r>
        <w:rPr>
          <w:rFonts w:ascii="Times New Roman" w:hAnsi="Times New Roman" w:eastAsia="Times New Roman" w:cs="Times New Roman"/>
          <w:b w:val="0"/>
          <w:sz w:val="24"/>
        </w:rPr>
        <w:t>(ii.)</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If the operations are to test for, monitor, clean up, remove, contain, treat, detoxify or neutralize, or in any way respond to, or assess the effects of pollutants.</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Subparagraph </w:t>
      </w:r>
      <w:r>
        <w:rPr>
          <w:rFonts w:ascii="Times New Roman" w:hAnsi="Times New Roman" w:eastAsia="Times New Roman" w:cs="Times New Roman"/>
          <w:b w:val="0"/>
          <w:sz w:val="24"/>
        </w:rPr>
        <w:t>(d)</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does not apply to "bodily injury" or "property damage" arising out of the escape of fuels, lubricants or other operating fluids which are needed to perform the normal electrical, hydraulic or mechanical functions necessary for the operation of "mobile equipment" or its parts, if such fuels, lubricants or other operating fluids escape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vehicle part designed to hold, store or receive them. This exception does not apply if the fuels, lubricants or other operating fluids are intentionally discharged, dispersed or released, or if such fuels, lubricants or other operating fluids are brought on or to the premises, site or location with the intent to be discharged, dispersed or released as part of the operations being performed by such insured, contractor or subcontractor.</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Subparagraphs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(d)</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do not apply to "bodily injury" or "property damage" arising out of heat, smoke or fumes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hostile fire.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As used in this exclusion,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hostile fire means one which becomes uncontrollable or breaks out from where it was intended to be.</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loss, cost or expense arising out of any:</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Request, demand or order that any insured or others test for, monitor, clean up, remove, contain, treat, detoxify or neutralize, or in any way respond to, or assess the effects of pollutants; or</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Claim or suit by or on behalf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 for damages because of testing for, monitoring, cleaning up, removing, containing, treating, detoxifying or neutralizing, or in any way responding to, or assessing the effects of pollutants.</w:t>
      </w:r>
    </w:p>
    <w:p>
      <w:pPr>
        <w:keepNext w:val="0"/>
        <w:spacing w:before="200" w:after="0" w:line="260" w:lineRule="exact"/>
        <w:ind w:left="2520" w:right="0" w:firstLine="0"/>
        <w:jc w:val="both"/>
      </w:pPr>
      <w:r>
        <w:rPr>
          <w:rFonts w:ascii="Times New Roman" w:hAnsi="Times New Roman" w:eastAsia="Times New Roman" w:cs="Times New Roman"/>
          <w:b w:val="0"/>
          <w:sz w:val="24"/>
        </w:rPr>
        <w:t>Pollutants means any solid, liquid, gaseous or thermal irritant or contaminant, including smoke, vapor, soot, fumes, acids, alkalis, chemicals and waste. Waste includes materials to be recycled, reconditioned or reclaimed.</w:t>
      </w:r>
    </w:p>
    <w:p>
      <w:pPr>
        <w:keepNext w:val="0"/>
        <w:spacing w:before="120" w:after="0" w:line="260" w:lineRule="exact"/>
        <w:ind w:left="180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Aircraft, Auto or Watercraft</w:t>
      </w:r>
    </w:p>
    <w:p>
      <w:pPr>
        <w:keepNext w:val="0"/>
        <w:spacing w:before="200" w:after="0" w:line="260" w:lineRule="exact"/>
        <w:ind w:left="2160" w:right="0" w:firstLine="0"/>
        <w:jc w:val="both"/>
      </w:pPr>
      <w:r>
        <w:rPr>
          <w:rFonts w:ascii="Times New Roman" w:hAnsi="Times New Roman" w:eastAsia="Times New Roman" w:cs="Times New Roman"/>
          <w:b w:val="0"/>
          <w:sz w:val="24"/>
        </w:rPr>
        <w:t>"Bodily injury" or "property damage" arising out of the ownership, maintenance, use or entrustment to others of any aircraft, "auto" or watercraft owned or operated by or rented or loaned to any insured. Use includes operation and "loading or unloading".</w:t>
      </w:r>
    </w:p>
    <w:p>
      <w:pPr>
        <w:keepNext w:val="0"/>
        <w:spacing w:before="200" w:after="0" w:line="260" w:lineRule="exact"/>
        <w:ind w:left="2160" w:right="0" w:firstLine="0"/>
        <w:jc w:val="both"/>
      </w:pPr>
      <w:r>
        <w:rPr>
          <w:rFonts w:ascii="Times New Roman" w:hAnsi="Times New Roman" w:eastAsia="Times New Roman" w:cs="Times New Roman"/>
          <w:b w:val="0"/>
          <w:sz w:val="24"/>
        </w:rPr>
        <w:t>This exclusion does not apply to:</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watercraft while ashore on premises you own or rent;</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watercraft you do not own that is:</w:t>
      </w:r>
    </w:p>
    <w:p>
      <w:pPr>
        <w:keepNext w:val="0"/>
        <w:spacing w:before="120" w:after="0" w:line="260" w:lineRule="exact"/>
        <w:ind w:left="28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Less than 26 feet long; and </w:t>
      </w:r>
    </w:p>
    <w:p>
      <w:pPr>
        <w:keepNext w:val="0"/>
        <w:spacing w:before="120" w:after="0" w:line="260" w:lineRule="exact"/>
        <w:ind w:left="2880" w:right="0" w:firstLine="0"/>
        <w:jc w:val="left"/>
      </w:pPr>
      <w:r>
        <w:rPr>
          <w:rFonts w:ascii="Times New Roman" w:hAnsi="Times New Roman" w:eastAsia="Times New Roman" w:cs="Times New Roman"/>
          <w:b w:val="0"/>
          <w:sz w:val="24"/>
        </w:rPr>
        <w:t>(b)</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Not being used to carry persons or property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charge;</w:t>
      </w:r>
    </w:p>
    <w:p>
      <w:pPr>
        <w:keepNext w:val="0"/>
        <w:spacing w:before="120" w:after="0" w:line="260" w:lineRule="exact"/>
        <w:ind w:left="2520" w:right="0" w:firstLine="0"/>
        <w:jc w:val="left"/>
      </w:pPr>
      <w:r>
        <w:rPr>
          <w:rFonts w:ascii="Times New Roman" w:hAnsi="Times New Roman" w:eastAsia="Times New Roman" w:cs="Times New Roman"/>
          <w:b w:val="0"/>
          <w:sz w:val="24"/>
        </w:rPr>
        <w:t>(3)</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Parking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"auto" on, or on the ways next to, premises you own or rent, provided the "auto" is not owned by or rented or loaned to you or the insured;</w:t>
      </w:r>
    </w:p>
    <w:p>
      <w:pPr>
        <w:keepNext w:val="0"/>
        <w:spacing w:before="120" w:after="0" w:line="260" w:lineRule="exact"/>
        <w:ind w:left="2520" w:right="0" w:firstLine="0"/>
        <w:jc w:val="left"/>
      </w:pPr>
      <w:r>
        <w:rPr>
          <w:rFonts w:ascii="Times New Roman" w:hAnsi="Times New Roman" w:eastAsia="Times New Roman" w:cs="Times New Roman"/>
          <w:b w:val="0"/>
          <w:sz w:val="24"/>
        </w:rPr>
        <w:t>(4)</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Liability assumed under any "insured contract" for the ownership, maintenance or use of aircraft or watercraft; or</w:t>
      </w:r>
    </w:p>
    <w:p>
      <w:pPr>
        <w:keepNext w:val="0"/>
        <w:spacing w:before="120" w:after="0" w:line="260" w:lineRule="exact"/>
        <w:ind w:left="2520" w:right="0" w:firstLine="0"/>
        <w:jc w:val="left"/>
      </w:pPr>
      <w:r>
        <w:rPr>
          <w:rFonts w:ascii="Times New Roman" w:hAnsi="Times New Roman" w:eastAsia="Times New Roman" w:cs="Times New Roman"/>
          <w:b w:val="0"/>
          <w:sz w:val="24"/>
        </w:rPr>
        <w:t>(5)</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"Bodily injury" or "property damage" arising out of the operation of any of the equipment listed in paragraph </w:t>
      </w:r>
      <w:r>
        <w:rPr>
          <w:rFonts w:ascii="Times New Roman" w:hAnsi="Times New Roman" w:eastAsia="Times New Roman" w:cs="Times New Roman"/>
          <w:b w:val="0"/>
          <w:sz w:val="24"/>
        </w:rPr>
        <w:t>f.</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f.</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of the definition of "mobile equipment".</w:t>
      </w:r>
    </w:p>
    <w:p>
      <w:pPr>
        <w:keepNext w:val="0"/>
        <w:spacing w:before="120" w:after="0" w:line="260" w:lineRule="exact"/>
        <w:ind w:left="180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Mobile Equipment</w:t>
      </w:r>
    </w:p>
    <w:p>
      <w:pPr>
        <w:keepNext w:val="0"/>
        <w:spacing w:before="200" w:after="0" w:line="260" w:lineRule="exact"/>
        <w:ind w:left="2160" w:right="0" w:firstLine="0"/>
        <w:jc w:val="both"/>
      </w:pPr>
      <w:r>
        <w:rPr>
          <w:rFonts w:ascii="Times New Roman" w:hAnsi="Times New Roman" w:eastAsia="Times New Roman" w:cs="Times New Roman"/>
          <w:b w:val="0"/>
          <w:sz w:val="24"/>
        </w:rPr>
        <w:t>"Bodily injury" or "property damage" arising out of:</w:t>
      </w:r>
    </w:p>
    <w:p>
      <w:pPr>
        <w:keepNext w:val="0"/>
        <w:spacing w:before="120" w:after="0" w:line="260" w:lineRule="exact"/>
        <w:ind w:left="180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War</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"Bodily injury" or "property damage" due to war, whether or not declared, or any act or condition incident to war. War includes civil war, insurrection, rebellion or revolution. This exclusion applies only to liability assumed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or agreement.</w:t>
      </w:r>
    </w:p>
    <w:p>
      <w:pPr>
        <w:keepNext w:val="0"/>
        <w:spacing w:before="120" w:after="0" w:line="260" w:lineRule="exact"/>
        <w:ind w:left="180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Damage to Property</w:t>
      </w:r>
    </w:p>
    <w:p>
      <w:pPr>
        <w:keepNext w:val="0"/>
        <w:spacing w:before="200" w:after="0" w:line="260" w:lineRule="exact"/>
        <w:ind w:left="2160" w:right="0" w:firstLine="0"/>
        <w:jc w:val="both"/>
      </w:pPr>
      <w:r>
        <w:rPr>
          <w:rFonts w:ascii="Times New Roman" w:hAnsi="Times New Roman" w:eastAsia="Times New Roman" w:cs="Times New Roman"/>
          <w:b w:val="0"/>
          <w:sz w:val="24"/>
        </w:rPr>
        <w:t>"Property damage" to:</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Property you own, rent, or occupy;</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Premises you sell, give away or abandon, if the "property damage" arises out of any part of those premises;</w:t>
      </w:r>
    </w:p>
    <w:p>
      <w:pPr>
        <w:keepNext w:val="0"/>
        <w:spacing w:before="120" w:after="0" w:line="260" w:lineRule="exact"/>
        <w:ind w:left="2520" w:right="0" w:firstLine="0"/>
        <w:jc w:val="left"/>
      </w:pPr>
      <w:r>
        <w:rPr>
          <w:rFonts w:ascii="Times New Roman" w:hAnsi="Times New Roman" w:eastAsia="Times New Roman" w:cs="Times New Roman"/>
          <w:b w:val="0"/>
          <w:sz w:val="24"/>
        </w:rPr>
        <w:t>(3)</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Property loaned to you;</w:t>
      </w:r>
    </w:p>
    <w:p>
      <w:pPr>
        <w:keepNext w:val="0"/>
        <w:spacing w:before="120" w:after="0" w:line="260" w:lineRule="exact"/>
        <w:ind w:left="2520" w:right="0" w:firstLine="0"/>
        <w:jc w:val="left"/>
      </w:pPr>
      <w:r>
        <w:rPr>
          <w:rFonts w:ascii="Times New Roman" w:hAnsi="Times New Roman" w:eastAsia="Times New Roman" w:cs="Times New Roman"/>
          <w:b w:val="0"/>
          <w:sz w:val="24"/>
        </w:rPr>
        <w:t>(4)</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Personal property in the care, custody or control of the insured;</w:t>
      </w:r>
    </w:p>
    <w:p>
      <w:pPr>
        <w:keepNext w:val="0"/>
        <w:spacing w:before="120" w:after="0" w:line="260" w:lineRule="exact"/>
        <w:ind w:left="2520" w:right="0" w:firstLine="0"/>
        <w:jc w:val="left"/>
      </w:pPr>
      <w:r>
        <w:rPr>
          <w:rFonts w:ascii="Times New Roman" w:hAnsi="Times New Roman" w:eastAsia="Times New Roman" w:cs="Times New Roman"/>
          <w:b w:val="0"/>
          <w:sz w:val="24"/>
        </w:rPr>
        <w:t>(5)</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That particular part of real property on which you or any contractors or subcontractors working directly or indirectly on your behalf are performing operations, if the "property damage" arises out of those operations; or </w:t>
      </w:r>
    </w:p>
    <w:p>
      <w:pPr>
        <w:keepNext w:val="0"/>
        <w:spacing w:before="120" w:after="0" w:line="260" w:lineRule="exact"/>
        <w:ind w:left="2520" w:right="0" w:firstLine="0"/>
        <w:jc w:val="left"/>
      </w:pPr>
      <w:r>
        <w:rPr>
          <w:rFonts w:ascii="Times New Roman" w:hAnsi="Times New Roman" w:eastAsia="Times New Roman" w:cs="Times New Roman"/>
          <w:b w:val="0"/>
          <w:sz w:val="24"/>
        </w:rPr>
        <w:t>(6)</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That particular part of any property that must be restored, repaired or replaced because "your work" was incorrectly performed on it.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Paragraph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of this exclusion does not apply if the premises are "your work" and were never occupied, rented or held for rental by you.</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Paragraphs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of this exclusion do not apply to liability assumed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sidetrack agreement.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Paragraph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of this exclusion does not apply to "property damage" included in the "products-completed operations hazard".</w:t>
      </w:r>
    </w:p>
    <w:p>
      <w:pPr>
        <w:keepNext w:val="0"/>
        <w:spacing w:before="120" w:after="0" w:line="260" w:lineRule="exact"/>
        <w:ind w:left="180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Damage to Your Product</w:t>
      </w:r>
    </w:p>
    <w:p>
      <w:pPr>
        <w:keepNext w:val="0"/>
        <w:spacing w:before="200" w:after="0" w:line="260" w:lineRule="exact"/>
        <w:ind w:left="2160" w:right="0" w:firstLine="0"/>
        <w:jc w:val="both"/>
      </w:pPr>
      <w:r>
        <w:rPr>
          <w:rFonts w:ascii="Times New Roman" w:hAnsi="Times New Roman" w:eastAsia="Times New Roman" w:cs="Times New Roman"/>
          <w:b w:val="0"/>
          <w:sz w:val="24"/>
        </w:rPr>
        <w:t>"Property damage" to "your product" arising out of it or any part of it.</w:t>
      </w:r>
    </w:p>
    <w:p>
      <w:pPr>
        <w:keepNext w:val="0"/>
        <w:spacing w:before="120" w:after="0" w:line="260" w:lineRule="exact"/>
        <w:ind w:left="1800" w:right="0" w:firstLine="0"/>
        <w:jc w:val="left"/>
      </w:pPr>
      <w:r>
        <w:rPr>
          <w:rFonts w:ascii="Times New Roman" w:hAnsi="Times New Roman" w:eastAsia="Times New Roman" w:cs="Times New Roman"/>
          <w:b w:val="0"/>
          <w:sz w:val="24"/>
        </w:rPr>
        <w:t>l.</w:t>
      </w:r>
      <w:r>
        <w:rPr>
          <w:rFonts w:ascii="Times New Roman" w:hAnsi="Times New Roman" w:eastAsia="Times New Roman" w:cs="Times New Roman"/>
          <w:b w:val="0"/>
          <w:sz w:val="24"/>
        </w:rPr>
        <w:t xml:space="preserve"> Damage to Your Work</w:t>
      </w:r>
    </w:p>
    <w:p>
      <w:pPr>
        <w:keepNext w:val="0"/>
        <w:spacing w:before="200" w:after="0" w:line="260" w:lineRule="exact"/>
        <w:ind w:left="2160" w:right="0" w:firstLine="0"/>
        <w:jc w:val="both"/>
      </w:pPr>
      <w:r>
        <w:rPr>
          <w:rFonts w:ascii="Times New Roman" w:hAnsi="Times New Roman" w:eastAsia="Times New Roman" w:cs="Times New Roman"/>
          <w:b w:val="0"/>
          <w:sz w:val="24"/>
        </w:rPr>
        <w:t>"Property damage" to "your work" arising out of it or any part of it and included in the "products-completed operations hazard".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This exclusion does not apply if the damaged work or the work out of which the damage arises was performed on your behalf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subcontractor.</w:t>
      </w:r>
    </w:p>
    <w:p>
      <w:pPr>
        <w:keepNext w:val="0"/>
        <w:spacing w:before="120" w:after="0" w:line="260" w:lineRule="exact"/>
        <w:ind w:left="1800" w:right="0" w:firstLine="0"/>
        <w:jc w:val="left"/>
      </w:pPr>
      <w:r>
        <w:rPr>
          <w:rFonts w:ascii="Times New Roman" w:hAnsi="Times New Roman" w:eastAsia="Times New Roman" w:cs="Times New Roman"/>
          <w:b w:val="0"/>
          <w:sz w:val="24"/>
        </w:rPr>
        <w:t>m.</w:t>
      </w:r>
      <w:r>
        <w:rPr>
          <w:rFonts w:ascii="Times New Roman" w:hAnsi="Times New Roman" w:eastAsia="Times New Roman" w:cs="Times New Roman"/>
          <w:b w:val="0"/>
          <w:sz w:val="24"/>
        </w:rPr>
        <w:t xml:space="preserve"> Damage to Impaired Property or Property Not Physically Injured</w:t>
      </w:r>
    </w:p>
    <w:p>
      <w:pPr>
        <w:keepNext w:val="0"/>
        <w:spacing w:before="200" w:after="0" w:line="260" w:lineRule="exact"/>
        <w:ind w:left="2160" w:right="0" w:firstLine="0"/>
        <w:jc w:val="both"/>
      </w:pPr>
      <w:r>
        <w:rPr>
          <w:rFonts w:ascii="Times New Roman" w:hAnsi="Times New Roman" w:eastAsia="Times New Roman" w:cs="Times New Roman"/>
          <w:b w:val="0"/>
          <w:sz w:val="24"/>
        </w:rPr>
        <w:t>"Property damage" to "impaired property" or property that has not been physically injured, arising out of:</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defect, deficiency, inadequacy or dangerous condition in "your product" or "your work"; or </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delay or failure by you or anyone acting on your behalf to perform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or agreement in accordance with its terms.</w:t>
      </w:r>
    </w:p>
    <w:p>
      <w:pPr>
        <w:keepNext w:val="0"/>
        <w:spacing w:before="200" w:after="0" w:line="260" w:lineRule="exact"/>
        <w:ind w:left="2160" w:right="0" w:firstLine="0"/>
        <w:jc w:val="both"/>
      </w:pPr>
      <w:r>
        <w:rPr>
          <w:rFonts w:ascii="Times New Roman" w:hAnsi="Times New Roman" w:eastAsia="Times New Roman" w:cs="Times New Roman"/>
          <w:b w:val="0"/>
          <w:sz w:val="24"/>
        </w:rPr>
        <w:t>This exclusion does not apply to the loss of use of other property arising out of sudden and accidental physical injury to "your product" or "your work" after it has been put to its intended use.</w:t>
      </w:r>
    </w:p>
    <w:p>
      <w:pPr>
        <w:keepNext w:val="0"/>
        <w:spacing w:before="120" w:after="0" w:line="260" w:lineRule="exact"/>
        <w:ind w:left="1800" w:right="0" w:firstLine="0"/>
        <w:jc w:val="left"/>
      </w:pPr>
      <w:r>
        <w:rPr>
          <w:rFonts w:ascii="Times New Roman" w:hAnsi="Times New Roman" w:eastAsia="Times New Roman" w:cs="Times New Roman"/>
          <w:b w:val="0"/>
          <w:sz w:val="24"/>
        </w:rPr>
        <w:t>n.</w:t>
      </w:r>
      <w:r>
        <w:rPr>
          <w:rFonts w:ascii="Times New Roman" w:hAnsi="Times New Roman" w:eastAsia="Times New Roman" w:cs="Times New Roman"/>
          <w:b w:val="0"/>
          <w:sz w:val="24"/>
        </w:rPr>
        <w:t xml:space="preserve"> Recall of Products, Work or Impaired Property</w:t>
      </w:r>
    </w:p>
    <w:p>
      <w:pPr>
        <w:keepNext w:val="0"/>
        <w:spacing w:before="200" w:after="0" w:line="260" w:lineRule="exact"/>
        <w:ind w:left="2160" w:right="0" w:firstLine="0"/>
        <w:jc w:val="both"/>
      </w:pPr>
      <w:r>
        <w:rPr>
          <w:rFonts w:ascii="Times New Roman" w:hAnsi="Times New Roman" w:eastAsia="Times New Roman" w:cs="Times New Roman"/>
          <w:b w:val="0"/>
          <w:sz w:val="24"/>
        </w:rPr>
        <w:t>Damages claimed for any loss, cost or expense incurred by you or others for the loss of use, withdrawal, recall, inspection, repair, replacement, adjustment, removal or disposal of:</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"Your product";</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"Your work"; or</w:t>
      </w:r>
    </w:p>
    <w:p>
      <w:pPr>
        <w:keepNext w:val="0"/>
        <w:spacing w:before="120" w:after="0" w:line="260" w:lineRule="exact"/>
        <w:ind w:left="2520" w:right="0" w:firstLine="0"/>
        <w:jc w:val="left"/>
      </w:pPr>
      <w:r>
        <w:rPr>
          <w:rFonts w:ascii="Times New Roman" w:hAnsi="Times New Roman" w:eastAsia="Times New Roman" w:cs="Times New Roman"/>
          <w:b w:val="0"/>
          <w:sz w:val="24"/>
        </w:rPr>
        <w:t>(3)</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"Impaired property";</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if such product, work, or property is withdrawn or recalled from the market or from use by any person or organization because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known or suspected defect, deficiency, inadequacy or dangerous condition in it.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Exclusions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through </w:t>
      </w:r>
      <w:r>
        <w:rPr>
          <w:rFonts w:ascii="Times New Roman" w:hAnsi="Times New Roman" w:eastAsia="Times New Roman" w:cs="Times New Roman"/>
          <w:b w:val="0"/>
          <w:sz w:val="24"/>
        </w:rPr>
        <w:t>n.</w:t>
      </w:r>
      <w:r>
        <w:rPr>
          <w:rFonts w:ascii="Times New Roman" w:hAnsi="Times New Roman" w:eastAsia="Times New Roman" w:cs="Times New Roman"/>
          <w:b w:val="0"/>
          <w:sz w:val="24"/>
        </w:rPr>
        <w:t xml:space="preserve"> do not apply to damage by fire to premises while rented to you or temporarily occupied by you with permission of the owner.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limit of insurance applies to this coverage as described in LIMITS OF INSURANCE (Section </w:t>
      </w:r>
      <w:r>
        <w:rPr>
          <w:rFonts w:ascii="Times New Roman" w:hAnsi="Times New Roman" w:eastAsia="Times New Roman" w:cs="Times New Roman"/>
          <w:b w:val="0"/>
          <w:sz w:val="24"/>
        </w:rPr>
        <w:t>III</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COVERAGE B.</w:t>
      </w:r>
      <w:r>
        <w:rPr>
          <w:rFonts w:ascii="Times New Roman" w:hAnsi="Times New Roman" w:eastAsia="Times New Roman" w:cs="Times New Roman"/>
          <w:b w:val="0"/>
          <w:sz w:val="24"/>
        </w:rPr>
        <w:t xml:space="preserve"> PERSONAL AND ADVERTISING INJURY LIABILITY</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Insuring Agreement</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We will pay those sums that the insured becomes legally obligated to pay as damages because of "personal injury" or "advertising injury" to which this insurance applies. We will have the right and duty to defend the insured against any "suit" seeking those damages. However, we will have no duty to defend the insured against any "suit" seeking damages for "personal injury" or "advertising injury" to which this insurance does not apply. We may, at our discretion, investigate any "occurrence" or offense and settle any claim or "suit" that may result. But:</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amount we will pay for damages is limited as described in LIMITS OF INSURANCE (Section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and </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Our right and duty to defend end when we have used up the applicable limit of insurance in the payment of judgments or settlements under Coverages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or medical expenses under Coverage </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No other obligation or liability to pay sums or perform acts or services is covered unless explicitly provided for under SUPPLEMENTARY PAYMENTS - COVERAGES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insurance applies to:</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"Personal injury" caused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offense arising out of your business, excluding advertising, publishing, broadcasting or telecasting done by or for you;</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"Advertising injury" caused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offense committed in the course of advertising your goods, products or services; but only if:</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offense was committed in the "coverage territory";</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offense was not committed before the Retroactive Date, if any, shown in the Declarations or after the end of the policy period; and</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damages because of the "personal injury" or "advertising injury" is first made against any insured, in accordance with paragraph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below, during the policy period or any Extended Reporting Period we provide under EXTENDED REPORTING PERIODS (Section </w:t>
      </w:r>
      <w:r>
        <w:rPr>
          <w:rFonts w:ascii="Times New Roman" w:hAnsi="Times New Roman" w:eastAsia="Times New Roman" w:cs="Times New Roman"/>
          <w:b w:val="0"/>
          <w:sz w:val="24"/>
        </w:rPr>
        <w:t>V</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made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or organization seeking damages will be deemed to have been made at the earlier of the following times:</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When notice of such claim is received and recorded by any insured or by us, which- ever comes first; or</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When we make settlement in accordance with paragraph </w:t>
      </w:r>
      <w:r>
        <w:rPr>
          <w:rFonts w:ascii="Times New Roman" w:hAnsi="Times New Roman" w:eastAsia="Times New Roman" w:cs="Times New Roman"/>
          <w:b w:val="0"/>
          <w:sz w:val="24"/>
        </w:rPr>
        <w:t>1.</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above.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All claims for damages because of "personal injury" or "advertising injury" to the same person or organization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offense will be deemed to have been made at the time the first of those claims is made against any insured.</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Exclusions</w:t>
      </w:r>
    </w:p>
    <w:p>
      <w:pPr>
        <w:keepNext w:val="0"/>
        <w:spacing w:before="200" w:after="0" w:line="260" w:lineRule="exact"/>
        <w:ind w:left="1440" w:right="0" w:firstLine="0"/>
        <w:jc w:val="both"/>
      </w:pPr>
      <w:r>
        <w:rPr>
          <w:rFonts w:ascii="Times New Roman" w:hAnsi="Times New Roman" w:eastAsia="Times New Roman" w:cs="Times New Roman"/>
          <w:b w:val="0"/>
          <w:sz w:val="24"/>
        </w:rPr>
        <w:t>This insurance does not apply to:</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"Personal injury" or "advertising injury":</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Arising out of oral or written publication of material, if done by or at the direction of the insured with knowledge of its falsity;</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Arising out of oral or written publication of material whose first publication took place before the Retroactive Date, if any, shown in the Declarations;</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Arising out of the willful violation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penal statute or ordinance committed by or with the consent of the insured;</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For which the insured has assumed liability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or agreement. This exclusion does not apply to liability for damages that the insured would have in the absence of the contract or agreement; or</w:t>
      </w:r>
    </w:p>
    <w:p>
      <w:pPr>
        <w:keepNext w:val="0"/>
        <w:spacing w:before="120" w:after="0" w:line="260" w:lineRule="exact"/>
        <w:ind w:left="2160" w:right="0" w:firstLine="0"/>
        <w:jc w:val="left"/>
      </w:pPr>
      <w:r>
        <w:rPr>
          <w:rFonts w:ascii="Times New Roman" w:hAnsi="Times New Roman" w:eastAsia="Times New Roman" w:cs="Times New Roman"/>
          <w:b w:val="0"/>
          <w:sz w:val="24"/>
        </w:rPr>
        <w:t>(5)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Arising out of the actual, alleged or threatened discharge, dispersal, seepage, migration, release or escape of pollutants at any time.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"Advertising injury" arising out of:</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Breach of contract, other than misappropriation of advertising ideas under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implied contract;</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failure of goods, products or services to conform with advertised quality or performance;</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wrong description of the price of goods, products or services; or</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offense committed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whose business is advertising, broadcasting, publishing or telecasting.</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loss, cost or expense arising out of any:</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Request, demand or order that any insured or others test for, monitor, clean up, remove, contain, treat, detoxify or neutralize, or in any way respond to, or assess the effects of pollutants; or</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Claim or suit by or on behalf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 for damages because of testing for, monitoring, cleaning up, removing, containing, treating, detoxifying or neutralizing, or in any way responding to, or assessing the effects of pollutants.</w:t>
      </w:r>
    </w:p>
    <w:p>
      <w:pPr>
        <w:keepNext w:val="0"/>
        <w:spacing w:before="200" w:after="0" w:line="260" w:lineRule="exact"/>
        <w:ind w:left="2160" w:right="0" w:firstLine="0"/>
        <w:jc w:val="both"/>
      </w:pPr>
      <w:r>
        <w:rPr>
          <w:rFonts w:ascii="Times New Roman" w:hAnsi="Times New Roman" w:eastAsia="Times New Roman" w:cs="Times New Roman"/>
          <w:b w:val="0"/>
          <w:sz w:val="24"/>
        </w:rPr>
        <w:t>Pollutants means any solid, liquid, gaseous or thermal irritant or contaminant, including smoke, vapor, soot, fumes, acids, alkalis, chemicals and waste. Waste includes materials to be recycled, reconditioned or reclaimed.</w:t>
      </w:r>
    </w:p>
    <w:p>
      <w:pPr>
        <w:keepNext w:val="0"/>
        <w:spacing w:before="120" w:after="0" w:line="260" w:lineRule="exact"/>
        <w:ind w:left="720" w:right="0" w:firstLine="0"/>
        <w:jc w:val="left"/>
      </w:pPr>
      <w:r>
        <w:rPr>
          <w:rFonts w:ascii="Times New Roman" w:hAnsi="Times New Roman" w:eastAsia="Times New Roman" w:cs="Times New Roman"/>
          <w:b w:val="0"/>
          <w:sz w:val="24"/>
        </w:rPr>
        <w:t>COVERAGE C.</w:t>
      </w:r>
      <w:r>
        <w:rPr>
          <w:rFonts w:ascii="Times New Roman" w:hAnsi="Times New Roman" w:eastAsia="Times New Roman" w:cs="Times New Roman"/>
          <w:b w:val="0"/>
          <w:sz w:val="24"/>
        </w:rPr>
        <w:t xml:space="preserve"> MEDICAL PAYMENTS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Insuring Agreement</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We will pay medical expenses as described below for "bodily injury" caused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accident:</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On premises you own or rent;</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On ways next to premises you own or rent; or</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Because of your operations;</w:t>
      </w:r>
    </w:p>
    <w:p>
      <w:pPr>
        <w:keepNext w:val="0"/>
        <w:spacing w:before="200" w:after="0" w:line="260" w:lineRule="exact"/>
        <w:ind w:left="1800" w:right="0" w:firstLine="0"/>
        <w:jc w:val="both"/>
      </w:pPr>
      <w:r>
        <w:rPr>
          <w:rFonts w:ascii="Times New Roman" w:hAnsi="Times New Roman" w:eastAsia="Times New Roman" w:cs="Times New Roman"/>
          <w:b w:val="0"/>
          <w:sz w:val="24"/>
        </w:rPr>
        <w:t>provided that:</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accident takes place in the "coverage territory" and during the policy period; </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expenses are incurred and reported to us within one year of the date of the accident; and</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injured person submits to examination, at our expense, by physicians of our choice as often as we reasonably require.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We will make these payments regardless of fault. These payments will not exceed the applicable limit of insurance. We will pay reasonable expenses for:</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First aid administered at the time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accident; </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Necessary medical, surgical, x-ray and dental services, including prosthetic devices;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Necessary ambulance, hospital, professional nursing and funeral services.</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Exclusions</w:t>
      </w:r>
    </w:p>
    <w:p>
      <w:pPr>
        <w:keepNext w:val="0"/>
        <w:spacing w:before="200" w:after="0" w:line="260" w:lineRule="exact"/>
        <w:ind w:left="1440" w:right="0" w:firstLine="0"/>
        <w:jc w:val="both"/>
      </w:pPr>
      <w:r>
        <w:rPr>
          <w:rFonts w:ascii="Times New Roman" w:hAnsi="Times New Roman" w:eastAsia="Times New Roman" w:cs="Times New Roman"/>
          <w:b w:val="0"/>
          <w:sz w:val="24"/>
        </w:rPr>
        <w:t>We will not pay expenses for "bodily injury":</w:t>
      </w:r>
    </w:p>
    <w:p>
      <w:pPr>
        <w:keepNext w:val="0"/>
        <w:spacing w:before="120" w:after="0" w:line="260" w:lineRule="exact"/>
        <w:ind w:left="180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any insured.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hired to do work for or on behalf of any insured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tenant of any insured.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injured on that part of premises you own or rent that the person normally occupies.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whether or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any insured, if benefits for the "bodily injury" are payable or must be provided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workers compensation or disability benefits law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law.</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injured while taking part in athletics.</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Included within the "products-completed operations hazard".</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Excluded under Coverage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Due to war, whether or not declared, or any act or condition incident to war. War includes civil war, insurrection, rebellion or revolution.</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SUPPLEMENTARY PAYMENTS - COVERAGES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We will pay, with respect to any claim we investigate or settle or any "suit" against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we defend:</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expenses we incur.</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 to $250 for cost of bail bonds required because of accidents or traffic law violations arising out of the use of any vehicle to which the Bodily Injury Liability Coverage applies. We do not have to furnish these bonds.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cost of bonds to release attachments, but only for bond amounts within the applicable limit of insurance. We do not have to furnish these bonds.</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reasonable expenses incurred by the insured at our request to assist us in the investigation or defense of the claim or "suit", including actual loss of earnings up to $250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because of time off from work.</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costs taxed against the insured in the "suit".</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Prejudgment interest awarded against the insured on that part of the judgment we pay. If we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to pay the applicable limit of insurance, we will not pay any prejudgment interest based on that period of time after the offer.</w:t>
      </w:r>
    </w:p>
    <w:p>
      <w:pPr>
        <w:keepNext w:val="0"/>
        <w:spacing w:before="120" w:after="0" w:line="260" w:lineRule="exact"/>
        <w:ind w:left="1440" w:right="0" w:firstLine="0"/>
        <w:jc w:val="left"/>
      </w:pPr>
      <w:r>
        <w:rPr>
          <w:rFonts w:ascii="Times New Roman" w:hAnsi="Times New Roman" w:eastAsia="Times New Roman" w:cs="Times New Roman"/>
          <w:b w:val="0"/>
          <w:sz w:val="24"/>
        </w:rPr>
        <w:t>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interest on the full amount of any judgment that accrues after entry of the judgment and before we have paid, offered to pay, or deposited in court the part of the judgment that is within the applicable limit of insurance.</w:t>
      </w:r>
    </w:p>
    <w:p>
      <w:pPr>
        <w:keepNext w:val="0"/>
        <w:spacing w:before="200" w:after="0" w:line="260" w:lineRule="exact"/>
        <w:ind w:left="1080" w:right="0" w:firstLine="0"/>
        <w:jc w:val="both"/>
      </w:pPr>
      <w:r>
        <w:rPr>
          <w:rFonts w:ascii="Times New Roman" w:hAnsi="Times New Roman" w:eastAsia="Times New Roman" w:cs="Times New Roman"/>
          <w:b w:val="0"/>
          <w:sz w:val="24"/>
        </w:rPr>
        <w:t>These payments will not reduce the limits of insurance.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we defend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against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"suit"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indemnitee of the insured is also named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the "suit", we will defend that indemnitee if all of the following conditions are met:</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"suit" against the indemnitee seeks damages for which the insured has assumed the liability of the indemnitee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or agreement that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contract";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insurance applies to such liability assumed by the insured;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obligation to defend, or the cost of the defense of, that indemnitee, has also been assumed by the insured in the same "insured contract";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allegations in the "suit" and the information we know about the "occurrence" are such that no conflict appears to exist between the interests of the insured and the interests of the indemnitee;</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indemnitee and the insured ask us to conduct and control the defense of that indemnitee against such "suit" and agree that we can assign the same counsel to defend the insured and the indemnitee; and</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indemnitee: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Agrees in writing to:</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Cooperate with us in the investigation, settlement or defense of the "suit";</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Immediately send us copies of any demands, notices, summonses or legal papers received in connection with the "suit";</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Notify any other insurer whose coverage is available to the indemnitee; and</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Cooperate with us with respect to coordinating other applicable insurance available to the indemnitee; and</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Provides us with written authorization to:</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Obtain records and other information related to the "suit"; and</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Conduct and control the defense of the indemnitee in such "suit".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So long as the above conditions are met, attorneys' fees incurred by us in the defense of that indemnitee, necessary litigation expenses incurred by us and necessary litigation expenses incurred by the indemnitee at our request will be paid as Supplementary Payments. Notwithstanding the provisions of paragraph </w:t>
      </w:r>
      <w:r>
        <w:rPr>
          <w:rFonts w:ascii="Times New Roman" w:hAnsi="Times New Roman" w:eastAsia="Times New Roman" w:cs="Times New Roman"/>
          <w:b w:val="0"/>
          <w:sz w:val="24"/>
        </w:rPr>
        <w:t>(2)</w:t>
      </w:r>
      <w:r>
        <w:rPr>
          <w:rFonts w:ascii="Times New Roman" w:hAnsi="Times New Roman" w:eastAsia="Times New Roman" w:cs="Times New Roman"/>
          <w:b w:val="0"/>
          <w:sz w:val="24"/>
        </w:rPr>
        <w:t>b.</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of COVERAGE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 BODILY INJURY AND PROPERTY DAMAGE LIABILITY (Section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 Coverages), such payments will not be deemed to be damages for "bodily injury" and "property damage" and will not reduce the limits of insurance.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Our obligation to defend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insured's indemnitee and to pay for attorneys' fees and necessary litigation expenses as Supplementary Payments ends when:</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We have used up the applicable limit of insurance in the payment of judgments or settlements; or</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conditions set forth above, or the terms of the agreement described in paragraph </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above, are no longer met.</w:t>
      </w:r>
    </w:p>
    <w:p>
      <w:pPr>
        <w:keepNext w:val="0"/>
        <w:spacing w:before="120" w:after="0" w:line="260" w:lineRule="exact"/>
        <w:ind w:left="360" w:right="0" w:firstLine="0"/>
        <w:jc w:val="left"/>
      </w:pPr>
      <w:r>
        <w:rPr>
          <w:rFonts w:ascii="Times New Roman" w:hAnsi="Times New Roman" w:eastAsia="Times New Roman" w:cs="Times New Roman"/>
          <w:b w:val="0"/>
          <w:sz w:val="24"/>
        </w:rPr>
        <w:t>Section II.</w:t>
      </w:r>
      <w:r>
        <w:rPr>
          <w:rFonts w:ascii="Times New Roman" w:hAnsi="Times New Roman" w:eastAsia="Times New Roman" w:cs="Times New Roman"/>
          <w:b w:val="0"/>
          <w:sz w:val="24"/>
        </w:rPr>
        <w:t xml:space="preserve"> WHO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you are designated in the Declarations as: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you and your spouse are insureds, but only with respect to the conduct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of which you are the sole owner.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you are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Your members, your partners, and their spouses are also insureds, but only with respect to the conduct of your business.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you are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Your members are also insureds, but only with respect to the conduct of your business. Your managers are insureds, but only with respect to their duties as your managers.</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organization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joint venture or limited liability company, you are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Your "executive officers" and directors are insureds, but only with respect to their duties as your officers or directors. Your stockholders are also insureds, but only with respect to their liability as stockholders.</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of the following is also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Your "employees", other than either your "executive officers" (if you are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organization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joint venture or limited liability company) or your managers (if you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but only for acts within the scope of their employment by you or while performing duties related to the conduct of your business. However, none of these "employees"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for:</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"Bodily injury" or "personal injury":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you, to your partners or members (if you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to your members (if you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co-"employee" while that co-"employee" is either in the course of his or her employment or while performing duties related to the conduct of your business;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spouse, child, parent, brother or sister of that co-"employee"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consequence of paragraph </w:t>
      </w:r>
      <w:r>
        <w:rPr>
          <w:rFonts w:ascii="Times New Roman" w:hAnsi="Times New Roman" w:eastAsia="Times New Roman" w:cs="Times New Roman"/>
          <w:b w:val="0"/>
          <w:sz w:val="24"/>
        </w:rPr>
        <w:t>1.</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above; </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which there is any obligation to share damages with or repay someone else who must pay damages because of the injury described in paragraphs </w:t>
      </w:r>
      <w:r>
        <w:rPr>
          <w:rFonts w:ascii="Times New Roman" w:hAnsi="Times New Roman" w:eastAsia="Times New Roman" w:cs="Times New Roman"/>
          <w:b w:val="0"/>
          <w:sz w:val="24"/>
        </w:rPr>
        <w:t>1.</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above; or </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Arising out of his or her providing or failing to provide professional health care services.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"Property damage" to property:</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Owned, occupied or used by,</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Rented to, in the care, custody or control of, or over which physical control is being exercised for any purpose by you, any of your "employees", any partner or member (if you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or any member (if you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person (other than your "employee") or any organization while acting as your real estate manager.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person or organization having proper temporary custody of your property if you die, but only:</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Your legal representative if you die, but only with respect to duties as such. That representative will have all your rights and duties under this Coverage Part.</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With respect to "mobile equipment" registered in your name under any motor vehicle registration law, any person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while driving such equipment along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highway with your permission. Any other person or organization responsible for the conduct of such person is also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but only with respect to liability arising out of the operation of the equipment, and only if no other insurance of any kind is available to that person or organization for this liability. However, no person or organization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with respect to:</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"Bodily injury"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co-"employee" of the person driving the equipment; or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"Property damage" to property owned by, rented to, in the charge of or occupied by you or the employer of any person who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under this provision.</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organization you newly acquire or form,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joint venture or limited liability company, and over which you maintain ownership or majority interest, will qualify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Named Insured if there is no other similar insurance available to that organization. However:</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Coverage under this provision is afforded only until the 90th day after you acquire or form the organization or the end of the policy period, whichever is earlier;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Coverage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does not apply to "bodily injury" or "property damage" that occurred before you acquired or formed the organization; and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Coverage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does not apply to "personal injury" or "advertising injury" arising out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offense committed before you acquired or formed the organization.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person or organization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with respect to the conduct of any current or past partnership, joint venture or limited liability company that is not shown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Named Insured in the Declarations.</w:t>
      </w:r>
    </w:p>
    <w:p>
      <w:pPr>
        <w:keepNext w:val="0"/>
        <w:spacing w:before="120" w:after="0" w:line="260" w:lineRule="exact"/>
        <w:ind w:left="360" w:right="0" w:firstLine="0"/>
        <w:jc w:val="left"/>
      </w:pPr>
      <w:r>
        <w:rPr>
          <w:rFonts w:ascii="Times New Roman" w:hAnsi="Times New Roman" w:eastAsia="Times New Roman" w:cs="Times New Roman"/>
          <w:b w:val="0"/>
          <w:sz w:val="24"/>
        </w:rPr>
        <w:t>Section III</w:t>
      </w:r>
      <w:r>
        <w:rPr>
          <w:rFonts w:ascii="Times New Roman" w:hAnsi="Times New Roman" w:eastAsia="Times New Roman" w:cs="Times New Roman"/>
          <w:b w:val="0"/>
          <w:sz w:val="24"/>
        </w:rPr>
        <w:t xml:space="preserve"> LIMITS OF INSURANCE</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Limits of Insurance shown in the Declarations and the rules below fix the most we will pay regardless of the number of:</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Insureds;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Claims made or "suits" brought; or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Persons or organizations making claims or bringing "suits".</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General Aggregate Limit is the most we will pay for the sum of:</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Medical expenses under Coverage </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Damages under Coverage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except damages because of "bodily injury" or "property damage" included in the "products-completed operations hazard"; and</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Damages under Coverage </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Products-Completed Operations Aggregate Limit is the most we will pay under Coverage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for damages because of "bodily injury" and "property damage" included in the "products-completed operations hazard".</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Subject to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above, the Personal and Advertising Injury Limit is the most we will pay under Coverage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for the sum of all damages because of all "personal injury" and all "advertising injury" sustained by any one person or organization.</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Subject to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above, whichever applies, the Each Occurrence Limit is the most we will pay for the sum of:</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Damages under Coverage </w:t>
      </w:r>
      <w:r>
        <w:rPr>
          <w:rFonts w:ascii="Times New Roman" w:hAnsi="Times New Roman" w:eastAsia="Times New Roman" w:cs="Times New Roman"/>
          <w:b w:val="0"/>
          <w:sz w:val="24"/>
        </w:rPr>
        <w:t>B.</w:t>
      </w:r>
      <w:r>
        <w:rPr>
          <w:rFonts w:ascii="Times New Roman" w:hAnsi="Times New Roman" w:eastAsia="Times New Roman" w:cs="Times New Roman"/>
          <w:b w:val="0"/>
          <w:sz w:val="24"/>
        </w:rPr>
        <w:t>; and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Medical expenses under Coverage </w:t>
      </w: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because of all "bodily injury" and "property damage" arising out of any one "occurrence".</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Subject to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above, the Fire Damage Limit is the most we will pay under Coverage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for damages because of "property damage" to premises, while rented to you or temporarily occupied by you with permission of the owner, arising out of any one fire.</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Subject to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above, the Medical Expense Limit is the most we will pay under Coverage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for all medical expenses because of "bodily injury" sustained by any one person.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Limits of Insurance of this Coverage Part apply separately to each consecutive annual period and to any remaining period of less than 12 months, starting with the beginning of the policy period shown in the Declarations, unless the policy period is extended after issuance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period of less than 12 months. In that case, the additional period will be deemed part of the last preceding period for purposes of determining the Limits of Insurance.</w:t>
      </w:r>
    </w:p>
    <w:p>
      <w:pPr>
        <w:keepNext w:val="0"/>
        <w:spacing w:before="120" w:after="0" w:line="260" w:lineRule="exact"/>
        <w:ind w:left="360" w:right="0" w:firstLine="0"/>
        <w:jc w:val="left"/>
      </w:pPr>
      <w:r>
        <w:rPr>
          <w:rFonts w:ascii="Times New Roman" w:hAnsi="Times New Roman" w:eastAsia="Times New Roman" w:cs="Times New Roman"/>
          <w:b w:val="0"/>
          <w:sz w:val="24"/>
        </w:rPr>
        <w:t>Section IV</w:t>
      </w:r>
      <w:r>
        <w:rPr>
          <w:rFonts w:ascii="Times New Roman" w:hAnsi="Times New Roman" w:eastAsia="Times New Roman" w:cs="Times New Roman"/>
          <w:b w:val="0"/>
          <w:sz w:val="24"/>
        </w:rPr>
        <w:t xml:space="preserve"> COMMERCIAL GENERAL LIABILITY CONDITIONS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Bankruptcy</w:t>
      </w:r>
    </w:p>
    <w:p>
      <w:pPr>
        <w:keepNext w:val="0"/>
        <w:spacing w:before="200" w:after="0" w:line="260" w:lineRule="exact"/>
        <w:ind w:left="1080" w:right="0" w:firstLine="0"/>
        <w:jc w:val="both"/>
      </w:pPr>
      <w:r>
        <w:rPr>
          <w:rFonts w:ascii="Times New Roman" w:hAnsi="Times New Roman" w:eastAsia="Times New Roman" w:cs="Times New Roman"/>
          <w:b w:val="0"/>
          <w:sz w:val="24"/>
        </w:rPr>
        <w:t>Bankruptcy or insolvency of the insured or of the insured's estate will not relieve us of our obligations under this Coverage Part.</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Duties In The Event Of Occurrence, Offense, Claim Or Suit</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You must see to it that we are notified as soon as practicable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"occurrence" or offense which may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To the extent possible, notice should include: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How, when and where the "occurrence" or offense took place;</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names and addresses of any injured persons and witnesses; and</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nature and location of any injury or damage arising out of the "occurrence" or offense.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Notice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"occurrence" or offense is not notice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is received by any insured, you must:</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Immediately record the specifics of the claim and the date received; and</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Notify us as soon as practicable.</w:t>
      </w:r>
    </w:p>
    <w:p>
      <w:pPr>
        <w:keepNext w:val="0"/>
        <w:spacing w:before="200" w:after="0" w:line="260" w:lineRule="exact"/>
        <w:ind w:left="1440" w:right="0" w:firstLine="0"/>
        <w:jc w:val="both"/>
      </w:pPr>
      <w:r>
        <w:rPr>
          <w:rFonts w:ascii="Times New Roman" w:hAnsi="Times New Roman" w:eastAsia="Times New Roman" w:cs="Times New Roman"/>
          <w:b w:val="0"/>
          <w:sz w:val="24"/>
        </w:rPr>
        <w:t>You must see to it that we receive written notice of the claim as soon as practicable.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You and any other involved insured must:</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Immediately send us copies of any demands, notices, summonses or legal papers received in connection with the claim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"suit";</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Authorize us to obtain records and other information;</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 Cooperate with us in the investigation or settlement of the claim or defense against the "suit"; and</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Assist us, upon our request, in the enforcement of any right against any person or organization which may be liable to the insured because of injury or damage to which this insurance may also apply.</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insured will, except at that insured's own cost, voluntarily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assume any obligation, or incur any expense, other than for first aid, without our consent.</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Legal Action Against Us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person or organization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under this Coverage Part:</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join us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otherwise bring us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"suit" asking for damages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sue us on this Coverage Part unless all of its terms have been fully complied with.</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or organization may sue us to recover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agreed settlement or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against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obtained after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actual trial; but we will not be liable for damages that are not payable under the terms of this Coverage Part or that are in excess of the applicable limit of insurance.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agreed settlement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settlement and release of liability signed by us, the insured and the claimant or the claimant's legal representative.</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Other Insurance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other valid and collectible insurance is available to the insured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loss we cover under Coverages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of this Coverage Part, our obligations are limited as follows:</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Primary Insurance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This insurance is primary except when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below applies. If this insurance is primary, our obligations are not affected unless any of the other insurance is also primary. Then, we will share with all that other insurance by the method described in c. below.</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Excess Insurance</w:t>
      </w:r>
    </w:p>
    <w:p>
      <w:pPr>
        <w:keepNext w:val="0"/>
        <w:spacing w:before="200" w:after="0" w:line="260" w:lineRule="exact"/>
        <w:ind w:left="1800" w:right="0" w:firstLine="0"/>
        <w:jc w:val="both"/>
      </w:pPr>
      <w:r>
        <w:rPr>
          <w:rFonts w:ascii="Times New Roman" w:hAnsi="Times New Roman" w:eastAsia="Times New Roman" w:cs="Times New Roman"/>
          <w:b w:val="0"/>
          <w:sz w:val="24"/>
        </w:rPr>
        <w:t>This insurance is excess over any of the other insurance, whether primary, excess, contingent or on any other basis:</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That is effective prior to the beginning of the policy period shown in the Declarations of this insurance and applies to "bodily injury" or "property damage" on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claims-made basis, if: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 Retroactive Date is shown in the Declarations of this insurance; or</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other insurance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policy period which continues after the Retroactive Date shown in the Declarations of this insurance;</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That is Fire, Extended Coverage, Builders' Risk, Installation Risk or similar coverage for "your work";</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That is Fire insurance for premises rented to you or temporarily occupied by you with permission of the owner; or</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If the loss arises out of the maintenance or use of aircraft, "autos" or watercraft to the extent not subject to Exclusion </w:t>
      </w: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of Coverage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I</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When this insurance is excess, we will have no duty under Coverages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to defend the insured against any "suit" if any other insurer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to defend the insured against that "suit". If no other insurer defends, we will undertake to do so, but we will be entitled to the insured's rights against all those other insurers.</w:t>
      </w:r>
    </w:p>
    <w:p>
      <w:pPr>
        <w:keepNext w:val="0"/>
        <w:spacing w:before="200" w:after="0" w:line="260" w:lineRule="exact"/>
        <w:ind w:left="2520" w:right="0" w:firstLine="0"/>
        <w:jc w:val="both"/>
      </w:pPr>
      <w:r>
        <w:rPr>
          <w:rFonts w:ascii="Times New Roman" w:hAnsi="Times New Roman" w:eastAsia="Times New Roman" w:cs="Times New Roman"/>
          <w:b w:val="0"/>
          <w:sz w:val="24"/>
        </w:rPr>
        <w:t>When this insurance is excess over other insurance, we will pay only our share of the amount of the loss, if any, that exceeds the sum of:</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 total amount that all such other insurance would pay for the loss in the absence of this insurance; and</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 total of all deductible and self-insured amounts under all that other insurance.</w:t>
      </w:r>
    </w:p>
    <w:p>
      <w:pPr>
        <w:keepNext w:val="0"/>
        <w:spacing w:before="200" w:after="0" w:line="260" w:lineRule="exact"/>
        <w:ind w:left="2520" w:right="0" w:firstLine="0"/>
        <w:jc w:val="both"/>
      </w:pPr>
      <w:r>
        <w:rPr>
          <w:rFonts w:ascii="Times New Roman" w:hAnsi="Times New Roman" w:eastAsia="Times New Roman" w:cs="Times New Roman"/>
          <w:b w:val="0"/>
          <w:sz w:val="24"/>
        </w:rPr>
        <w:t>We will share the remaining loss, if any, with any other insurance that is not described in this Excess Insurance provision and was not bought specifically to apply in excess of the Limits of Insurance shown in the Declarations of this Coverage Part.</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Method of Sharing</w:t>
      </w:r>
    </w:p>
    <w:p>
      <w:pPr>
        <w:keepNext w:val="0"/>
        <w:spacing w:before="200" w:after="0" w:line="260" w:lineRule="exact"/>
        <w:ind w:left="1800" w:right="0" w:firstLine="0"/>
        <w:jc w:val="both"/>
      </w:pPr>
      <w:r>
        <w:rPr>
          <w:rFonts w:ascii="Times New Roman" w:hAnsi="Times New Roman" w:eastAsia="Times New Roman" w:cs="Times New Roman"/>
          <w:b w:val="0"/>
          <w:sz w:val="24"/>
        </w:rPr>
        <w:t>If all of the other insurance permits contribution by equal shares, we will follow this method also. Under this approach each insurer contributes equal amounts until it has paid its applicable limit of insurance or none of the loss remains, whichever comes first.</w:t>
      </w:r>
    </w:p>
    <w:p>
      <w:pPr>
        <w:keepNext w:val="0"/>
        <w:spacing w:before="200" w:after="0" w:line="260" w:lineRule="exact"/>
        <w:ind w:left="1800" w:right="0" w:firstLine="0"/>
        <w:jc w:val="both"/>
      </w:pPr>
      <w:r>
        <w:rPr>
          <w:rFonts w:ascii="Times New Roman" w:hAnsi="Times New Roman" w:eastAsia="Times New Roman" w:cs="Times New Roman"/>
          <w:b w:val="0"/>
          <w:sz w:val="24"/>
        </w:rPr>
        <w:t>If any of the other insurance does not permit contribution by equal shares, we will contribute by limits. Under this method, each insurer's share is based on the ratio of its applicable limit of insurance to the total applicable limits of insurance of all insurers.</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Premium Audit</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We will compute all premiums for this Coverage Part in accordance with our rules and rates.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Premium shown in this Coverage Part as advance premium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deposit premium only. At the close of each audit period we will compute the earned premium for that period.</w:t>
      </w:r>
    </w:p>
    <w:p>
      <w:pPr>
        <w:keepNext w:val="0"/>
        <w:spacing w:before="200" w:after="0" w:line="260" w:lineRule="exact"/>
        <w:ind w:left="1080" w:right="0" w:firstLine="0"/>
        <w:jc w:val="both"/>
      </w:pPr>
      <w:r>
        <w:rPr>
          <w:rFonts w:ascii="Times New Roman" w:hAnsi="Times New Roman" w:eastAsia="Times New Roman" w:cs="Times New Roman"/>
          <w:b w:val="0"/>
          <w:sz w:val="24"/>
        </w:rPr>
        <w:t>Audit premiums are due and payable on notice to the first Named Insured. If the sum of the advance and audit premiums paid for the policy period is greater than the earned premium, we will return the excess to the first Named Insured.</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first Named Insured must keep records of the information we need for premium computation, and send us copies at such times as we may request.</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Representations</w:t>
      </w:r>
    </w:p>
    <w:p>
      <w:pPr>
        <w:keepNext w:val="0"/>
        <w:spacing w:before="200" w:after="0" w:line="260" w:lineRule="exact"/>
        <w:ind w:left="1080" w:right="0" w:firstLine="0"/>
        <w:jc w:val="both"/>
      </w:pPr>
      <w:r>
        <w:rPr>
          <w:rFonts w:ascii="Times New Roman" w:hAnsi="Times New Roman" w:eastAsia="Times New Roman" w:cs="Times New Roman"/>
          <w:b w:val="0"/>
          <w:sz w:val="24"/>
        </w:rPr>
        <w:t>By accepting this policy, you agree:</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statements in the Declarations are accurate and complete;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Those statements are based upon representations you made to us; and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We have issued this policy in reliance upon your representations.</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Separation Of Insureds</w:t>
      </w:r>
    </w:p>
    <w:p>
      <w:pPr>
        <w:keepNext w:val="0"/>
        <w:spacing w:before="200" w:after="0" w:line="260" w:lineRule="exact"/>
        <w:ind w:left="1080" w:right="0" w:firstLine="0"/>
        <w:jc w:val="both"/>
      </w:pPr>
      <w:r>
        <w:rPr>
          <w:rFonts w:ascii="Times New Roman" w:hAnsi="Times New Roman" w:eastAsia="Times New Roman" w:cs="Times New Roman"/>
          <w:b w:val="0"/>
          <w:sz w:val="24"/>
        </w:rPr>
        <w:t>Except with respect to the Limits of Insurance, and any rights or duties specifically assigned in this Coverage Part to the first Named Insured, this insurance applies:</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if each Named Insured were the only Named Insured;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Separately to each insured against whom claim is made or "suit" is brought.</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Transfer Of Rights Of Recovery Against Others To Us</w:t>
      </w:r>
    </w:p>
    <w:p>
      <w:pPr>
        <w:keepNext w:val="0"/>
        <w:spacing w:before="200" w:after="0" w:line="260" w:lineRule="exact"/>
        <w:ind w:left="1080" w:right="0" w:firstLine="0"/>
        <w:jc w:val="both"/>
      </w:pPr>
      <w:r>
        <w:rPr>
          <w:rFonts w:ascii="Times New Roman" w:hAnsi="Times New Roman" w:eastAsia="Times New Roman" w:cs="Times New Roman"/>
          <w:b w:val="0"/>
          <w:sz w:val="24"/>
        </w:rPr>
        <w:t>If the insured has rights to recover all or part of any payment we have made under this Coverage Part, those rights are transferred to us. The insured must do nothing after loss to impair them. At our request, the insured will bring "suit" or transfer those rights to us and help us enforce them.</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When We Do Not Renew</w:t>
      </w:r>
    </w:p>
    <w:p>
      <w:pPr>
        <w:keepNext w:val="0"/>
        <w:spacing w:before="200" w:after="0" w:line="260" w:lineRule="exact"/>
        <w:ind w:left="1080" w:right="0" w:firstLine="0"/>
        <w:jc w:val="both"/>
      </w:pPr>
      <w:r>
        <w:rPr>
          <w:rFonts w:ascii="Times New Roman" w:hAnsi="Times New Roman" w:eastAsia="Times New Roman" w:cs="Times New Roman"/>
          <w:b w:val="0"/>
          <w:sz w:val="24"/>
        </w:rPr>
        <w:t>If we decide not to renew this Coverage Part, we will mail or deliver to the first Named Insured shown in the Declarations written notice of the nonrenewal not less than 30 days before the expiration date.</w:t>
      </w:r>
    </w:p>
    <w:p>
      <w:pPr>
        <w:keepNext w:val="0"/>
        <w:spacing w:before="200" w:after="0" w:line="260" w:lineRule="exact"/>
        <w:ind w:left="1080" w:right="0" w:firstLine="0"/>
        <w:jc w:val="both"/>
      </w:pPr>
      <w:r>
        <w:rPr>
          <w:rFonts w:ascii="Times New Roman" w:hAnsi="Times New Roman" w:eastAsia="Times New Roman" w:cs="Times New Roman"/>
          <w:b w:val="0"/>
          <w:sz w:val="24"/>
        </w:rPr>
        <w:t>If notice is mailed, proof of mailing will be sufficient proof of notice.</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Your Right to Claim and "Occurrence"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We will provide the first Named Insured shown in the Declarations the following information relating to this and any preceding general liability claims-made Coverage Part we have issued to you during the previous three years:</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or other record of each "occurrence", not previously reported to any other insurer, of which we were notified in accordance with paragraph </w:t>
      </w:r>
      <w:r>
        <w:rPr>
          <w:rFonts w:ascii="Times New Roman" w:hAnsi="Times New Roman" w:eastAsia="Times New Roman" w:cs="Times New Roman"/>
          <w:b w:val="0"/>
          <w:sz w:val="24"/>
        </w:rPr>
        <w:t>2.</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of the DUTIES IN THE EVENT OF OCCURRENCE, OFFENSE, CLAIM OR SUIT Condition in COMMERCIAL GENERAL LIABILITY CONDITIONS (Section </w:t>
      </w:r>
      <w:r>
        <w:rPr>
          <w:rFonts w:ascii="Times New Roman" w:hAnsi="Times New Roman" w:eastAsia="Times New Roman" w:cs="Times New Roman"/>
          <w:b w:val="0"/>
          <w:sz w:val="24"/>
        </w:rPr>
        <w:t>IV</w:t>
      </w:r>
      <w:r>
        <w:rPr>
          <w:rFonts w:ascii="Times New Roman" w:hAnsi="Times New Roman" w:eastAsia="Times New Roman" w:cs="Times New Roman"/>
          <w:b w:val="0"/>
          <w:sz w:val="24"/>
        </w:rPr>
        <w:t>). We will include the date and brief description of the "occurrence" if that information was in the notice we received.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by policy year, of payments made and amounts reserved, stated separately, under any applicable General Aggregate Limit and Products-Completed Operations Aggregate Limit.</w:t>
      </w:r>
    </w:p>
    <w:p>
      <w:pPr>
        <w:keepNext w:val="0"/>
        <w:spacing w:before="200" w:after="0" w:line="260" w:lineRule="exact"/>
        <w:ind w:left="1080" w:right="0" w:firstLine="0"/>
        <w:jc w:val="both"/>
      </w:pPr>
      <w:r>
        <w:rPr>
          <w:rFonts w:ascii="Times New Roman" w:hAnsi="Times New Roman" w:eastAsia="Times New Roman" w:cs="Times New Roman"/>
          <w:b w:val="0"/>
          <w:sz w:val="24"/>
        </w:rPr>
        <w:t>Amounts reserved are based on our judgment. They are subject to change and should not be regarded as ultimate settlement values.</w:t>
      </w:r>
    </w:p>
    <w:p>
      <w:pPr>
        <w:keepNext w:val="0"/>
        <w:spacing w:before="200" w:after="0" w:line="260" w:lineRule="exact"/>
        <w:ind w:left="1080" w:right="0" w:firstLine="0"/>
        <w:jc w:val="both"/>
      </w:pPr>
      <w:r>
        <w:rPr>
          <w:rFonts w:ascii="Times New Roman" w:hAnsi="Times New Roman" w:eastAsia="Times New Roman" w:cs="Times New Roman"/>
          <w:b w:val="0"/>
          <w:sz w:val="24"/>
        </w:rPr>
        <w:t>You must not disclose this information to any claimant or any claimant's representative without our consent.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we cancel or elect not to renew this Coverage Part, we will provide such information no later than 30 days before the date of policy termination. In other circumstances, we will provide this information only if we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from the first Named Insured within 60 days after the end of the policy period. In this case, we will provide this information within 45 days of receipt of the request.</w:t>
      </w:r>
    </w:p>
    <w:p>
      <w:pPr>
        <w:keepNext w:val="0"/>
        <w:spacing w:before="200" w:after="0" w:line="260" w:lineRule="exact"/>
        <w:ind w:left="1080" w:right="0" w:firstLine="0"/>
        <w:jc w:val="both"/>
      </w:pPr>
      <w:r>
        <w:rPr>
          <w:rFonts w:ascii="Times New Roman" w:hAnsi="Times New Roman" w:eastAsia="Times New Roman" w:cs="Times New Roman"/>
          <w:b w:val="0"/>
          <w:sz w:val="24"/>
        </w:rPr>
        <w:t>We compile claim and "occurrence" information for our own business purposes and exercise reasonable care in doing so. In providing this information to the first Named Insured, we make no representations or warranties to insureds, insurers, or others to whom this information is furnished by or on behalf of any insured. Cancellation or non-renewal will be effective even if we inadvertently provide inaccurate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Section V</w:t>
      </w:r>
      <w:r>
        <w:rPr>
          <w:rFonts w:ascii="Times New Roman" w:hAnsi="Times New Roman" w:eastAsia="Times New Roman" w:cs="Times New Roman"/>
          <w:b w:val="0"/>
          <w:sz w:val="24"/>
        </w:rPr>
        <w:t xml:space="preserve"> EXTENDED REPORTING PERIODS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We will provide one or more Extended Reporting Periods, as described below, if:</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Coverage Part is cancelled or not renewed; or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We renew or replace this Coverage Part with insurance that:</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Retroactive Date later than the date shown in the Declarations of this Coverage Part; or</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not apply to "bodily injury", "property damage", "personal injury" or "advertising injury"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claims-made basis.</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Extended Reporting Periods do not extend the policy period or change the scope of coverage provided. They apply only to claims for:</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"Bodily injury" or "property damage" that occurs before the end of the policy period but not before the Retroactive Date, if any, shown in the Declarations; 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"Personal injury" or "advertising injury" caused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offense committed before the end of the policy period but not before the Retroactive Date, if any, shown in the Declarations.</w:t>
      </w:r>
    </w:p>
    <w:p>
      <w:pPr>
        <w:keepNext w:val="0"/>
        <w:spacing w:before="200" w:after="0" w:line="260" w:lineRule="exact"/>
        <w:ind w:left="1080" w:right="0" w:firstLine="0"/>
        <w:jc w:val="both"/>
      </w:pPr>
      <w:r>
        <w:rPr>
          <w:rFonts w:ascii="Times New Roman" w:hAnsi="Times New Roman" w:eastAsia="Times New Roman" w:cs="Times New Roman"/>
          <w:b w:val="0"/>
          <w:sz w:val="24"/>
        </w:rPr>
        <w:t>Once in effect, Extended Reporting Periods may not be cancelled.</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Basic Extended Reporting Period is automatically provided without additional charge. This period starts with the end of the policy period and lasts for:</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Five years with respect to claims because of "bodily injury" and "property damage" arising out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"occurrence" reported to us, not later than 60 days after the end of the policy period, in accordance with paragraph </w:t>
      </w:r>
      <w:r>
        <w:rPr>
          <w:rFonts w:ascii="Times New Roman" w:hAnsi="Times New Roman" w:eastAsia="Times New Roman" w:cs="Times New Roman"/>
          <w:b w:val="0"/>
          <w:sz w:val="24"/>
        </w:rPr>
        <w:t>2.</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of the DUTIES IN THE EVENT OF OCCURRENCE, OFFENSE, CLAIM OR SUIT Condition in COMMERCIAL GENERAL LIABILITY CONDITIONS (Section </w:t>
      </w:r>
      <w:r>
        <w:rPr>
          <w:rFonts w:ascii="Times New Roman" w:hAnsi="Times New Roman" w:eastAsia="Times New Roman" w:cs="Times New Roman"/>
          <w:b w:val="0"/>
          <w:sz w:val="24"/>
        </w:rPr>
        <w:t>IV</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Five years with respect to claims because of "personal injury" and "advertising injury" arising out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offense reported to us, not later than 60 days after the end of the policy period, in accordance with paragraph </w:t>
      </w:r>
      <w:r>
        <w:rPr>
          <w:rFonts w:ascii="Times New Roman" w:hAnsi="Times New Roman" w:eastAsia="Times New Roman" w:cs="Times New Roman"/>
          <w:b w:val="0"/>
          <w:sz w:val="24"/>
        </w:rPr>
        <w:t>2.</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of the DUTIES IN THE EVENT OF OCCURRENCE, OFFENSE, CLAIM OR SUIT Condition in COMMERCIAL GENERAL LIABILITY CONDITIONS (Section </w:t>
      </w:r>
      <w:r>
        <w:rPr>
          <w:rFonts w:ascii="Times New Roman" w:hAnsi="Times New Roman" w:eastAsia="Times New Roman" w:cs="Times New Roman"/>
          <w:b w:val="0"/>
          <w:sz w:val="24"/>
        </w:rPr>
        <w:t>IV</w:t>
      </w:r>
      <w:r>
        <w:rPr>
          <w:rFonts w:ascii="Times New Roman" w:hAnsi="Times New Roman" w:eastAsia="Times New Roman" w:cs="Times New Roman"/>
          <w:b w:val="0"/>
          <w:sz w:val="24"/>
        </w:rPr>
        <w:t>); and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Sixty days with respect to claims arising from "occurrences" or offenses not previously reported to us.</w:t>
      </w:r>
    </w:p>
    <w:p>
      <w:pPr>
        <w:keepNext w:val="0"/>
        <w:spacing w:before="200" w:after="0" w:line="260" w:lineRule="exact"/>
        <w:ind w:left="1080" w:right="0" w:firstLine="0"/>
        <w:jc w:val="both"/>
      </w:pPr>
      <w:r>
        <w:rPr>
          <w:rFonts w:ascii="Times New Roman" w:hAnsi="Times New Roman" w:eastAsia="Times New Roman" w:cs="Times New Roman"/>
          <w:b w:val="0"/>
          <w:sz w:val="24"/>
        </w:rPr>
        <w:t>The Basic Extended Reporting Period does not apply to claims that are covered under any subsequent insurance you purchase, or that would be covered but for exhaustion of the amount of insurance applicable to such claims.</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Basic Extended Reporting Period does not reinstate or increase the Limits of Insurance.</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Supplemental Extended Reporting Period of unlimited duration is available, but only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endorsement and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extra charge. This supplemental period starts when the Basic Extended Reporting Period, set forth in paragraph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above, ends.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You must give us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for the endorsement within 60 days after the end of the policy period. The Supplemental Extended Reporting Period will not go into effect unless you pay the additional premium promptly when due.</w:t>
      </w:r>
    </w:p>
    <w:p>
      <w:pPr>
        <w:keepNext w:val="0"/>
        <w:spacing w:before="200" w:after="0" w:line="260" w:lineRule="exact"/>
        <w:ind w:left="1080" w:right="0" w:firstLine="0"/>
        <w:jc w:val="both"/>
      </w:pPr>
      <w:r>
        <w:rPr>
          <w:rFonts w:ascii="Times New Roman" w:hAnsi="Times New Roman" w:eastAsia="Times New Roman" w:cs="Times New Roman"/>
          <w:b w:val="0"/>
          <w:sz w:val="24"/>
        </w:rPr>
        <w:t>We will determine the additional premium in accordance with our rules and rates. In doing so, we may take into account the following:</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exposures insured;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Previous types and amounts of insurance;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Limits of Insurance available under this Coverage Part for future payment of damages; and</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Other related factors.</w:t>
      </w:r>
    </w:p>
    <w:p>
      <w:pPr>
        <w:keepNext w:val="0"/>
        <w:spacing w:before="200" w:after="0" w:line="260" w:lineRule="exact"/>
        <w:ind w:left="1080" w:right="0" w:firstLine="0"/>
        <w:jc w:val="both"/>
      </w:pPr>
      <w:r>
        <w:rPr>
          <w:rFonts w:ascii="Times New Roman" w:hAnsi="Times New Roman" w:eastAsia="Times New Roman" w:cs="Times New Roman"/>
          <w:b w:val="0"/>
          <w:sz w:val="24"/>
        </w:rPr>
        <w:t>The additional premium will not exceed 200% of the annual premium for this Coverage Part.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endorsement shall set forth the terms, not inconsistent with this Section, applicable to the Supplemental Extended Reporting Period,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to the effect that the insurance afforded for claims first received during such period is excess over any other valid and collectible insurance available under policies in force after the Supplemental Extended Reporting Period starts.</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If the Supplemental Extended Reporting Period is in effect, we will provide the supplemental aggregate limits of insurance described below, but only for claims first received and recorded during the Supplemental Extended Reporting Period.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supplemental aggregate limits of insurance will be equal to the dollar amount shown in the Declarations in effect at the end of the policy period for such of the following limits of insurance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dollar amount has been entered:</w:t>
      </w:r>
    </w:p>
    <w:p>
      <w:pPr>
        <w:keepNext w:val="0"/>
        <w:spacing w:before="200" w:after="0" w:line="260" w:lineRule="exact"/>
        <w:ind w:left="1080" w:right="0" w:firstLine="0"/>
        <w:jc w:val="both"/>
      </w:pPr>
      <w:r>
        <w:rPr>
          <w:rFonts w:ascii="Times New Roman" w:hAnsi="Times New Roman" w:eastAsia="Times New Roman" w:cs="Times New Roman"/>
          <w:b w:val="0"/>
          <w:sz w:val="24"/>
        </w:rPr>
        <w:t>General Aggregate Limit</w:t>
      </w:r>
    </w:p>
    <w:p>
      <w:pPr>
        <w:keepNext w:val="0"/>
        <w:spacing w:before="200" w:after="0" w:line="260" w:lineRule="exact"/>
        <w:ind w:left="1080" w:right="0" w:firstLine="0"/>
        <w:jc w:val="both"/>
      </w:pPr>
      <w:r>
        <w:rPr>
          <w:rFonts w:ascii="Times New Roman" w:hAnsi="Times New Roman" w:eastAsia="Times New Roman" w:cs="Times New Roman"/>
          <w:b w:val="0"/>
          <w:sz w:val="24"/>
        </w:rPr>
        <w:t>Products-Completed Operations Aggregate Limit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Paragraphs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of LIMITS OF INSURANCE (Section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will be amended accordingly. The Personal and Advertising Injury Limit, the Each Occurrence Limit and the Fire Damage Limit shown in the Declarations will then continue to apply, as set forth in paragraphs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of that Section.</w:t>
      </w:r>
    </w:p>
    <w:p>
      <w:pPr>
        <w:keepNext w:val="0"/>
        <w:spacing w:before="120" w:after="0" w:line="260" w:lineRule="exact"/>
        <w:ind w:left="360" w:right="0" w:firstLine="0"/>
        <w:jc w:val="left"/>
      </w:pPr>
      <w:r>
        <w:rPr>
          <w:rFonts w:ascii="Times New Roman" w:hAnsi="Times New Roman" w:eastAsia="Times New Roman" w:cs="Times New Roman"/>
          <w:b w:val="0"/>
          <w:sz w:val="24"/>
        </w:rPr>
        <w:t>Section VI</w:t>
      </w:r>
      <w:r>
        <w:rPr>
          <w:rFonts w:ascii="Times New Roman" w:hAnsi="Times New Roman" w:eastAsia="Times New Roman" w:cs="Times New Roman"/>
          <w:b w:val="0"/>
          <w:sz w:val="24"/>
        </w:rPr>
        <w:t xml:space="preserve"> DEFINITIONS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Advertising injury" means injury arising out of one or more of the following offenses: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Oral or written publication of material that slanders or libels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or organization or disparages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person's or organization's goods, products or services;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Oral or written publication of material that violates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person's right of privacy;</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Misappropriation of advertising ideas or style of doing business; or</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Infringement of copyright, title or slogan.</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"Auto"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land motor vehicle, trailer or semitrailer designed for travel on public roads, including any attached machinery or equipment. But "auto" does not include "mobile equipment".</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"Bodily injury" means bodily injury, sickness or disease sustained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including death resulting from any of these at any time.</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"Coverage territory" means: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United States of America (including its territories and possessions), Puerto Rico and Canada;</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International waters or airspace, provided the injury or damage does not occur in the course of travel or transportation to or from any place not included in </w:t>
      </w:r>
      <w:r>
        <w:rPr>
          <w:rFonts w:ascii="Times New Roman" w:hAnsi="Times New Roman" w:eastAsia="Times New Roman" w:cs="Times New Roman"/>
          <w:b/>
          <w:sz w:val="24"/>
        </w:rPr>
        <w:t>a</w:t>
      </w:r>
      <w:r>
        <w:rPr>
          <w:rFonts w:ascii="Times New Roman" w:hAnsi="Times New Roman" w:eastAsia="Times New Roman" w:cs="Times New Roman"/>
          <w:b w:val="0"/>
          <w:sz w:val="24"/>
        </w:rPr>
        <w:t>. above; or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parts of the world if:</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injury or damage arises out of: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Goods or products made or sold by you in the territory described in </w:t>
      </w:r>
      <w:r>
        <w:rPr>
          <w:rFonts w:ascii="Times New Roman" w:hAnsi="Times New Roman" w:eastAsia="Times New Roman" w:cs="Times New Roman"/>
          <w:b/>
          <w:sz w:val="24"/>
        </w:rPr>
        <w:t>a</w:t>
      </w:r>
      <w:r>
        <w:rPr>
          <w:rFonts w:ascii="Times New Roman" w:hAnsi="Times New Roman" w:eastAsia="Times New Roman" w:cs="Times New Roman"/>
          <w:b w:val="0"/>
          <w:sz w:val="24"/>
        </w:rPr>
        <w:t>. above; or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activities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whose home is in the territory described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above, but is away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short time on your business; and</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insured's responsibility to pay damages is determined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"suit" on the merits, in the territory described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above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settlement we agree to.</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"Employee" includes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"leased worker". "Employee" does not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"temporary worker".</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"Executive officer"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holding any of the officer positions created by your charter, constitution, by-laws or any other similar governing document.</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"Impaired property" means tangible property, other than "your product" or "your work", that cannot be used or is less useful because:</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 incorporates "your product" or "your work" that is known or thought to be defective, deficient, inadequate or dangerous; 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You have failed to fulfill the terms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or agreement;</w:t>
      </w:r>
    </w:p>
    <w:p>
      <w:pPr>
        <w:keepNext w:val="0"/>
        <w:spacing w:before="200" w:after="0" w:line="260" w:lineRule="exact"/>
        <w:ind w:left="1080" w:right="0" w:firstLine="0"/>
        <w:jc w:val="both"/>
      </w:pPr>
      <w:r>
        <w:rPr>
          <w:rFonts w:ascii="Times New Roman" w:hAnsi="Times New Roman" w:eastAsia="Times New Roman" w:cs="Times New Roman"/>
          <w:b w:val="0"/>
          <w:sz w:val="24"/>
        </w:rPr>
        <w:t>if such property can be restored to use by:</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repair, replacement, adjustment or removal of "your product" or "your work"; 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Your fulfilling the terms of the contract or agreement.</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Insured contract" means: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lease of premises. However, that portion of the contract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lease of premises that indemnifies any person or organization for damage by fire to premises while rented to you or temporarily occupied by you with permission of the owner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contract";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sidetrack agreement;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easement or license agreement, except in connection with construction or demolition operations on or within 50 feet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railroad;</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as required by ordinance, to indemnify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municipality, except in connection with work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municipality;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elevator maintenance agreement;</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That part of any other contract or agreement pertaining to your business (including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indemnification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municipality in connection with work performed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municipality) under which you assume the tort liability of another party to pay for "bodily injury" or "property damage"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person or organization. Tort liability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liability that would be imposed by law in the absence of any contract or agreement.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Paragraph </w:t>
      </w:r>
      <w:r>
        <w:rPr>
          <w:rFonts w:ascii="Times New Roman" w:hAnsi="Times New Roman" w:eastAsia="Times New Roman" w:cs="Times New Roman"/>
          <w:b w:val="0"/>
          <w:sz w:val="24"/>
        </w:rPr>
        <w:t>f.</w:t>
      </w:r>
      <w:r>
        <w:rPr>
          <w:rFonts w:ascii="Times New Roman" w:hAnsi="Times New Roman" w:eastAsia="Times New Roman" w:cs="Times New Roman"/>
          <w:b w:val="0"/>
          <w:sz w:val="24"/>
        </w:rPr>
        <w:t>. does not include that part of any contract or agreement:</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That indemnifies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railroad for "bodily injury" or "property damage" arising out of construction or demolition operations, within 50 feet of any railroad property and affecting any railroad bridge or trestle, tracks, roadbeds, tunnel, underpass or crossing;</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That indemnifies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architect, engineer or surveyor for injury or damage arising out of:</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Preparing, approving, or failing to prepare or approve, maps, shop drawings, opinions, reports, surveys, field orders, change orders or drawings and specifications; or</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Giving directions or instructions, or failing to give them, if that is the primary cause of the injury or damage; or</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Under which the insured,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architect, engineer or surveyor, assumes liability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injury or damage arising out of the insured's rendering or failure to render professional services, including those listed in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above and supervisory, inspection, architectural or engineering activities.</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"Leased worker"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leased to you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labor leasing firm under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between you and the labor leasing firm, to perform duties related to the conduct of your business. "Leased worker" does not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"temporary worker".</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1080" w:right="0" w:firstLine="0"/>
        <w:jc w:val="both"/>
      </w:pPr>
      <w:r>
        <w:rPr>
          <w:rFonts w:ascii="Times New Roman" w:hAnsi="Times New Roman" w:eastAsia="Times New Roman" w:cs="Times New Roman"/>
          <w:b w:val="0"/>
          <w:sz w:val="24"/>
        </w:rPr>
        <w:t>"Loading or unloading" means the handling of property:</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After it is moved from the place where it is accepted for movement into or onto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aircraft, watercraft or "auto";</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While it is in or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aircraft, watercraft or "auto"; or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While it is being moved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aircraft, watercraft or "auto" to the place where it is finally delivered;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but "loading or unloading" does not include the movement of property by means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mechanical device,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 truck, that is not attached to the aircraft, watercraft or "auto".</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"Mobile equipment" means any of the following types of land vehicles, including any attached machinery or equipment:</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Bulldozers, farm machinery, forklifts and other vehicles designed for use principally off public roads;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Vehicles maintained for use solely on or next to premises you own or rent;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Vehicles that travel on crawler treads;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Vehicles, whether self-propelled or not, maintained primarily to provide mobility to permanently mounted:</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Power cranes, shovels, loaders, diggers or drills; or</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Road construction or resurfacing equipment such as graders, scrapers or rollers;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Vehicles not described in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above that are not self-propelled and are maintained primarily to provide mobility to permanently attached equipment of the following types: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Air compressors, pumps and generators, including spraying, welding, building cleaning, geophysical exploration, lighting and well servicing equipment; or</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Cherry pickers and similar devices used to raise or lower workers;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Vehicles not described in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above maintained primarily for purposes other than the transportation of persons or cargo.</w:t>
      </w:r>
    </w:p>
    <w:p>
      <w:pPr>
        <w:keepNext w:val="0"/>
        <w:spacing w:before="200" w:after="0" w:line="260" w:lineRule="exact"/>
        <w:ind w:left="1080" w:right="0" w:firstLine="0"/>
        <w:jc w:val="both"/>
      </w:pPr>
      <w:r>
        <w:rPr>
          <w:rFonts w:ascii="Times New Roman" w:hAnsi="Times New Roman" w:eastAsia="Times New Roman" w:cs="Times New Roman"/>
          <w:b w:val="0"/>
          <w:sz w:val="24"/>
        </w:rPr>
        <w:t>However, self-propelled vehicles with the following types of permanently attached equipment are not "mobile equipment" but will be considered "autos":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Equipment designed primarily for:</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Snow removal;</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Road maintenance, but not construction or resurfacing; or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Street cleaning;</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Cherry pickers and similar devices mounted on automobile or truck chassis and used to raise or lower workers; and</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Air compressors, pumps and generators, including spraying, welding, building cleaning, geophysical exploration, lighting and well servicing equipment.</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"Occurrence"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accident, including continuous or repeated exposure to substantially the same general harmful conditions.</w:t>
      </w:r>
    </w:p>
    <w:p>
      <w:pPr>
        <w:keepNext w:val="0"/>
        <w:spacing w:before="120" w:after="0" w:line="260" w:lineRule="exact"/>
        <w:ind w:left="720" w:right="0" w:firstLine="0"/>
        <w:jc w:val="left"/>
      </w:pPr>
      <w:r>
        <w:rPr>
          <w:rFonts w:ascii="Times New Roman" w:hAnsi="Times New Roman" w:eastAsia="Times New Roman" w:cs="Times New Roman"/>
          <w:b w:val="0"/>
          <w:sz w:val="24"/>
        </w:rPr>
        <w:t>13.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"Personal injury" means injury, other than "bodily injury", arising out of one or more of the following offenses: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False arrest, detention or imprisonment;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Malicious prosecution;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wrongful eviction from, wrongful entry into, or invasion of the right of private occupancy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room, dwelling or premises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occupies by or on behalf of its owner, landlord or lessor;</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Oral or written publication of material that slanders or libels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or organization or disparages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person's or organization's goods, products or services; or</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Oral or written publication of material that violates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person's right of privacy.</w:t>
      </w:r>
    </w:p>
    <w:p>
      <w:pPr>
        <w:keepNext w:val="0"/>
        <w:spacing w:before="120" w:after="0" w:line="260" w:lineRule="exact"/>
        <w:ind w:left="720" w:right="0" w:firstLine="0"/>
        <w:jc w:val="left"/>
      </w:pPr>
      <w:r>
        <w:rPr>
          <w:rFonts w:ascii="Times New Roman" w:hAnsi="Times New Roman" w:eastAsia="Times New Roman" w:cs="Times New Roman"/>
          <w:b w:val="0"/>
          <w:sz w:val="24"/>
        </w:rPr>
        <w:t>14.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"Products-completed operations hazard":</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Includes all "bodily injury" and "property damage" occurring away from premises you own or rent and arising out of "your product" or "your work" except:</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Products that are still in your physical possession; or</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Work that has not yet been completed or abandoned. However, "your work" will be deemed completed at the earliest of the following times: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When all of the work called for in your contract has been completed.</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When all of the work to be done at the job site has been completed if your contract calls for work at more than one job site.</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When that part of the work done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job site has been put to its intended use by any person or organization other than another contractor or subcontractor working on the same project.</w:t>
      </w:r>
    </w:p>
    <w:p>
      <w:pPr>
        <w:keepNext w:val="0"/>
        <w:spacing w:before="200" w:after="0" w:line="260" w:lineRule="exact"/>
        <w:ind w:left="1800" w:right="0" w:firstLine="0"/>
        <w:jc w:val="both"/>
      </w:pPr>
      <w:r>
        <w:rPr>
          <w:rFonts w:ascii="Times New Roman" w:hAnsi="Times New Roman" w:eastAsia="Times New Roman" w:cs="Times New Roman"/>
          <w:b w:val="0"/>
          <w:sz w:val="24"/>
        </w:rPr>
        <w:t>Work that may need service, maintenance, correction, repair or replacement, but which is otherwise complete, will be treated as completed.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not include "bodily injury" or "property damage" arising out of:</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transportation of property, unless the injury or damage arises out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in or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vehicle not owned or operated by you, and that condition was created by the "loading or unloading" of that vehicle by any insured;</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existence of tools, uninstalled equipment or abandoned or unused materials; or</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Products or operations for which the classification, listed in the Declarations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policy schedule, states that products completed operations are subject to the General Aggregate Limit.</w:t>
      </w:r>
    </w:p>
    <w:p>
      <w:pPr>
        <w:keepNext w:val="0"/>
        <w:spacing w:before="120" w:after="0" w:line="260" w:lineRule="exact"/>
        <w:ind w:left="720" w:right="0" w:firstLine="0"/>
        <w:jc w:val="left"/>
      </w:pPr>
      <w:r>
        <w:rPr>
          <w:rFonts w:ascii="Times New Roman" w:hAnsi="Times New Roman" w:eastAsia="Times New Roman" w:cs="Times New Roman"/>
          <w:b w:val="0"/>
          <w:sz w:val="24"/>
        </w:rPr>
        <w:t>15.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"Property damage" means: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Physical injury to tangible property, including all resulting loss of use of that property. All such loss of use shall be deemed to occur at the time of the physical injury that caused it; or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Loss of use of tangible property that is not physically injured. All such loss of use shall be deemed to occur at the time of the "occurrence" that caused it.</w:t>
      </w:r>
    </w:p>
    <w:p>
      <w:pPr>
        <w:keepNext w:val="0"/>
        <w:spacing w:before="120" w:after="0" w:line="260" w:lineRule="exact"/>
        <w:ind w:left="720" w:right="0" w:firstLine="0"/>
        <w:jc w:val="left"/>
      </w:pPr>
      <w:r>
        <w:rPr>
          <w:rFonts w:ascii="Times New Roman" w:hAnsi="Times New Roman" w:eastAsia="Times New Roman" w:cs="Times New Roman"/>
          <w:b w:val="0"/>
          <w:sz w:val="24"/>
        </w:rPr>
        <w:t>16.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"Suit"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civil proceeding in which damages because of "bodily injury", "property damage", "personal injury" or "advertising injury" to which this insurance applies are alleged. "Suit" includes: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arbitration proceeding in which such damages are claimed and to which the insured must submit or does submit with our consent; or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other alternative dispute resolution proceeding in which such damages are claimed and to which the insured submits with our consent.</w:t>
      </w:r>
    </w:p>
    <w:p>
      <w:pPr>
        <w:keepNext w:val="0"/>
        <w:spacing w:before="120" w:after="0" w:line="260" w:lineRule="exact"/>
        <w:ind w:left="720" w:right="0" w:firstLine="0"/>
        <w:jc w:val="left"/>
      </w:pPr>
      <w:r>
        <w:rPr>
          <w:rFonts w:ascii="Times New Roman" w:hAnsi="Times New Roman" w:eastAsia="Times New Roman" w:cs="Times New Roman"/>
          <w:b w:val="0"/>
          <w:sz w:val="24"/>
        </w:rPr>
        <w:t>17.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"Temporary worker"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furnished to you to substitute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permanent "employee" on leave or to meet seasonal or short-term workload conditions.</w:t>
      </w:r>
    </w:p>
    <w:p>
      <w:pPr>
        <w:keepNext w:val="0"/>
        <w:spacing w:before="120" w:after="0" w:line="260" w:lineRule="exact"/>
        <w:ind w:left="720" w:right="0" w:firstLine="0"/>
        <w:jc w:val="left"/>
      </w:pPr>
      <w:r>
        <w:rPr>
          <w:rFonts w:ascii="Times New Roman" w:hAnsi="Times New Roman" w:eastAsia="Times New Roman" w:cs="Times New Roman"/>
          <w:b w:val="0"/>
          <w:sz w:val="24"/>
        </w:rPr>
        <w:t>18.</w:t>
      </w:r>
    </w:p>
    <w:p>
      <w:pPr>
        <w:keepNext w:val="0"/>
        <w:spacing w:before="200" w:after="0" w:line="260" w:lineRule="exact"/>
        <w:ind w:left="1080" w:right="0" w:firstLine="0"/>
        <w:jc w:val="both"/>
      </w:pPr>
      <w:r>
        <w:rPr>
          <w:rFonts w:ascii="Times New Roman" w:hAnsi="Times New Roman" w:eastAsia="Times New Roman" w:cs="Times New Roman"/>
          <w:b w:val="0"/>
          <w:sz w:val="24"/>
        </w:rPr>
        <w:t>"Your product" means:</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goods or products, other than real property, manufactured, sold, handled, distributed or disposed of by:</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You; </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Others trading under your name; or</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or organization whose business or assets you have acquired;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Containers (other than vehicles), materials, parts or equipment furnished in connection with such goods or products.</w:t>
      </w:r>
    </w:p>
    <w:p>
      <w:pPr>
        <w:keepNext w:val="0"/>
        <w:spacing w:before="200" w:after="0" w:line="260" w:lineRule="exact"/>
        <w:ind w:left="1080" w:right="0" w:firstLine="0"/>
        <w:jc w:val="both"/>
      </w:pPr>
      <w:r>
        <w:rPr>
          <w:rFonts w:ascii="Times New Roman" w:hAnsi="Times New Roman" w:eastAsia="Times New Roman" w:cs="Times New Roman"/>
          <w:b w:val="0"/>
          <w:sz w:val="24"/>
        </w:rPr>
        <w:t>"Your product" includes:</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Warranties or representations made at any time with respect to the fitness, quality, durability, performance or use of "your product";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providing of or failure to provide warnings or instructions.</w:t>
      </w:r>
    </w:p>
    <w:p>
      <w:pPr>
        <w:keepNext w:val="0"/>
        <w:spacing w:before="200" w:after="0" w:line="260" w:lineRule="exact"/>
        <w:ind w:left="1080" w:right="0" w:firstLine="0"/>
        <w:jc w:val="both"/>
      </w:pPr>
      <w:r>
        <w:rPr>
          <w:rFonts w:ascii="Times New Roman" w:hAnsi="Times New Roman" w:eastAsia="Times New Roman" w:cs="Times New Roman"/>
          <w:b w:val="0"/>
          <w:sz w:val="24"/>
        </w:rPr>
        <w:t>"Your product" does not include vending machines or other property rented to or located for the use of others but not sold.</w:t>
      </w:r>
    </w:p>
    <w:p>
      <w:pPr>
        <w:keepNext w:val="0"/>
        <w:spacing w:before="120" w:after="0" w:line="260" w:lineRule="exact"/>
        <w:ind w:left="720" w:right="0" w:firstLine="0"/>
        <w:jc w:val="left"/>
      </w:pPr>
      <w:r>
        <w:rPr>
          <w:rFonts w:ascii="Times New Roman" w:hAnsi="Times New Roman" w:eastAsia="Times New Roman" w:cs="Times New Roman"/>
          <w:b w:val="0"/>
          <w:sz w:val="24"/>
        </w:rPr>
        <w:t>19.</w:t>
      </w:r>
    </w:p>
    <w:p>
      <w:pPr>
        <w:keepNext w:val="0"/>
        <w:spacing w:before="200" w:after="0" w:line="260" w:lineRule="exact"/>
        <w:ind w:left="1080" w:right="0" w:firstLine="0"/>
        <w:jc w:val="both"/>
      </w:pPr>
      <w:r>
        <w:rPr>
          <w:rFonts w:ascii="Times New Roman" w:hAnsi="Times New Roman" w:eastAsia="Times New Roman" w:cs="Times New Roman"/>
          <w:b w:val="0"/>
          <w:sz w:val="24"/>
        </w:rPr>
        <w:t>"Your work" means:</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Work or operations performed by you or on your behalf;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Materials, parts or equipment furnished in connection with such work or operations.</w:t>
      </w:r>
    </w:p>
    <w:p>
      <w:pPr>
        <w:keepNext w:val="0"/>
        <w:spacing w:before="200" w:after="0" w:line="260" w:lineRule="exact"/>
        <w:ind w:left="1080" w:right="0" w:firstLine="0"/>
        <w:jc w:val="both"/>
      </w:pPr>
      <w:r>
        <w:rPr>
          <w:rFonts w:ascii="Times New Roman" w:hAnsi="Times New Roman" w:eastAsia="Times New Roman" w:cs="Times New Roman"/>
          <w:b w:val="0"/>
          <w:sz w:val="24"/>
        </w:rPr>
        <w:t>"Your work" includes:</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Warranties or representations made at any time with respect to the fitness, quality, durability, performance or use of "your work";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providing of or failure to provide warnings or instructions.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