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ISO Form CR 00 20 07 02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ISO Form CR 00 20 07 02</w:t>
      </w:r>
    </w:p>
    <w:p>
      <w:pPr>
        <w:keepNext w:val="0"/>
        <w:spacing w:before="200" w:after="0" w:line="260" w:lineRule="exact"/>
        <w:ind w:left="720" w:right="0" w:firstLine="0"/>
        <w:jc w:val="both"/>
      </w:pPr>
      <w:r>
        <w:rPr>
          <w:rFonts w:ascii="Times New Roman" w:hAnsi="Times New Roman" w:eastAsia="Times New Roman" w:cs="Times New Roman"/>
          <w:b w:val="0"/>
          <w:sz w:val="24"/>
        </w:rPr>
        <w:t>Various provisions in this policy restrict coverage. Read the entire policy carefully to determine rights, duties and what is or is not covered.</w:t>
      </w:r>
    </w:p>
    <w:p>
      <w:pPr>
        <w:keepNext w:val="0"/>
        <w:spacing w:before="200" w:after="0" w:line="260" w:lineRule="exact"/>
        <w:ind w:left="720" w:right="0" w:firstLine="0"/>
        <w:jc w:val="both"/>
      </w:pPr>
      <w:r>
        <w:rPr>
          <w:rFonts w:ascii="Times New Roman" w:hAnsi="Times New Roman" w:eastAsia="Times New Roman" w:cs="Times New Roman"/>
          <w:b w:val="0"/>
          <w:sz w:val="24"/>
        </w:rPr>
        <w:t>Throughout this policy the words "you" and "your" refer to the Named Insured shown in the Declarations. The words "we", "us" and "our" refer to the Company providing this insurance.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Other words and phrases that appear in quotation marks have special meaning. Refer to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Definitions.</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Insuring Agreements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Coverage is provided under the following Insuring Agreements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 of Insurance is shown in the Declarations: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Employee Theft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We will pay for loss of or damage to "money", "securities" and "other property" resulting directly from "theft" committed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whether identified or not, acting alone or in collusion with other persons.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Forgery Or Alteration</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will pay for loss resulting directly from "forgery" or alteration of checks, drafts, promissory notes, or similar written promises, orders or directions to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certain in "money" that are: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Made or drawn by or drawn upon you;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Made or drawn by one acting as your agent;</w:t>
      </w:r>
    </w:p>
    <w:p>
      <w:pPr>
        <w:keepNext w:val="0"/>
        <w:spacing w:before="200" w:after="0" w:line="260" w:lineRule="exact"/>
        <w:ind w:left="1800" w:right="0" w:firstLine="0"/>
        <w:jc w:val="both"/>
      </w:pPr>
      <w:r>
        <w:rPr>
          <w:rFonts w:ascii="Times New Roman" w:hAnsi="Times New Roman" w:eastAsia="Times New Roman" w:cs="Times New Roman"/>
          <w:b w:val="0"/>
          <w:sz w:val="24"/>
        </w:rPr>
        <w:t>or that are purported to have been so made or drawn.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are sued for refusing to pay any instrument covered in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on the basis that it has been forged or altered, and you have our written consent to defend against the suit, we will pay for any reasonable legal expenses that you incur and pay in that defense. The amount that we will pay is in addition to the Limit of Insurance applicable to this Insuring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Inside the Premises - Theft of Money and Securities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will pay for loss of "money" and "securities" inside the "premises" or "banking premises" resulting directly from "theft", disappearance or destruction.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will pay for loss from damage to the "premises" or its exterior resulting directly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attempted "theft" of "money" and "securities", if you are the owner of the "premises" or are liable for damage to it.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will pay for loss of or damage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locked safe, vault, cash register, cash box or cash drawer located inside the "premises" resulting directly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attempted "theft" of or unlawful entry into those containers.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Inside The Premises - Robbery Or Safe Burglary Of Other Property</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will pay for loss of or damage to "other property":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Inside the "premises" resulting directly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attempted "robbery"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Inside the "premises"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or vault resulting directly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at- tempted "safe burglary".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will pay for loss from damage to the "premises" or its exterior resulting directly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attempted "robbery" or "safe burglary" of "other property", if you are the owner of the "premises" or are liable for damage to it.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will pay for loss of or damage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locked safe or vault located inside the "premises" resulting directly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attempted "robbery" or "safe burglary".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Outside The Premises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will pay for loss of "money" and "securities" outside the "premises" in the care and custody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"messenger"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armored motor vehicle company resulting directly from "theft", disappearance or destruction.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will pay for loss of or damage to "other property" outside the "premises" in the care and custody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"messenger"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armored motor vehicle company resulting directly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attempted "robbery".</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Computer Fraud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We will pay for loss of or damage to "money", "securities" and "other property" resulting directly from the use of any computer to fraudulently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that property from inside the "premises" or "banking premises":</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"messenger") outside those "premises";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outside those "premises".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Funds Transfer Fraud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We will pay for loss of "funds" resulting directly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"fraudulent instruction" directing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to transfer, pay or deliver "funds" from your "transfer account".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Money Orders And Counterfeit Paper Currency</w:t>
      </w:r>
    </w:p>
    <w:p>
      <w:pPr>
        <w:keepNext w:val="0"/>
        <w:spacing w:before="200" w:after="0" w:line="260" w:lineRule="exact"/>
        <w:ind w:left="1440" w:right="0" w:firstLine="0"/>
        <w:jc w:val="both"/>
      </w:pPr>
      <w:r>
        <w:rPr>
          <w:rFonts w:ascii="Times New Roman" w:hAnsi="Times New Roman" w:eastAsia="Times New Roman" w:cs="Times New Roman"/>
          <w:b w:val="0"/>
          <w:sz w:val="24"/>
        </w:rPr>
        <w:t>We will pay for loss resulting directly from your having accepted in good faith, in exchange for merchandise, "money" or services:</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Money orders issued by any post office, express company or bank that are not paid upon presentation;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"Counterfeit" paper currency that is acquired during the regular course of business.</w:t>
      </w:r>
    </w:p>
    <w:p>
      <w:pPr>
        <w:keepNext w:val="0"/>
        <w:spacing w:before="120" w:after="0" w:line="260" w:lineRule="exact"/>
        <w:ind w:left="3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Limit Of Insurance</w:t>
      </w:r>
    </w:p>
    <w:p>
      <w:pPr>
        <w:keepNext w:val="0"/>
        <w:spacing w:before="200" w:after="0" w:line="260" w:lineRule="exact"/>
        <w:ind w:left="720" w:right="0" w:firstLine="0"/>
        <w:jc w:val="both"/>
      </w:pPr>
      <w:r>
        <w:rPr>
          <w:rFonts w:ascii="Times New Roman" w:hAnsi="Times New Roman" w:eastAsia="Times New Roman" w:cs="Times New Roman"/>
          <w:b w:val="0"/>
          <w:sz w:val="24"/>
        </w:rPr>
        <w:t>The most we will pay for loss in any one "occurrence" is the applicable Limit of Insurance shown in the Declarations.</w:t>
      </w:r>
    </w:p>
    <w:p>
      <w:pPr>
        <w:keepNext w:val="0"/>
        <w:spacing w:before="120" w:after="0" w:line="260" w:lineRule="exact"/>
        <w:ind w:left="3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Deductible</w:t>
      </w:r>
    </w:p>
    <w:p>
      <w:pPr>
        <w:keepNext w:val="0"/>
        <w:spacing w:before="200" w:after="0" w:line="260" w:lineRule="exact"/>
        <w:ind w:left="720" w:right="0" w:firstLine="0"/>
        <w:jc w:val="both"/>
      </w:pPr>
      <w:r>
        <w:rPr>
          <w:rFonts w:ascii="Times New Roman" w:hAnsi="Times New Roman" w:eastAsia="Times New Roman" w:cs="Times New Roman"/>
          <w:b w:val="0"/>
          <w:sz w:val="24"/>
        </w:rPr>
        <w:t>We will not pay for loss in any one "occurrence" unless the amount of loss exceeds the Deductible Amount shown in the Declarations. We will then pay the amount of loss in excess of the Deductible Amount, up to the Limit of Insurance. In the event more than one Deductible Amount could apply to the same loss, only the highest Deductible Amount may be applied.</w:t>
      </w:r>
    </w:p>
    <w:p>
      <w:pPr>
        <w:keepNext w:val="0"/>
        <w:spacing w:before="120" w:after="0" w:line="260" w:lineRule="exact"/>
        <w:ind w:left="3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Exclusions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insurance does not apply to:</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Acts Committed By You, Your Partners Or Your Members</w:t>
      </w:r>
    </w:p>
    <w:p>
      <w:pPr>
        <w:keepNext w:val="0"/>
        <w:spacing w:before="200" w:after="0" w:line="260" w:lineRule="exact"/>
        <w:ind w:left="1440" w:right="0" w:firstLine="0"/>
        <w:jc w:val="both"/>
      </w:pPr>
      <w:r>
        <w:rPr>
          <w:rFonts w:ascii="Times New Roman" w:hAnsi="Times New Roman" w:eastAsia="Times New Roman" w:cs="Times New Roman"/>
          <w:b w:val="0"/>
          <w:sz w:val="24"/>
        </w:rPr>
        <w:t>Loss resulting from "theft" or any other dishonest act committed by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You;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of your partners or "members";</w:t>
      </w:r>
    </w:p>
    <w:p>
      <w:pPr>
        <w:keepNext w:val="0"/>
        <w:spacing w:before="200" w:after="0" w:line="260" w:lineRule="exact"/>
        <w:ind w:left="1440" w:right="0" w:firstLine="0"/>
        <w:jc w:val="both"/>
      </w:pPr>
      <w:r>
        <w:rPr>
          <w:rFonts w:ascii="Times New Roman" w:hAnsi="Times New Roman" w:eastAsia="Times New Roman" w:cs="Times New Roman"/>
          <w:b w:val="0"/>
          <w:sz w:val="24"/>
        </w:rPr>
        <w:t>whether acting alone or in collusion with other persons.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Acts Of Employees, Managers, Directors, Trustees Or Representatives</w:t>
      </w:r>
    </w:p>
    <w:p>
      <w:pPr>
        <w:keepNext w:val="0"/>
        <w:spacing w:before="200" w:after="0" w:line="260" w:lineRule="exact"/>
        <w:ind w:left="1440" w:right="0" w:firstLine="0"/>
        <w:jc w:val="both"/>
      </w:pPr>
      <w:r>
        <w:rPr>
          <w:rFonts w:ascii="Times New Roman" w:hAnsi="Times New Roman" w:eastAsia="Times New Roman" w:cs="Times New Roman"/>
          <w:b w:val="0"/>
          <w:sz w:val="24"/>
        </w:rPr>
        <w:t>Loss resulting from "theft" or any other dishonest act committed by any of your "employees", "managers", directors, trustees or authorized representatives: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Whether acting alone or in collusion with other persons;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While performing services for you or otherwise;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when covered under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Governmental Action</w:t>
      </w:r>
    </w:p>
    <w:p>
      <w:pPr>
        <w:keepNext w:val="0"/>
        <w:spacing w:before="200" w:after="0" w:line="260" w:lineRule="exact"/>
        <w:ind w:left="1440" w:right="0" w:firstLine="0"/>
        <w:jc w:val="both"/>
      </w:pPr>
      <w:r>
        <w:rPr>
          <w:rFonts w:ascii="Times New Roman" w:hAnsi="Times New Roman" w:eastAsia="Times New Roman" w:cs="Times New Roman"/>
          <w:b w:val="0"/>
          <w:sz w:val="24"/>
        </w:rPr>
        <w:t>Loss resulting from seizure or destruction of property by order of governmental authority.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Indirect Loss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Loss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indirect result of any act or "occurrence" covered by this insurance including, but not limited to, loss resulting from:</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Your inability to realize income that you would have realized had there been no loss of or damage to "money", "securities" or "other property".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Payment of damages of any type for which you are legally liable. But, we will pay compensatory damages arising directly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covered under this insurance.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Payment of costs, fees or other expenses you incur in establishing either the existence or the amount of loss under this insurance.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Legal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Expenses related to any legal action, except when covered under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Nuclear</w:t>
      </w:r>
    </w:p>
    <w:p>
      <w:pPr>
        <w:keepNext w:val="0"/>
        <w:spacing w:before="200" w:after="0" w:line="260" w:lineRule="exact"/>
        <w:ind w:left="1440" w:right="0" w:firstLine="0"/>
        <w:jc w:val="both"/>
      </w:pPr>
      <w:r>
        <w:rPr>
          <w:rFonts w:ascii="Times New Roman" w:hAnsi="Times New Roman" w:eastAsia="Times New Roman" w:cs="Times New Roman"/>
          <w:b w:val="0"/>
          <w:sz w:val="24"/>
        </w:rPr>
        <w:t>Loss resulting from nuclear reaction, nuclear radiation or radioactive contamination, or any related act or incident.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War And Similar Actions</w:t>
      </w:r>
    </w:p>
    <w:p>
      <w:pPr>
        <w:keepNext w:val="0"/>
        <w:spacing w:before="200" w:after="0" w:line="260" w:lineRule="exact"/>
        <w:ind w:left="1440" w:right="0" w:firstLine="0"/>
        <w:jc w:val="both"/>
      </w:pPr>
      <w:r>
        <w:rPr>
          <w:rFonts w:ascii="Times New Roman" w:hAnsi="Times New Roman" w:eastAsia="Times New Roman" w:cs="Times New Roman"/>
          <w:b w:val="0"/>
          <w:sz w:val="24"/>
        </w:rPr>
        <w:t>Loss resulting from war, whether or not declared, warlike action, insurrection, rebellion or revolution, or any related act or incident.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does not apply to:</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Employee Cancelled Under Prior Insurance</w:t>
      </w:r>
    </w:p>
    <w:p>
      <w:pPr>
        <w:keepNext w:val="0"/>
        <w:spacing w:before="200" w:after="0" w:line="260" w:lineRule="exact"/>
        <w:ind w:left="1440" w:right="0" w:firstLine="0"/>
        <w:jc w:val="both"/>
      </w:pPr>
      <w:r>
        <w:rPr>
          <w:rFonts w:ascii="Times New Roman" w:hAnsi="Times New Roman" w:eastAsia="Times New Roman" w:cs="Times New Roman"/>
          <w:b w:val="0"/>
          <w:sz w:val="24"/>
        </w:rPr>
        <w:t>Loss caused by any "employee" of yours, or predecessor in interest of yours, for whom similar prior insurance has been cancelled and not reinstated since the last such cancellation.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Inventory Shortages</w:t>
      </w:r>
    </w:p>
    <w:p>
      <w:pPr>
        <w:keepNext w:val="0"/>
        <w:spacing w:before="200" w:after="0" w:line="260" w:lineRule="exact"/>
        <w:ind w:left="1440" w:right="0" w:firstLine="0"/>
        <w:jc w:val="both"/>
      </w:pPr>
      <w:r>
        <w:rPr>
          <w:rFonts w:ascii="Times New Roman" w:hAnsi="Times New Roman" w:eastAsia="Times New Roman" w:cs="Times New Roman"/>
          <w:b w:val="0"/>
          <w:sz w:val="24"/>
        </w:rPr>
        <w:t>Loss, or that part of any loss, the proof of which as to its existence or amount is dependent upon: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computation;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profit and loss computation.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However, where you establish wholly apart from such computations that you have sustained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then you may offer your inventory records and actual physical count of inventory in support of the amount of loss claimed.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Trading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Loss resulting directly or indirectly from trading, whether in your name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genuine or fictitious account.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Warehouse Receipts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Loss resulting from fraudulent or dishonest signing, issuing, cancelling or failing to cancel,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warehouse receipt or any papers connected with it.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Insuring Agreements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and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do not apply to:</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Accounting Or Arithmetical Errors Or Omissions</w:t>
      </w:r>
    </w:p>
    <w:p>
      <w:pPr>
        <w:keepNext w:val="0"/>
        <w:spacing w:before="200" w:after="0" w:line="260" w:lineRule="exact"/>
        <w:ind w:left="1440" w:right="0" w:firstLine="0"/>
        <w:jc w:val="both"/>
      </w:pPr>
      <w:r>
        <w:rPr>
          <w:rFonts w:ascii="Times New Roman" w:hAnsi="Times New Roman" w:eastAsia="Times New Roman" w:cs="Times New Roman"/>
          <w:b w:val="0"/>
          <w:sz w:val="24"/>
        </w:rPr>
        <w:t>Loss resulting from accounting or arithmetical errors or omissions.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Exchanges Or Purchases</w:t>
      </w:r>
    </w:p>
    <w:p>
      <w:pPr>
        <w:keepNext w:val="0"/>
        <w:spacing w:before="200" w:after="0" w:line="260" w:lineRule="exact"/>
        <w:ind w:left="1440" w:right="0" w:firstLine="0"/>
        <w:jc w:val="both"/>
      </w:pPr>
      <w:r>
        <w:rPr>
          <w:rFonts w:ascii="Times New Roman" w:hAnsi="Times New Roman" w:eastAsia="Times New Roman" w:cs="Times New Roman"/>
          <w:b w:val="0"/>
          <w:sz w:val="24"/>
        </w:rPr>
        <w:t>Loss resulting from the giving or surrendering of property in any exchange or purchase.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Fire</w:t>
      </w:r>
    </w:p>
    <w:p>
      <w:pPr>
        <w:keepNext w:val="0"/>
        <w:spacing w:before="200" w:after="0" w:line="260" w:lineRule="exact"/>
        <w:ind w:left="1440" w:right="0" w:firstLine="0"/>
        <w:jc w:val="both"/>
      </w:pPr>
      <w:r>
        <w:rPr>
          <w:rFonts w:ascii="Times New Roman" w:hAnsi="Times New Roman" w:eastAsia="Times New Roman" w:cs="Times New Roman"/>
          <w:b w:val="0"/>
          <w:sz w:val="24"/>
        </w:rPr>
        <w:t>Loss resulting from fire, however caused, except: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Loss of or damage to "money" and "securities";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Loss from damage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or vault.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Money Operated Devices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Loss of property contained in any money operated device unless the amount of "money" deposited in it is recorded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continuous recording instrument in the device.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Motor Vehicles Or Equipment And Accessories</w:t>
      </w:r>
    </w:p>
    <w:p>
      <w:pPr>
        <w:keepNext w:val="0"/>
        <w:spacing w:before="200" w:after="0" w:line="260" w:lineRule="exact"/>
        <w:ind w:left="1440" w:right="0" w:firstLine="0"/>
        <w:jc w:val="both"/>
      </w:pPr>
      <w:r>
        <w:rPr>
          <w:rFonts w:ascii="Times New Roman" w:hAnsi="Times New Roman" w:eastAsia="Times New Roman" w:cs="Times New Roman"/>
          <w:b w:val="0"/>
          <w:sz w:val="24"/>
        </w:rPr>
        <w:t>Loss of or damage to motor vehicles, trailers or semi-trailers or equipment and accessories attached to them.</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Transfer Or Surrender Of Property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Loss of or damage to property after it has been transferred or surrendered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place outside the "premises" or "banking premises":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the basis of unauthorized instructions;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threat to do bodily harm to any person;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threat to do damage to 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But, this Exclusion does not apply under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to loss of "money", "securities" or "other property" while outside the "premises" in the care and custody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"messenger" if you:</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Had no knowledge of any threat at the time the conveyance began;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Had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threat at the time the conveyance began, but the loss was not related to the threat.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Vandalism</w:t>
      </w:r>
    </w:p>
    <w:p>
      <w:pPr>
        <w:keepNext w:val="0"/>
        <w:spacing w:before="200" w:after="0" w:line="260" w:lineRule="exact"/>
        <w:ind w:left="1440" w:right="0" w:firstLine="0"/>
        <w:jc w:val="both"/>
      </w:pPr>
      <w:r>
        <w:rPr>
          <w:rFonts w:ascii="Times New Roman" w:hAnsi="Times New Roman" w:eastAsia="Times New Roman" w:cs="Times New Roman"/>
          <w:b w:val="0"/>
          <w:sz w:val="24"/>
        </w:rPr>
        <w:t>Loss from damage to the "premises" or its exterior, or to any safe, vault, cash register, cash box, cash drawer or "other property" by vandalism or malicious mischief.</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Voluntary Parting Of Title To Or Possession Of Property</w:t>
      </w:r>
    </w:p>
    <w:p>
      <w:pPr>
        <w:keepNext w:val="0"/>
        <w:spacing w:before="200" w:after="0" w:line="260" w:lineRule="exact"/>
        <w:ind w:left="1440" w:right="0" w:firstLine="0"/>
        <w:jc w:val="both"/>
      </w:pPr>
      <w:r>
        <w:rPr>
          <w:rFonts w:ascii="Times New Roman" w:hAnsi="Times New Roman" w:eastAsia="Times New Roman" w:cs="Times New Roman"/>
          <w:b w:val="0"/>
          <w:sz w:val="24"/>
        </w:rPr>
        <w:t>Loss resulting from your, or anyone acting on your express or implied authority, being induced by any dishonest act to voluntarily part with title to or possession of any property.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does not apply to:</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Exchanges Or Purchases</w:t>
      </w:r>
    </w:p>
    <w:p>
      <w:pPr>
        <w:keepNext w:val="0"/>
        <w:spacing w:before="200" w:after="0" w:line="260" w:lineRule="exact"/>
        <w:ind w:left="1440" w:right="0" w:firstLine="0"/>
        <w:jc w:val="both"/>
      </w:pPr>
      <w:r>
        <w:rPr>
          <w:rFonts w:ascii="Times New Roman" w:hAnsi="Times New Roman" w:eastAsia="Times New Roman" w:cs="Times New Roman"/>
          <w:b w:val="0"/>
          <w:sz w:val="24"/>
        </w:rPr>
        <w:t>Loss resulting from the giving or surrendering of property in any exchange or purchase.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Funds Transfer Fraud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Loss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"fraudulent instruction" directing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to transfer, pay or deliver "funds" from your "transfer account".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Inventory Shortages</w:t>
      </w:r>
    </w:p>
    <w:p>
      <w:pPr>
        <w:keepNext w:val="0"/>
        <w:spacing w:before="200" w:after="0" w:line="260" w:lineRule="exact"/>
        <w:ind w:left="1440" w:right="0" w:firstLine="0"/>
        <w:jc w:val="both"/>
      </w:pPr>
      <w:r>
        <w:rPr>
          <w:rFonts w:ascii="Times New Roman" w:hAnsi="Times New Roman" w:eastAsia="Times New Roman" w:cs="Times New Roman"/>
          <w:b w:val="0"/>
          <w:sz w:val="24"/>
        </w:rPr>
        <w:t>Loss, or that part of any loss, the proof of which as to its existence or amount is dependent upon: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computation;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profit and loss computation.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Voluntary Parting Of Title To Or Possession Of Property</w:t>
      </w:r>
    </w:p>
    <w:p>
      <w:pPr>
        <w:keepNext w:val="0"/>
        <w:spacing w:before="200" w:after="0" w:line="260" w:lineRule="exact"/>
        <w:ind w:left="1440" w:right="0" w:firstLine="0"/>
        <w:jc w:val="both"/>
      </w:pPr>
      <w:r>
        <w:rPr>
          <w:rFonts w:ascii="Times New Roman" w:hAnsi="Times New Roman" w:eastAsia="Times New Roman" w:cs="Times New Roman"/>
          <w:b w:val="0"/>
          <w:sz w:val="24"/>
        </w:rPr>
        <w:t>Loss resulting from your, or anyone acting on your express or implied authority, being induced by any dishonest act to voluntarily part with title to or possession of any property.</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does not apply to:</w:t>
      </w:r>
    </w:p>
    <w:p>
      <w:pPr>
        <w:keepNext w:val="0"/>
        <w:spacing w:before="120" w:after="0" w:line="260" w:lineRule="exact"/>
        <w:ind w:left="1080" w:right="0" w:firstLine="0"/>
        <w:jc w:val="left"/>
      </w:pPr>
      <w:r>
        <w:rPr>
          <w:rFonts w:ascii="Times New Roman" w:hAnsi="Times New Roman" w:eastAsia="Times New Roman" w:cs="Times New Roman"/>
          <w:b w:val="0"/>
          <w:sz w:val="24"/>
        </w:rPr>
        <w:t>Computer Fraud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Loss resulting from the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computer to fraudulently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"money", "securities" or "other property".</w:t>
      </w:r>
    </w:p>
    <w:p>
      <w:pPr>
        <w:keepNext w:val="0"/>
        <w:spacing w:before="120" w:after="0" w:line="260" w:lineRule="exact"/>
        <w:ind w:left="3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Conditions</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Conditions apply in addition to the Common Policy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Conditions Applicable To All Insuring Agreements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Cancellation As To Any Employee</w:t>
      </w:r>
    </w:p>
    <w:p>
      <w:pPr>
        <w:keepNext w:val="0"/>
        <w:spacing w:before="200" w:after="0" w:line="260" w:lineRule="exact"/>
        <w:ind w:left="1800" w:right="0" w:firstLine="0"/>
        <w:jc w:val="both"/>
      </w:pPr>
      <w:r>
        <w:rPr>
          <w:rFonts w:ascii="Times New Roman" w:hAnsi="Times New Roman" w:eastAsia="Times New Roman" w:cs="Times New Roman"/>
          <w:b w:val="0"/>
          <w:sz w:val="24"/>
        </w:rPr>
        <w:t>This insurance is cancelled as to any "employee":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Immediately upon discovery by:</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You; or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of your partners, "members", "managers", officers, directors or trustees not in collusion with the "employee"; of "theft" or any other dishonest act committed by the "employee" whether before or after becoming employed by you.</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On the date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mailed to the first Named Insured. That date will be at least 30 days after the date of mailing.</w:t>
      </w:r>
    </w:p>
    <w:p>
      <w:pPr>
        <w:keepNext w:val="0"/>
        <w:spacing w:before="200" w:after="0" w:line="260" w:lineRule="exact"/>
        <w:ind w:left="2160" w:right="0" w:firstLine="0"/>
        <w:jc w:val="both"/>
      </w:pPr>
      <w:r>
        <w:rPr>
          <w:rFonts w:ascii="Times New Roman" w:hAnsi="Times New Roman" w:eastAsia="Times New Roman" w:cs="Times New Roman"/>
          <w:b w:val="0"/>
          <w:sz w:val="24"/>
        </w:rPr>
        <w:t>We will mail or deliver our notice to the first Named Insured's last mailing address known to us. If notice is mailed, proof of mailing will be sufficient proof of notice.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Concealment, Misrepresentation Or Fraud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insurance is void in any case of fraud by you as it relates to this insurance at any time. It is also void if you or any other Insured, at any time, intentionally conceal or misrepresent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concerning:</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insurance;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property covered under this insurance;</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Your interest in the property covered under this insurance; or</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under this insurance.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Consolidation - Merger</w:t>
      </w:r>
    </w:p>
    <w:p>
      <w:pPr>
        <w:keepNext w:val="0"/>
        <w:spacing w:before="200" w:after="0" w:line="260" w:lineRule="exact"/>
        <w:ind w:left="1800" w:right="0" w:firstLine="0"/>
        <w:jc w:val="both"/>
      </w:pPr>
      <w:r>
        <w:rPr>
          <w:rFonts w:ascii="Times New Roman" w:hAnsi="Times New Roman" w:eastAsia="Times New Roman" w:cs="Times New Roman"/>
          <w:b w:val="0"/>
          <w:sz w:val="24"/>
        </w:rPr>
        <w:t>If through consolidation or merger with, or purchase or acquisition of assets or liabilities of, some other entity, any additional persons become "employees" or you acquire the use and control of any additional "premises":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You must give us written notice and obtain our written consent to extend this insurance to such additional "employees" or "premises". We may condition our consent upon payment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premium; but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the first 90 days after the effective date of such consolidation, merger or purchase or acquisition of assets or liabilities, any insurance afforded for "employees" or "premises" also applies to these additional "employees" or "premises" for acts committed or events occurring within this 90-day period.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Discovery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We will pay for loss that you sustain through acts committed or events occurring at any time and discovered by you:</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policy period shown in the Declarations;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period of time provided in the Extended Period To Discover Loss Condition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1.</w:t>
      </w:r>
      <w:r>
        <w:rPr>
          <w:rFonts w:ascii="Times New Roman" w:hAnsi="Times New Roman" w:eastAsia="Times New Roman" w:cs="Times New Roman"/>
          <w:b w:val="0"/>
          <w:sz w:val="24"/>
        </w:rPr>
        <w:t>g.</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Discovery of loss occurs when you first become aware of facts which would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person to assume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covered by this insurance has been or will be incurred, even though the exact amount or details of loss may not then be known.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Discovery also occurs when you receive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potential claim against you alleging facts that if true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loss under this insurance.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Duties In The Event Of Loss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After you discover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situation that may result in loss of or damage to "money", "securities" or "other property" you must: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Notify us as soon as possible. If you have reason to believe that any loss (except for loss covered under Insuring Agreements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involves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law, you must also notify the local law enforcement authorities.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Submit to examination under oath at our request and give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statement of your answers.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Give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sworn proof of loss within 120 days.</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Cooperate with us in the investigation and settlement of any claim.</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Employee Benefit Plan(s)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"employee benefit plan(s)" shown in the Declarations are included as Insureds under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"employee benefit plan(s)" is insured jointly with any other entity under this insurance, you or the Plan Administrator must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 of Insurance for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that is sufficient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 of Insurance for each Plan that is at least equal to that required if each Plan were separately insured.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losses sustained or discovered by any such Plan,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replaced by the following: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We will pay for loss of or damage to "funds" and "other property" resulting directly from fraudulent or dishonest acts committed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whether identified or not, acting alone or in collusion with other persons.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first Named Insured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any payment we make to that Insured for loss sustained by any Plan will be held by that Insured for the use and benefit of the Plan(s) sustaining the loss.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two or more Plans are insured under this insurance, any payment we make for loss: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Sustained by two or more Plans;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Of commingled "funds" or "other property" of two or more Plans; that arises out of one "occurrence", is to be shared by each Plan sustaining loss in the proportion that the Limit of Insurance required for each Plan bears to the total of those limits.</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Deductible Amount applicable to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does not apply to loss sustained by any "employee benefit plan(s)".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Extended Period To Discover Loss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We will pay for loss that you sustained prior to the effective date of termination or cancellation of this insurance, which is discovered by you:</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later than 60 days from the date of that termination or cancellation;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 respects any "employee benefit plan(s)", no later than 1 year from the date of that termination or cancellation.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However, this extended period to discover loss terminates immediately upon the effective date of any other insurance obtained by you replacing in whole or in part the insurance afforded hereunder, whether or not such other insurance provides coverage for loss sustained prior to its effective date.</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Joint Insured</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more than one Insured is named in the Declarations, the first Named Insured will act for itself and for every other Insured for all purposes of this insurance. If the first Named Insured ceases to be covered, then the next Named Insured will become the first Named Insured.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Insured, or partner, "member" or officer of that Insured has knowledge of any information relevant to this insurance, that knowledge is considered knowledge of every Insured.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any Insured is considered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every Insured.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this insurance or any of its coverages is cancelled or terminated as to any Insured, loss sustained by that Insured is covered only if discovered by you during the period of time provided in the Extended Period To Discover Loss Condition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1.</w:t>
      </w: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However, this extended period to discover loss terminates as to that Insured immediately upon the effective date of any other insurance obtained by that Insured replacing in whole or in part the insurance afforded hereunder, whether or not such other insurance provides coverage for loss sustained prior to its effective date.</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We will not pay more for loss sustained by more than one Insured than the amount we would pay if all the loss had been sustained by one Insured.</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Legal Action Against Us</w:t>
      </w:r>
    </w:p>
    <w:p>
      <w:pPr>
        <w:keepNext w:val="0"/>
        <w:spacing w:before="200" w:after="0" w:line="260" w:lineRule="exact"/>
        <w:ind w:left="1800" w:right="0" w:firstLine="0"/>
        <w:jc w:val="both"/>
      </w:pPr>
      <w:r>
        <w:rPr>
          <w:rFonts w:ascii="Times New Roman" w:hAnsi="Times New Roman" w:eastAsia="Times New Roman" w:cs="Times New Roman"/>
          <w:b w:val="0"/>
          <w:sz w:val="24"/>
        </w:rPr>
        <w:t>You may not bring any legal action against us involving loss: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Unless you have complied with all the terms of this insurance;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90 days after you have filed proof of loss with us; and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Unless brought within 2 years from the date you discover the loss.</w:t>
      </w:r>
    </w:p>
    <w:p>
      <w:pPr>
        <w:keepNext w:val="0"/>
        <w:spacing w:before="200" w:after="0" w:line="260" w:lineRule="exact"/>
        <w:ind w:left="1800" w:right="0" w:firstLine="0"/>
        <w:jc w:val="both"/>
      </w:pPr>
      <w:r>
        <w:rPr>
          <w:rFonts w:ascii="Times New Roman" w:hAnsi="Times New Roman" w:eastAsia="Times New Roman" w:cs="Times New Roman"/>
          <w:b w:val="0"/>
          <w:sz w:val="24"/>
        </w:rPr>
        <w:t>If any limitation is prohibited by law, such limitation is amended so as to equal the minimum period of limitation provided by such law.</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Liberalization</w:t>
      </w:r>
    </w:p>
    <w:p>
      <w:pPr>
        <w:keepNext w:val="0"/>
        <w:spacing w:before="200" w:after="0" w:line="260" w:lineRule="exact"/>
        <w:ind w:left="1800" w:right="0" w:firstLine="0"/>
        <w:jc w:val="both"/>
      </w:pPr>
      <w:r>
        <w:rPr>
          <w:rFonts w:ascii="Times New Roman" w:hAnsi="Times New Roman" w:eastAsia="Times New Roman" w:cs="Times New Roman"/>
          <w:b w:val="0"/>
          <w:sz w:val="24"/>
        </w:rPr>
        <w:t>If we adopt any revision that would broaden the coverage under this insurance without additional premium within 45 days prior to or during the policy period, the broadened coverage will immediately apply to this insurance.</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Loss Covered Under More Than One Coverage Of This Insurance</w:t>
      </w:r>
    </w:p>
    <w:p>
      <w:pPr>
        <w:keepNext w:val="0"/>
        <w:spacing w:before="200" w:after="0" w:line="260" w:lineRule="exact"/>
        <w:ind w:left="1800" w:right="0" w:firstLine="0"/>
        <w:jc w:val="both"/>
      </w:pPr>
      <w:r>
        <w:rPr>
          <w:rFonts w:ascii="Times New Roman" w:hAnsi="Times New Roman" w:eastAsia="Times New Roman" w:cs="Times New Roman"/>
          <w:b w:val="0"/>
          <w:sz w:val="24"/>
        </w:rPr>
        <w:t>If two or more coverages of this insurance apply to the same loss, we will pay the lesser of:</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actual amount of loss;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sum of the Limits of Insurance applicable to those coverages.</w:t>
      </w:r>
    </w:p>
    <w:p>
      <w:pPr>
        <w:keepNext w:val="0"/>
        <w:spacing w:before="120" w:after="0" w:line="260" w:lineRule="exact"/>
        <w:ind w:left="144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Non-Cumulation Of Limit Of Insurance</w:t>
      </w:r>
    </w:p>
    <w:p>
      <w:pPr>
        <w:keepNext w:val="0"/>
        <w:spacing w:before="200" w:after="0" w:line="260" w:lineRule="exact"/>
        <w:ind w:left="1800" w:right="0" w:firstLine="0"/>
        <w:jc w:val="both"/>
      </w:pPr>
      <w:r>
        <w:rPr>
          <w:rFonts w:ascii="Times New Roman" w:hAnsi="Times New Roman" w:eastAsia="Times New Roman" w:cs="Times New Roman"/>
          <w:b w:val="0"/>
          <w:sz w:val="24"/>
        </w:rPr>
        <w:t>Regardless of the number of years this insurance remains in force or the number of premiums paid, no Limit of Insurance cumulates from year to year or policy period to policy period.</w:t>
      </w:r>
    </w:p>
    <w:p>
      <w:pPr>
        <w:keepNext w:val="0"/>
        <w:spacing w:before="120" w:after="0" w:line="260" w:lineRule="exact"/>
        <w:ind w:left="144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Other Insurance</w:t>
      </w:r>
    </w:p>
    <w:p>
      <w:pPr>
        <w:keepNext w:val="0"/>
        <w:spacing w:before="200" w:after="0" w:line="260" w:lineRule="exact"/>
        <w:ind w:left="1800" w:right="0" w:firstLine="0"/>
        <w:jc w:val="both"/>
      </w:pPr>
      <w:r>
        <w:rPr>
          <w:rFonts w:ascii="Times New Roman" w:hAnsi="Times New Roman" w:eastAsia="Times New Roman" w:cs="Times New Roman"/>
          <w:b w:val="0"/>
          <w:sz w:val="24"/>
        </w:rPr>
        <w:t>This insurance does not apply to loss recoverable or recovered under other insurance or indemnity. If the limit of the other insurance or indemnity is insufficient to cover the entire amount of the loss, this insurance will apply to that part of the loss, other than that falling within any Deductible Amount, not recoverable or recovered under the other insurance or indemnity.</w:t>
      </w:r>
    </w:p>
    <w:p>
      <w:pPr>
        <w:keepNext w:val="0"/>
        <w:spacing w:before="200" w:after="0" w:line="260" w:lineRule="exact"/>
        <w:ind w:left="1800" w:right="0" w:firstLine="0"/>
        <w:jc w:val="both"/>
      </w:pPr>
      <w:r>
        <w:rPr>
          <w:rFonts w:ascii="Times New Roman" w:hAnsi="Times New Roman" w:eastAsia="Times New Roman" w:cs="Times New Roman"/>
          <w:b w:val="0"/>
          <w:sz w:val="24"/>
        </w:rPr>
        <w:t>However, this insurance will not apply to the amount of loss that is more than the applicable Limit of Insurance shown in the Declarations.</w:t>
      </w:r>
    </w:p>
    <w:p>
      <w:pPr>
        <w:keepNext w:val="0"/>
        <w:spacing w:before="120" w:after="0" w:line="260" w:lineRule="exact"/>
        <w:ind w:left="144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Ownership Of Property; Interests Covered</w:t>
      </w:r>
    </w:p>
    <w:p>
      <w:pPr>
        <w:keepNext w:val="0"/>
        <w:spacing w:before="200" w:after="0" w:line="260" w:lineRule="exact"/>
        <w:ind w:left="1800" w:right="0" w:firstLine="0"/>
        <w:jc w:val="both"/>
      </w:pPr>
      <w:r>
        <w:rPr>
          <w:rFonts w:ascii="Times New Roman" w:hAnsi="Times New Roman" w:eastAsia="Times New Roman" w:cs="Times New Roman"/>
          <w:b w:val="0"/>
          <w:sz w:val="24"/>
        </w:rPr>
        <w:t>The property covered under this insurance is limited to property: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That you own or lease;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That you hold for others; or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which you are legally liable, except for property inside the premises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yours.</w:t>
      </w:r>
    </w:p>
    <w:p>
      <w:pPr>
        <w:keepNext w:val="0"/>
        <w:spacing w:before="200" w:after="0" w:line="260" w:lineRule="exact"/>
        <w:ind w:left="1800" w:right="0" w:firstLine="0"/>
        <w:jc w:val="both"/>
      </w:pPr>
      <w:r>
        <w:rPr>
          <w:rFonts w:ascii="Times New Roman" w:hAnsi="Times New Roman" w:eastAsia="Times New Roman" w:cs="Times New Roman"/>
          <w:b w:val="0"/>
          <w:sz w:val="24"/>
        </w:rPr>
        <w:t>However, this insurance is for your benefit only. It provides no rights or benefits to any other person or organization. Any claim for loss that is covered under this insurance must be presented by you.</w:t>
      </w:r>
    </w:p>
    <w:p>
      <w:pPr>
        <w:keepNext w:val="0"/>
        <w:spacing w:before="120" w:after="0" w:line="260" w:lineRule="exact"/>
        <w:ind w:left="144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Records</w:t>
      </w:r>
    </w:p>
    <w:p>
      <w:pPr>
        <w:keepNext w:val="0"/>
        <w:spacing w:before="200" w:after="0" w:line="260" w:lineRule="exact"/>
        <w:ind w:left="1800" w:right="0" w:firstLine="0"/>
        <w:jc w:val="both"/>
      </w:pPr>
      <w:r>
        <w:rPr>
          <w:rFonts w:ascii="Times New Roman" w:hAnsi="Times New Roman" w:eastAsia="Times New Roman" w:cs="Times New Roman"/>
          <w:b w:val="0"/>
          <w:sz w:val="24"/>
        </w:rPr>
        <w:t>You must keep records of all property covered under this insurance so we can verify the amount of any loss.</w:t>
      </w:r>
    </w:p>
    <w:p>
      <w:pPr>
        <w:keepNext w:val="0"/>
        <w:spacing w:before="120" w:after="0" w:line="260" w:lineRule="exact"/>
        <w:ind w:left="144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Recoveries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recoveries, less the cost of obtaining them, made after settlement of loss covered by this insurance will be distributed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you, until you are reimbursed for any loss that you sustain that exceeds the Limit of Insurance and the Deductible Amount, if 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Then to us, until we are reimbursed for the settlement made;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Then to you, until you are reimbursed for that part of the loss equal to the Deductible Amount, if any.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Recoveries do not include any recovery: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From insurance, suretyship, reinsurance, security or indemnity taken for our benefit;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Of original "securities" after duplicates of them have been issued.</w:t>
      </w:r>
    </w:p>
    <w:p>
      <w:pPr>
        <w:keepNext w:val="0"/>
        <w:spacing w:before="120" w:after="0" w:line="260" w:lineRule="exact"/>
        <w:ind w:left="144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Territory</w:t>
      </w:r>
    </w:p>
    <w:p>
      <w:pPr>
        <w:keepNext w:val="0"/>
        <w:spacing w:before="200" w:after="0" w:line="260" w:lineRule="exact"/>
        <w:ind w:left="1800" w:right="0" w:firstLine="0"/>
        <w:jc w:val="both"/>
      </w:pPr>
      <w:r>
        <w:rPr>
          <w:rFonts w:ascii="Times New Roman" w:hAnsi="Times New Roman" w:eastAsia="Times New Roman" w:cs="Times New Roman"/>
          <w:b w:val="0"/>
          <w:sz w:val="24"/>
        </w:rPr>
        <w:t>This insurance covers acts committed or events occurring within the United States of America (including its territories and possessions), Puerto Rico and Canada.</w:t>
      </w:r>
    </w:p>
    <w:p>
      <w:pPr>
        <w:keepNext w:val="0"/>
        <w:spacing w:before="120" w:after="0" w:line="260" w:lineRule="exact"/>
        <w:ind w:left="1440" w:right="0" w:firstLine="0"/>
        <w:jc w:val="left"/>
      </w:pPr>
      <w:r>
        <w:rPr>
          <w:rFonts w:ascii="Times New Roman" w:hAnsi="Times New Roman" w:eastAsia="Times New Roman" w:cs="Times New Roman"/>
          <w:b w:val="0"/>
          <w:sz w:val="24"/>
        </w:rPr>
        <w:t>r.</w:t>
      </w:r>
      <w:r>
        <w:rPr>
          <w:rFonts w:ascii="Times New Roman" w:hAnsi="Times New Roman" w:eastAsia="Times New Roman" w:cs="Times New Roman"/>
          <w:b w:val="0"/>
          <w:sz w:val="24"/>
        </w:rPr>
        <w:t xml:space="preserve"> Transfer Of Your Rights Of Recovery Against Others To Us</w:t>
      </w:r>
    </w:p>
    <w:p>
      <w:pPr>
        <w:keepNext w:val="0"/>
        <w:spacing w:before="200" w:after="0" w:line="260" w:lineRule="exact"/>
        <w:ind w:left="1800" w:right="0" w:firstLine="0"/>
        <w:jc w:val="both"/>
      </w:pPr>
      <w:r>
        <w:rPr>
          <w:rFonts w:ascii="Times New Roman" w:hAnsi="Times New Roman" w:eastAsia="Times New Roman" w:cs="Times New Roman"/>
          <w:b w:val="0"/>
          <w:sz w:val="24"/>
        </w:rPr>
        <w:t>You must transfer to us all your rights of recovery against any person or organization for any loss you sustained and for which we have paid or settled. You must also do everything necessary to secure those rights and do nothing after loss to impair them.</w:t>
      </w:r>
    </w:p>
    <w:p>
      <w:pPr>
        <w:keepNext w:val="0"/>
        <w:spacing w:before="120" w:after="0" w:line="260" w:lineRule="exact"/>
        <w:ind w:left="144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 xml:space="preserve"> Valuation – Settlement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Limit Of Insurance, we will pay for: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Loss of "money" but only up to and including its face value. We may, at our option, pay for loss of "money" issued by any country other than the United States of America:</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 face value in the "money" issued by that country; or</w:t>
      </w:r>
    </w:p>
    <w:p>
      <w:pPr>
        <w:keepNext w:val="0"/>
        <w:spacing w:before="120" w:after="0" w:line="260" w:lineRule="exact"/>
        <w:ind w:left="2520" w:right="0" w:firstLine="0"/>
        <w:jc w:val="left"/>
      </w:pPr>
      <w:r>
        <w:rPr>
          <w:rFonts w:ascii="Times New Roman" w:hAnsi="Times New Roman" w:eastAsia="Times New Roman" w:cs="Times New Roman"/>
          <w:b w:val="0"/>
          <w:sz w:val="24"/>
        </w:rPr>
        <w:t>(ii)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 the United States of America dollar equivalent determined by the rate of exchange published in The Wall Street Journal on the day the loss was discovered.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Loss of "securities" but only up to and including their value at the close of business on the day the loss was discovered. We may, at our option:</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Pay the value of such "securities" or replace them in kind, in which event you must assign to us all your rights, title and interest in and to those "securities"; or</w:t>
      </w:r>
    </w:p>
    <w:p>
      <w:pPr>
        <w:keepNext w:val="0"/>
        <w:spacing w:before="120" w:after="0" w:line="260" w:lineRule="exact"/>
        <w:ind w:left="2520" w:right="0" w:firstLine="0"/>
        <w:jc w:val="left"/>
      </w:pPr>
      <w:r>
        <w:rPr>
          <w:rFonts w:ascii="Times New Roman" w:hAnsi="Times New Roman" w:eastAsia="Times New Roman" w:cs="Times New Roman"/>
          <w:b w:val="0"/>
          <w:sz w:val="24"/>
        </w:rPr>
        <w:t>(ii)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Pay the cost of any Lost Securities Bond required in connection with issuing duplicates of the "securities". However, we will be liable only for the payment of so much of the cost of the bond as would be charged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not exceeding the lesser of the:</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Value of the "securities" at the close of business on the day the loss was discovered; or</w:t>
      </w:r>
    </w:p>
    <w:p>
      <w:pPr>
        <w:keepNext w:val="0"/>
        <w:spacing w:before="120" w:after="0" w:line="260" w:lineRule="exact"/>
        <w:ind w:left="2880" w:right="0" w:firstLine="0"/>
        <w:jc w:val="left"/>
      </w:pPr>
      <w:r>
        <w:rPr>
          <w:rFonts w:ascii="Times New Roman" w:hAnsi="Times New Roman" w:eastAsia="Times New Roman" w:cs="Times New Roman"/>
          <w:b w:val="0"/>
          <w:sz w:val="24"/>
        </w:rPr>
        <w:t>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Limit of Insurance.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Loss of or damage to "other property" or loss from damage to the "premises" or its exterior for the replacement cost of the property without deduction for depreciation. However, we will not pay more than the least of the following:</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Limit of Insurance applicable to the lost or damaged property;</w:t>
      </w:r>
    </w:p>
    <w:p>
      <w:pPr>
        <w:keepNext w:val="0"/>
        <w:spacing w:before="120" w:after="0" w:line="260" w:lineRule="exact"/>
        <w:ind w:left="2520" w:right="0" w:firstLine="0"/>
        <w:jc w:val="left"/>
      </w:pPr>
      <w:r>
        <w:rPr>
          <w:rFonts w:ascii="Times New Roman" w:hAnsi="Times New Roman" w:eastAsia="Times New Roman" w:cs="Times New Roman"/>
          <w:b w:val="0"/>
          <w:sz w:val="24"/>
        </w:rPr>
        <w:t>(ii)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cost to replace the lost or damaged property with property of comparable material and quality and used for the same purpose; or</w:t>
      </w:r>
    </w:p>
    <w:p>
      <w:pPr>
        <w:keepNext w:val="0"/>
        <w:spacing w:before="120" w:after="0" w:line="260" w:lineRule="exact"/>
        <w:ind w:left="2520" w:right="0" w:firstLine="0"/>
        <w:jc w:val="left"/>
      </w:pPr>
      <w:r>
        <w:rPr>
          <w:rFonts w:ascii="Times New Roman" w:hAnsi="Times New Roman" w:eastAsia="Times New Roman" w:cs="Times New Roman"/>
          <w:b w:val="0"/>
          <w:sz w:val="24"/>
        </w:rPr>
        <w:t>(iii)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amount you actually spend that is necessary to repair or replace the lost or damaged property.</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We will not pay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cost basis for any loss or damage:</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Until the lost or damaged property is actually repaired or replaced; and</w:t>
      </w:r>
    </w:p>
    <w:p>
      <w:pPr>
        <w:keepNext w:val="0"/>
        <w:spacing w:before="120" w:after="0" w:line="260" w:lineRule="exact"/>
        <w:ind w:left="2880" w:right="0" w:firstLine="0"/>
        <w:jc w:val="left"/>
      </w:pPr>
      <w:r>
        <w:rPr>
          <w:rFonts w:ascii="Times New Roman" w:hAnsi="Times New Roman" w:eastAsia="Times New Roman" w:cs="Times New Roman"/>
          <w:b w:val="0"/>
          <w:sz w:val="24"/>
        </w:rPr>
        <w:t>(ii)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Unless the repairs or replacement are made as soon as reasonably possible after the loss or damage.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 lost or damaged property is not repaired or replaced, we will pay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cash value basis.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We may, at our option, pay for loss of or damage to property other than "money":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"money" of the country in which the loss occurred;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United States of America dollar equivalent of the "money" of the country in which the loss occurred determined by the rate of exchange published in The Wall Street Journal on the day the loss was discovered.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property that we pay for or replace becomes our property.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Condition Applicable To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p>
    <w:p>
      <w:pPr>
        <w:keepNext w:val="0"/>
        <w:spacing w:before="120" w:after="0" w:line="260" w:lineRule="exact"/>
        <w:ind w:left="1440" w:right="0" w:firstLine="0"/>
        <w:jc w:val="left"/>
      </w:pPr>
      <w:r>
        <w:rPr>
          <w:rFonts w:ascii="Times New Roman" w:hAnsi="Times New Roman" w:eastAsia="Times New Roman" w:cs="Times New Roman"/>
          <w:b w:val="0"/>
          <w:sz w:val="24"/>
        </w:rPr>
        <w:t>Territory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We will pay for loss caused by any "employee" while temporarily outside the territory specified in the Territory Condition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1.</w:t>
      </w: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not more than 90 days.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Conditions Applicable To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Deductible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Deductible Amount does not apply to legal expenses paid under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Electronic And Mechanical Signatures</w:t>
      </w:r>
    </w:p>
    <w:p>
      <w:pPr>
        <w:keepNext w:val="0"/>
        <w:spacing w:before="200" w:after="0" w:line="260" w:lineRule="exact"/>
        <w:ind w:left="1800" w:right="0" w:firstLine="0"/>
        <w:jc w:val="both"/>
      </w:pPr>
      <w:r>
        <w:rPr>
          <w:rFonts w:ascii="Times New Roman" w:hAnsi="Times New Roman" w:eastAsia="Times New Roman" w:cs="Times New Roman"/>
          <w:b w:val="0"/>
          <w:sz w:val="24"/>
        </w:rPr>
        <w:t>We will treat signatures that are produced or reproduced electronically, mechanically or by other means the same as handwritten signatures.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Proof Of Loss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You must include with your proof of loss any instrument involved in that loss, or, if that is not possible,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setting forth the amount and cause of loss.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Territory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We will cover loss you sustain anywhere in the world. The Territory Condition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1.</w:t>
      </w: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does not apply to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Conditions Applicable To Insuring Agreements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And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5.</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Armored Motor Vehicle Companies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Under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5.</w:t>
      </w:r>
      <w:r>
        <w:rPr>
          <w:rFonts w:ascii="Times New Roman" w:hAnsi="Times New Roman" w:eastAsia="Times New Roman" w:cs="Times New Roman"/>
          <w:b w:val="0"/>
          <w:sz w:val="24"/>
        </w:rPr>
        <w:t>, we will only pay for the amount of loss you cannot recover:</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Under your contract with the armored motor vehicle company;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From any insurance or indemnity carried by, or for the benefit of customers of, the armored motor vehicle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Special Limit Of Insurance For Specified Property</w:t>
      </w:r>
    </w:p>
    <w:p>
      <w:pPr>
        <w:keepNext w:val="0"/>
        <w:spacing w:before="200" w:after="0" w:line="260" w:lineRule="exact"/>
        <w:ind w:left="1800" w:right="0" w:firstLine="0"/>
        <w:jc w:val="both"/>
      </w:pPr>
      <w:r>
        <w:rPr>
          <w:rFonts w:ascii="Times New Roman" w:hAnsi="Times New Roman" w:eastAsia="Times New Roman" w:cs="Times New Roman"/>
          <w:b w:val="0"/>
          <w:sz w:val="24"/>
        </w:rPr>
        <w:t>We will only pay up to $5,000 for any one "occurrence" of loss of or damage to:</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Precious metals, precious or semiprecious stones, pearls, furs, or completed or partially completed articles made of or containing such materials that constitute the principal value of such articles;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Manuscripts, drawings, or records of any kind or the cost of reconstructing them or reproducing any information contained in them.</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Conditions Applicable To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6.</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Special Limit Of Insurance For Specified Property</w:t>
      </w:r>
    </w:p>
    <w:p>
      <w:pPr>
        <w:keepNext w:val="0"/>
        <w:spacing w:before="200" w:after="0" w:line="260" w:lineRule="exact"/>
        <w:ind w:left="1800" w:right="0" w:firstLine="0"/>
        <w:jc w:val="both"/>
      </w:pPr>
      <w:r>
        <w:rPr>
          <w:rFonts w:ascii="Times New Roman" w:hAnsi="Times New Roman" w:eastAsia="Times New Roman" w:cs="Times New Roman"/>
          <w:b w:val="0"/>
          <w:sz w:val="24"/>
        </w:rPr>
        <w:t>We will only pay up to $5,000 for any one "occurrence" of loss of or damage to manuscripts, drawings, or records of any kind or the cost of reconstructing them or reproducing any information contained in them.</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Territory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We will cover loss you sustain anywhere in the world. The Territory Condition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1.</w:t>
      </w: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does not apply to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6.</w:t>
      </w:r>
    </w:p>
    <w:p>
      <w:pPr>
        <w:keepNext w:val="0"/>
        <w:spacing w:before="120" w:after="0" w:line="260" w:lineRule="exact"/>
        <w:ind w:left="36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Definitions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"Banking premises" means the interior of that portion of any building occupied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banking institution or similar safe depository.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"Client" means any entity for whom you perform services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"Counterfeit"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imitation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valid original which is intended to deceive and to be taken as the original.</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"Custodian" means you, or any of your partners or "members", or any "employee" while having care and custody of property inside the "premises", excluding any person while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"watchperson" or janitor.</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"Employee":</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"Employee" means: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natural person: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While in your service or for 30 days after termination of service;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Who you compensate directly by salary, wages or commissions;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Who you have the right to direct and control while performing services for you;</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natural person who is furnished temporarily to you:</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substitute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"employee" as defined in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 who is on leave;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meet seasonal or short-term work load conditions;</w:t>
      </w:r>
    </w:p>
    <w:p>
      <w:pPr>
        <w:keepNext w:val="0"/>
        <w:spacing w:before="200" w:after="0" w:line="260" w:lineRule="exact"/>
        <w:ind w:left="1800" w:right="0" w:firstLine="0"/>
        <w:jc w:val="both"/>
      </w:pPr>
      <w:r>
        <w:rPr>
          <w:rFonts w:ascii="Times New Roman" w:hAnsi="Times New Roman" w:eastAsia="Times New Roman" w:cs="Times New Roman"/>
          <w:b w:val="0"/>
          <w:sz w:val="24"/>
        </w:rPr>
        <w:t>while that person is subject to your direction and control and performing services for you, excluding, however, any such person while having care and custody of property outside the "premises";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natural person who is leased to you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between you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leasing firm, to perform duties related to the conduct of your business, but does not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employee as defined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natural person who is: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officer, employee, administrator or manager, except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administrator or manager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of any "employee benefit plan(s)" insured under this insurance;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Your director or trustee while that person is handling "funds" or "other property" of any "employee benefit plan(s)" insured under this insurance;</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natural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employee", director, partner, "member", "manager", representative or trustee retained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while performing services for you; or</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natural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guest student or intern pursuing studies or duties, excluding, however, any such person while having care and custody of property outside the "premises"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"Employee" does not mean:</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agent, broker, factor, commission merchant, consignee, independent contractor or representative of the same general character;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"manager", director or trustee except while performing acts coming within the scope of the usual duties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"Employee benefit plan(s)" means any welfare or pension benefit plan shown in the Declarations that is subject to the Employee Retirement Income Security Act of 1974 (ERISA).</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"Forgery" means the signing of the name of another person or organization with intent to deceive; it does not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which consists in whole or in part of one's own name signed with or without authority, in any capacity, for any purpose.</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"Fraudulent instruction" means: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telegraphic, cable, teletype, telefacsimile or telephone instruction which purports to have been transmitted by you, but which was in fact fraudulently transmitted by someone else without your knowledge or consent;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instruction (other than those described in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issued by you, which was forged or altered by someone other than you without your knowledge or consent, or which purports to have been issued by you, but was in fact fraudulently issued without your knowledge or consent; 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telegraphic, cable, teletype, telefacsimile, telephone or written instruction initially received by you which purports to have been transmitted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but which was in fact fraudulently transmitted by someone else without your or the "employee's" knowledge or consent.</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"Funds" means "money" and "securities".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"Manager"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serving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directorial capacity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"Member"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represented by its membership interest, who also may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"Messenger" means you,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yours, or any of your partners or "members", or any "employee" while having care and custody of property outside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"Money" means: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Currency, coins and bank notes in current use and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face value;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Travelers checks, register checks and money orders held for sale to the public.</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"Occurrence" means: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respects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all loss caused by, or involving, one or more "employees", whether the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act or series of acts.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respects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all loss caused by any person or in which that person is involved, whether the loss involves one or more instruments.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respects all other Insuring Agreements: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series of related acts involving one or more persons;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event,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related acts or events not involving any person.</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"Other property" means any tangible property other than "money" and "securities" that has intrinsic value but does not include any property excluded under this insurance.</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"Premises" means the interior of that portion of any building you occupy in conducting your business.</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"Robbery" means the unlawful taking of property from the care and custody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by one who has: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Caused or threatened to cause that person bodily harm;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Committed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obviously unlawful act witnessed by that person.</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"Safe burglary" means the unlawful taking of:</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Property from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locked safe or vault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unlawfully entering the safe or vault as evidenced by marks of forcible entry upon its exterior;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or vault from inside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"Securities" means negotiable and nonnegotiable instruments or contracts representing either "money" or property and includes: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Tokens, tickets, revenue and other stamps (whether represented by actual stamps or unused value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meter) in current use;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Evidences of debt issued in connection with credit or charge cards, which cards are not issued by you;</w:t>
      </w:r>
    </w:p>
    <w:p>
      <w:pPr>
        <w:keepNext w:val="0"/>
        <w:spacing w:before="200" w:after="0" w:line="260" w:lineRule="exact"/>
        <w:ind w:left="1080" w:right="0" w:firstLine="0"/>
        <w:jc w:val="both"/>
      </w:pPr>
      <w:r>
        <w:rPr>
          <w:rFonts w:ascii="Times New Roman" w:hAnsi="Times New Roman" w:eastAsia="Times New Roman" w:cs="Times New Roman"/>
          <w:b w:val="0"/>
          <w:sz w:val="24"/>
        </w:rPr>
        <w:t>but does not include "money".</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"Theft" means the unlawful taking of "money", "securities" or "other property" to the deprivation of the Insured.</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"Transfer account"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maintained by you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from which you can initiate the transfer, payment or delivery of "funds":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means of electronic, telegraphic, cable, teletype, telefacsimile or telephone instructions communicated directly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funds transfer system;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means of written instructions (other than those described in Insuring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establishing the conditions under which such transfers are to be initiated by such financial institution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funds transfer system.</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"Watchperson" means any person you retain specifically to have care and custody of property inside the "premises" and who has no other duties.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