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Independent Contractor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for performance of services ("Agreement") is made on [date] (the "Effective Date"), between [name of person/entity engaging independent contractor's services] ("Client"),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and [name of independent contractor] ("Contractor"),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Client and Contractor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PERFORMED BY CONTRACTOR.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Specific Services</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acting independently and not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agrees to [describe in detail services to be performed] (the "Services").</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warrants that [he/she/it] is qualified to perform the Services and that the Services will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timely and workmanlike manner without the advice or direction of Client. Failure to perform all the Services required under this Agreement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1440" w:right="0" w:firstLine="0"/>
        <w:jc w:val="left"/>
      </w:pPr>
      <w:r>
        <w:rPr>
          <w:rFonts w:ascii="Times New Roman" w:hAnsi="Times New Roman" w:eastAsia="Times New Roman" w:cs="Times New Roman"/>
          <w:b/>
          <w:sz w:val="24"/>
        </w:rPr>
        <w:t>Method of Performing Services</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will determine the method, details, and means of performing the Services. Contractor may perform the Services under this Agreement at any suitable time and location Contractor chooses. Contractor will use Contractor's own resources, such as supplies, equipment, tools, and materials to complete the Services, unless necessity requires the use of Client's resources and premises as those requirements are defined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shall devote such working time and attention to the performance of the Services as required to satisfy all duties and responsibilities of Contractor in finishing the assignment. Contractor agrees to devote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[number] hours per [day/week/month] to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shall perform [his/her/its] obligations hereunder in compliance with the terms of this Agreement and all applicable laws and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necessity requires Contractor to perform any services on Client's property or requires Contractor to interact with any of Client's employees, customers, vendors, affiliates or members of the public, Contractor shall comply with all of Client's policies and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will become effective on the Effective Date and will continue in effect until the Services provided for in this Agreement have been performed to Client's reasonable satisfaction, unless terminated earlier as provided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full consideration for the Services described in this Agreement to be performed by Contractor, Client agrees to pay Contractor $[amount] upon satisfactory completion of the terms. Payments will be made in the following manner: [payment details such as date payable, form of payment, maximums or minimums, invoicing, specifications or performance milestones, etc.].</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will be responsible for all expenses incurred in performing the Services under this Agreement. Compensation paid to Contractor is in full consideration of any Services performed and any expenses incurred while performing said Services.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Contractor is Independent Contractor</w:t>
      </w:r>
    </w:p>
    <w:p>
      <w:pPr>
        <w:keepNext w:val="0"/>
        <w:spacing w:before="120" w:after="0" w:line="260" w:lineRule="exact"/>
        <w:ind w:left="1800" w:right="0" w:firstLine="0"/>
        <w:jc w:val="left"/>
      </w:pPr>
      <w:r>
        <w:rPr>
          <w:rFonts w:ascii="Times New Roman" w:hAnsi="Times New Roman" w:eastAsia="Times New Roman" w:cs="Times New Roman"/>
          <w:b w:val="0"/>
          <w:sz w:val="24"/>
        </w:rPr>
        <w:t>4.1.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enters into this Agreement, and will remain throughout the term of this Agreement,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Contractor agrees that neither Contractor nor any Contractor personnel is or will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partner, agent, or principal of Client while this Agreement is in effect. This Agreement does not in any way create any type of partnership, association, joint venture, or other business relationship between the Parties. Contractor agrees that neither Contractor nor any Contractor personnel shall be entitled to the rights or benefits afforded to Client's employees, including but not limited to, disability or unemployment insurance, workers' compensation, medical or life insurance, sick leave, compensation time, overtime, retirement or holiday benefits, vacation time, profit sharing, bonuses, or any other employment benefit. Contractor is responsible for providing, at Contractor's own expense, disability, unemployment, and other insurance, workers' compensation, training, permits, licenses, and any other requirement for Contractor and for Contractor's employees and subcontractors.</w:t>
      </w:r>
    </w:p>
    <w:p>
      <w:pPr>
        <w:keepNext w:val="0"/>
        <w:spacing w:before="120" w:after="0" w:line="260" w:lineRule="exact"/>
        <w:ind w:left="1800" w:right="0" w:firstLine="0"/>
        <w:jc w:val="left"/>
      </w:pPr>
      <w:r>
        <w:rPr>
          <w:rFonts w:ascii="Times New Roman" w:hAnsi="Times New Roman" w:eastAsia="Times New Roman" w:cs="Times New Roman"/>
          <w:b w:val="0"/>
          <w:sz w:val="24"/>
        </w:rPr>
        <w:t>4.2.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Nothing in this Agreement shall be construed to give Contractor or any Contractor personnel any authority (i) to represent that such personis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(ii) to bind Client with respect to contracts or representations or any other matters, or (iii) to represent Client before any court or government or regulatory authority without the express written authorization of Client.</w:t>
      </w:r>
    </w:p>
    <w:p>
      <w:pPr>
        <w:keepNext w:val="0"/>
        <w:spacing w:before="120" w:after="0" w:line="260" w:lineRule="exact"/>
        <w:ind w:left="1440" w:right="0" w:firstLine="0"/>
        <w:jc w:val="left"/>
      </w:pPr>
      <w:r>
        <w:rPr>
          <w:rFonts w:ascii="Times New Roman" w:hAnsi="Times New Roman" w:eastAsia="Times New Roman" w:cs="Times New Roman"/>
          <w:b/>
          <w:sz w:val="24"/>
        </w:rPr>
        <w:t>Non-Exclusive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4.3.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may represent, perform services for, and contract with as many additional clients, persons, or companies as Contractor, in Contractor's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with the Services performed for Client. Contractor acknowledges that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engagement and that Client retains the right to appoint additional contractors as Client, in its sole and unrestricted judgment, may from time to time determine to be in the interests of Client without liability or obligation to Contractor.</w:t>
      </w:r>
    </w:p>
    <w:p>
      <w:pPr>
        <w:keepNext w:val="0"/>
        <w:spacing w:before="120" w:after="0" w:line="260" w:lineRule="exact"/>
        <w:ind w:left="1440" w:right="0" w:firstLine="0"/>
        <w:jc w:val="left"/>
      </w:pPr>
      <w:r>
        <w:rPr>
          <w:rFonts w:ascii="Times New Roman" w:hAnsi="Times New Roman" w:eastAsia="Times New Roman" w:cs="Times New Roman"/>
          <w:b/>
          <w:sz w:val="24"/>
        </w:rPr>
        <w:t>Payment of Taxes and Fees</w:t>
      </w:r>
    </w:p>
    <w:p>
      <w:pPr>
        <w:keepNext w:val="0"/>
        <w:spacing w:before="120" w:after="0" w:line="260" w:lineRule="exact"/>
        <w:ind w:left="1800" w:right="0" w:firstLine="0"/>
        <w:jc w:val="left"/>
      </w:pPr>
      <w:r>
        <w:rPr>
          <w:rFonts w:ascii="Times New Roman" w:hAnsi="Times New Roman" w:eastAsia="Times New Roman" w:cs="Times New Roman"/>
          <w:b w:val="0"/>
          <w:sz w:val="24"/>
        </w:rPr>
        <w:t>4.4.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is solely responsible for paying when due any taxes, including estimated taxes, incurred because of the compensation paid by Client to Contractor for Services under this Agreement. This includes but is not limited to any federal, state or local income taxes, social security or unemployment tax, or any other taxes.</w:t>
      </w:r>
    </w:p>
    <w:p>
      <w:pPr>
        <w:keepNext w:val="0"/>
        <w:spacing w:before="120" w:after="0" w:line="260" w:lineRule="exact"/>
        <w:ind w:left="1800" w:right="0" w:firstLine="0"/>
        <w:jc w:val="left"/>
      </w:pPr>
      <w:r>
        <w:rPr>
          <w:rFonts w:ascii="Times New Roman" w:hAnsi="Times New Roman" w:eastAsia="Times New Roman" w:cs="Times New Roman"/>
          <w:b w:val="0"/>
          <w:sz w:val="24"/>
        </w:rPr>
        <w:t>4.5.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on behalf of [himself/herself/itself] and any successors, assigns, and heirs, agrees to defend, indemnify and hold Client, including Client's employees, officers, directors, agents, subsidiaries and affiliates, harmless from and against any damage, claim, losses, fee, assessment, interest charge or penalty incurred by or charged to Client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Contractor of any tax or contribution based on compensation paid hereunder to Contractor or because Client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sz w:val="24"/>
        </w:rPr>
        <w:t>Workers' Compensation</w:t>
      </w:r>
    </w:p>
    <w:p>
      <w:pPr>
        <w:keepNext w:val="0"/>
        <w:spacing w:before="120" w:after="0" w:line="260" w:lineRule="exact"/>
        <w:ind w:left="1800" w:right="0" w:firstLine="0"/>
        <w:jc w:val="left"/>
      </w:pPr>
      <w:r>
        <w:rPr>
          <w:rFonts w:ascii="Times New Roman" w:hAnsi="Times New Roman" w:eastAsia="Times New Roman" w:cs="Times New Roman"/>
          <w:b w:val="0"/>
          <w:sz w:val="24"/>
        </w:rPr>
        <w:t>4.6.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agrees to provide workers' compensation insurance for Contractor employees and agents and agrees to defend, hold harmless and indemnify Client for all claims arising out of any injury, disability, or death of any of Contractor's employees or agents.</w:t>
      </w:r>
    </w:p>
    <w:p>
      <w:pPr>
        <w:keepNext w:val="0"/>
        <w:spacing w:before="120" w:after="0" w:line="260" w:lineRule="exact"/>
        <w:ind w:left="1440" w:right="0" w:firstLine="0"/>
        <w:jc w:val="left"/>
      </w:pPr>
      <w:r>
        <w:rPr>
          <w:rFonts w:ascii="Times New Roman" w:hAnsi="Times New Roman" w:eastAsia="Times New Roman" w:cs="Times New Roman"/>
          <w:b/>
          <w:sz w:val="24"/>
        </w:rPr>
        <w:t>Liability Insurance</w:t>
      </w:r>
    </w:p>
    <w:p>
      <w:pPr>
        <w:keepNext w:val="0"/>
        <w:spacing w:before="120" w:after="0" w:line="260" w:lineRule="exact"/>
        <w:ind w:left="1800" w:right="0" w:firstLine="0"/>
        <w:jc w:val="left"/>
      </w:pPr>
      <w:r>
        <w:rPr>
          <w:rFonts w:ascii="Times New Roman" w:hAnsi="Times New Roman" w:eastAsia="Times New Roman" w:cs="Times New Roman"/>
          <w:b w:val="0"/>
          <w:sz w:val="24"/>
        </w:rPr>
        <w:t>4.7.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agrees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general liability insurance in the minimum amount of $[amount] to cover any negligent acts or errors and omissions committed by Contractor or Contractor's employees or agents during the performance of Contractor's duties and the Services under this Agreement. Contractor further agrees to indemnify and hold Client, its directors, affiliates, officers, directors, agents, partners, members, subsidiaries, successors and assigns, and any other related persons from any claim or losses resulting from Contractor's efforts to fulfill this Agreement. Client must be listed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additionally insured party on said policy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policy must be forwarded to Client. Contractor may not cancel this policy without notifying Client at least [number] days in advance. Termination of required insurance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1440" w:right="0" w:firstLine="0"/>
        <w:jc w:val="left"/>
      </w:pPr>
      <w:r>
        <w:rPr>
          <w:rFonts w:ascii="Times New Roman" w:hAnsi="Times New Roman" w:eastAsia="Times New Roman" w:cs="Times New Roman"/>
          <w:b/>
          <w:sz w:val="24"/>
        </w:rPr>
        <w:t>Use of Employees or Subcontractors</w:t>
      </w:r>
    </w:p>
    <w:p>
      <w:pPr>
        <w:keepNext w:val="0"/>
        <w:spacing w:before="120" w:after="0" w:line="260" w:lineRule="exact"/>
        <w:ind w:left="1800" w:right="0" w:firstLine="0"/>
        <w:jc w:val="left"/>
      </w:pPr>
      <w:r>
        <w:rPr>
          <w:rFonts w:ascii="Times New Roman" w:hAnsi="Times New Roman" w:eastAsia="Times New Roman" w:cs="Times New Roman"/>
          <w:b w:val="0"/>
          <w:sz w:val="24"/>
        </w:rPr>
        <w:t>4.8.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may not assign this Agreement or any duties or obligations under this Agreement without Client's express written consent. Any such assignment will be considered null and void. Client requires such consent to protect intellectual property rights and Client confidentialities. Client will require any third-parties working on behalf of Contractor to sign intellectual property and confidentiality agreements prior to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their engagement. Contractor hereby consents to Client's assigning this Agreement in whole or in part.</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Client may terminate this Agreement without cause provided written notice is given to Contractor [number] days in advance. Client may also terminate this Agreement immediately if Contractor breaches this Agreement.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termination, Contractor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pro-rated payment for Services actually rendered, to Client's reasonable satisfaction, prior to the termination date.</w:t>
      </w:r>
    </w:p>
    <w:p>
      <w:pPr>
        <w:keepNext w:val="0"/>
        <w:spacing w:before="120" w:after="0" w:line="260" w:lineRule="exact"/>
        <w:ind w:left="1440" w:right="0" w:firstLine="0"/>
        <w:jc w:val="left"/>
      </w:pPr>
      <w:r>
        <w:rPr>
          <w:rFonts w:ascii="Times New Roman" w:hAnsi="Times New Roman" w:eastAsia="Times New Roman" w:cs="Times New Roman"/>
          <w:b/>
          <w:sz w:val="24"/>
        </w:rPr>
        <w:t>Return of Materials</w:t>
      </w:r>
    </w:p>
    <w:p>
      <w:pPr>
        <w:keepNext w:val="0"/>
        <w:spacing w:before="120" w:after="0" w:line="260" w:lineRule="exact"/>
        <w:ind w:left="1800" w:right="0" w:firstLine="0"/>
        <w:jc w:val="left"/>
      </w:pPr>
      <w:r>
        <w:rPr>
          <w:rFonts w:ascii="Times New Roman" w:hAnsi="Times New Roman" w:eastAsia="Times New Roman" w:cs="Times New Roman"/>
          <w:b w:val="0"/>
          <w:sz w:val="24"/>
        </w:rPr>
        <w:t>5.2.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expiration or termination of this Agreement, successful completion of the Services to be provided under this Agreement, or as otherwise requested by Client, Contractor will deliver to Client all property and materials of Client in the Contractor's possession or control, including [list of items such as deliverables, software, tools, equipment, notes, documents, or related items that Client wants returned].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DEVELOPMENTS.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800" w:right="0" w:firstLine="0"/>
        <w:jc w:val="both"/>
      </w:pPr>
      <w:r>
        <w:rPr>
          <w:rFonts w:ascii="Times New Roman" w:hAnsi="Times New Roman" w:eastAsia="Times New Roman" w:cs="Times New Roman"/>
          <w:b w:val="0"/>
          <w:sz w:val="24"/>
        </w:rPr>
        <w:t>Contractor agrees that all designs, plans, reports, specifications, drawings, inventions, processes, and other information or items produced by Contractor while performing services under this Agreement will be assigned to Client as the sole and exclusive property of Client and Client's assigns, nominees, and successors, as will any copyrights, patents, trade secrets, trademarks, or other intellectual property and property rights obtained by Contractor while performing services under this Agreement. The Parties deem the compensation described in this Agreement to be valid consideration for those assignments. Contractor shall make Client aware of any new inventions or intellectual property advances. On request and at Client's expense, Contractor agrees to help Client obtain patents and copyrights for any new developments. This includes providing data, plans, specifications, descriptions, documentation, and other information, as well as assisting Client in completing any required application or registration. If Contractor fails to assist Client in advancing these actions, Contractor is deemed to designate Client as Contractor's agent-in-fact and Client is authorized to act on behalf of Client in pursuing any intellectual property rights. Contractor waives any "Moral Rights" Contractor has, including but not limited to, any rights of integrity, paternity, disclosure and withdrawal, related to any assignment of intellectual property rights created by services performed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may gain access to confidential and proprietary information about Client and its affairs and operations. Any written, printed, graphic, spoken, or electronically or magnetically recorded information furnished by Client for Contractor's use is the sole property of Client. This proprietary information includes, but is not limited to, customer requirements, customer lists, financial information, marketing information, and information concerning Client's employees, products, services, prices, sources, operations and subsidiaries.</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Contractor will indefinitely maintain Client's confidential information in the strictest confidence, and will not disclose it, or allow it to be disclosed, by any means to any person except with Client's prior, written approval, and only to the extent necessary to perform the Services under this Agreement. Any permitted person to whom Contractor shall disclose confidential information must be under confidentiality obligations no less restrictive than this Agreement. Contractor shall always remain responsible for breaches of this Agreement arising from the acts of any person to whom Contractor discloses confidential information. Contractor shall only use the Client's confidential information in furtherance of Contractor's performance of this Agreement, but shall not use the confidential information for any other purpose or for the benefit of any third party. No Confidential Information furnished to Contractor shall be duplicated or copied except as may be strictly necessary to effectuate the purpose of this Agreement. Contractor shall promptly return all copies of Confidential Information at any time upon the request Client or promptly upon the expiration or earlier termination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Contractor discovers that any Confidential Information has been used, disseminated or accessed in violation of this Agreement, Contractor will immediately notify Client; take all commercially reasonable actions available to minimize the impact of the use, dissemination or publication; and take all necessary steps to prevent any further breach of this Agreement. Contractor agrees and acknowledges that any breach or threatened breach regarding the treatment of the Client's confidential information may result in irreparable harm to Client for which there may be no adequate remedy at law. In such event Client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[period, e.g., one year] thereafter, Contractor will not do, or cause anyone on Contractor's behalf to do, either of the following: (1) call on, solicit, or take away any of Client's customers or potential customers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the Services under this Agreement, or (2) solicit or hire away any of Client's employees or contractors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the Services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sz w:val="24"/>
        </w:rPr>
        <w:t>Notices</w:t>
      </w:r>
    </w:p>
    <w:p>
      <w:pPr>
        <w:keepNext w:val="0"/>
        <w:spacing w:before="120" w:after="0" w:line="260" w:lineRule="exact"/>
        <w:ind w:left="1800" w:right="0" w:firstLine="0"/>
        <w:jc w:val="left"/>
      </w:pPr>
      <w:r>
        <w:rPr>
          <w:rFonts w:ascii="Times New Roman" w:hAnsi="Times New Roman" w:eastAsia="Times New Roman" w:cs="Times New Roman"/>
          <w:b w:val="0"/>
          <w:sz w:val="24"/>
        </w:rPr>
        <w:t>9.1.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notices required to be given under this Agreement by either Party to the other shall be in writing and shall be transmitted either by (i) registered mail, (ii) certified mail, return receipt requested, or (iii) overnight mail (with all fees paid), addressed to the Party to be notified at the following address or to such other address or person as such Party shall specify by like notice hereunder: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Client: </w:t>
      </w:r>
    </w:p>
    <w:p>
      <w:pPr>
        <w:keepNext w:val="0"/>
        <w:spacing w:before="60" w:after="0" w:line="260" w:lineRule="exact"/>
        <w:ind w:left="1800" w:right="0" w:firstLine="0"/>
        <w:jc w:val="both"/>
      </w:pPr>
      <w:r>
        <w:rPr>
          <w:rFonts w:ascii="Times New Roman" w:hAnsi="Times New Roman" w:eastAsia="Times New Roman" w:cs="Times New Roman"/>
          <w:b w:val="0"/>
          <w:sz w:val="24"/>
        </w:rPr>
        <w:t>[address]</w:t>
      </w:r>
    </w:p>
    <w:p>
      <w:pPr>
        <w:keepNext w:val="0"/>
        <w:spacing w:before="60" w:after="0" w:line="260" w:lineRule="exact"/>
        <w:ind w:left="1800" w:right="0" w:firstLine="0"/>
        <w:jc w:val="both"/>
      </w:pPr>
      <w:r>
        <w:rPr>
          <w:rFonts w:ascii="Times New Roman" w:hAnsi="Times New Roman" w:eastAsia="Times New Roman" w:cs="Times New Roman"/>
          <w:b w:val="0"/>
          <w:sz w:val="24"/>
        </w:rPr>
        <w:t>Attention: [name or office]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Contractor: </w:t>
      </w:r>
    </w:p>
    <w:p>
      <w:pPr>
        <w:keepNext w:val="0"/>
        <w:spacing w:before="60" w:after="0" w:line="260" w:lineRule="exact"/>
        <w:ind w:left="1800" w:right="0" w:firstLine="0"/>
        <w:jc w:val="both"/>
      </w:pPr>
      <w:r>
        <w:rPr>
          <w:rFonts w:ascii="Times New Roman" w:hAnsi="Times New Roman" w:eastAsia="Times New Roman" w:cs="Times New Roman"/>
          <w:b w:val="0"/>
          <w:sz w:val="24"/>
        </w:rPr>
        <w:t>[address]</w:t>
      </w:r>
    </w:p>
    <w:p>
      <w:pPr>
        <w:keepNext w:val="0"/>
        <w:spacing w:before="60" w:after="0" w:line="260" w:lineRule="exact"/>
        <w:ind w:left="1800" w:right="0" w:firstLine="0"/>
        <w:jc w:val="both"/>
      </w:pPr>
      <w:r>
        <w:rPr>
          <w:rFonts w:ascii="Times New Roman" w:hAnsi="Times New Roman" w:eastAsia="Times New Roman" w:cs="Times New Roman"/>
          <w:b w:val="0"/>
          <w:sz w:val="24"/>
        </w:rPr>
        <w:t>Attention: [name or office]</w:t>
      </w:r>
    </w:p>
    <w:p>
      <w:pPr>
        <w:keepNext w:val="0"/>
        <w:spacing w:before="120" w:after="0" w:line="260" w:lineRule="exact"/>
        <w:ind w:left="1440" w:right="0" w:firstLine="0"/>
        <w:jc w:val="left"/>
      </w:pPr>
      <w:r>
        <w:rPr>
          <w:rFonts w:ascii="Times New Roman" w:hAnsi="Times New Roman" w:eastAsia="Times New Roman" w:cs="Times New Roman"/>
          <w:b/>
          <w:sz w:val="24"/>
        </w:rPr>
        <w:t>Partial Invalidity</w:t>
      </w:r>
    </w:p>
    <w:p>
      <w:pPr>
        <w:keepNext w:val="0"/>
        <w:spacing w:before="120" w:after="0" w:line="260" w:lineRule="exact"/>
        <w:ind w:left="1800" w:right="0" w:firstLine="0"/>
        <w:jc w:val="left"/>
      </w:pPr>
      <w:r>
        <w:rPr>
          <w:rFonts w:ascii="Times New Roman" w:hAnsi="Times New Roman" w:eastAsia="Times New Roman" w:cs="Times New Roman"/>
          <w:b w:val="0"/>
          <w:sz w:val="24"/>
        </w:rPr>
        <w:t>9.2.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provision of this Agreement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void, or unenforceable, the remaining provisions will continue in full force and effect without being impaired or invalidated in any way.</w:t>
      </w:r>
    </w:p>
    <w:p>
      <w:pPr>
        <w:keepNext w:val="0"/>
        <w:spacing w:before="120" w:after="0" w:line="260" w:lineRule="exact"/>
        <w:ind w:left="1440" w:right="0" w:firstLine="0"/>
        <w:jc w:val="left"/>
      </w:pPr>
      <w:r>
        <w:rPr>
          <w:rFonts w:ascii="Times New Roman" w:hAnsi="Times New Roman" w:eastAsia="Times New Roman" w:cs="Times New Roman"/>
          <w:b/>
          <w:sz w:val="24"/>
        </w:rPr>
        <w:t>Dispute Resolution</w:t>
      </w:r>
    </w:p>
    <w:p>
      <w:pPr>
        <w:keepNext w:val="0"/>
        <w:spacing w:before="120" w:after="0" w:line="260" w:lineRule="exact"/>
        <w:ind w:left="1800" w:right="0" w:firstLine="0"/>
        <w:jc w:val="left"/>
      </w:pPr>
      <w:r>
        <w:rPr>
          <w:rFonts w:ascii="Times New Roman" w:hAnsi="Times New Roman" w:eastAsia="Times New Roman" w:cs="Times New Roman"/>
          <w:b w:val="0"/>
          <w:sz w:val="24"/>
        </w:rPr>
        <w:t>9.3.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dispute, controversy or claim arising out of or related in any way to this Agreement or any Services performed hereunder which cannot be amicably resolved by the Parties shall be solely and finally settled by arbitration administered by the [American Bar Association] in accordance with its commercial arbitration rules. Judgment on the award rendered by the arbitrator(s)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[three (3)] arbitrators sitting in [county], North Carolina. The language of the arbitration shall be English. The arbitrators will be bound to adjudicate all disputes in accordance with the laws of the State of North Carolina.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 except that Client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injunction or other injunctive relief in any court of competent jurisdiction if in its reasonable judgment such action is necessary to avoid irreparable harm.</w:t>
      </w:r>
    </w:p>
    <w:p>
      <w:pPr>
        <w:keepNext w:val="0"/>
        <w:spacing w:before="120" w:after="0" w:line="260" w:lineRule="exact"/>
        <w:ind w:left="1440" w:right="0" w:firstLine="0"/>
        <w:jc w:val="left"/>
      </w:pPr>
      <w:r>
        <w:rPr>
          <w:rFonts w:ascii="Times New Roman" w:hAnsi="Times New Roman" w:eastAsia="Times New Roman" w:cs="Times New Roman"/>
          <w:b/>
          <w:sz w:val="24"/>
        </w:rPr>
        <w:t>Governing Law</w:t>
      </w:r>
    </w:p>
    <w:p>
      <w:pPr>
        <w:keepNext w:val="0"/>
        <w:spacing w:before="120" w:after="0" w:line="260" w:lineRule="exact"/>
        <w:ind w:left="1800" w:right="0" w:firstLine="0"/>
        <w:jc w:val="left"/>
      </w:pPr>
      <w:r>
        <w:rPr>
          <w:rFonts w:ascii="Times New Roman" w:hAnsi="Times New Roman" w:eastAsia="Times New Roman" w:cs="Times New Roman"/>
          <w:b w:val="0"/>
          <w:sz w:val="24"/>
        </w:rPr>
        <w:t>9.4.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will be governed by and construed in accordance with the laws of the State of North Carolina without regard to its conflicts of law principles.</w:t>
      </w:r>
    </w:p>
    <w:p>
      <w:pPr>
        <w:keepNext w:val="0"/>
        <w:spacing w:before="120" w:after="0" w:line="260" w:lineRule="exact"/>
        <w:ind w:left="1440" w:right="0" w:firstLine="0"/>
        <w:jc w:val="left"/>
      </w:pPr>
      <w:r>
        <w:rPr>
          <w:rFonts w:ascii="Times New Roman" w:hAnsi="Times New Roman" w:eastAsia="Times New Roman" w:cs="Times New Roman"/>
          <w:b/>
          <w:sz w:val="24"/>
        </w:rPr>
        <w:t>Contractor Representations</w:t>
      </w:r>
    </w:p>
    <w:p>
      <w:pPr>
        <w:keepNext w:val="0"/>
        <w:spacing w:before="120" w:after="0" w:line="260" w:lineRule="exact"/>
        <w:ind w:left="1800" w:right="0" w:firstLine="0"/>
        <w:jc w:val="left"/>
      </w:pPr>
      <w:r>
        <w:rPr>
          <w:rFonts w:ascii="Times New Roman" w:hAnsi="Times New Roman" w:eastAsia="Times New Roman" w:cs="Times New Roman"/>
          <w:b w:val="0"/>
          <w:sz w:val="24"/>
        </w:rPr>
        <w:t>9.5.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 warrants that Contractor is legally capable of entering this Agreement and that there are no other existing agreements or instruments that would impair Contractor's ability to perform the Services described in this Agreement. Contractor also warrants that any statements about Contractor's abilities or qualifications to competently complete the described Services are accurate and made in good faith. Contractor warrants that all work completed will be Contractors original work and will not in any way legally infringe upon the rights of others.</w:t>
      </w:r>
    </w:p>
    <w:p>
      <w:pPr>
        <w:keepNext w:val="0"/>
        <w:spacing w:before="120" w:after="0" w:line="260" w:lineRule="exact"/>
        <w:ind w:left="1440" w:right="0" w:firstLine="0"/>
        <w:jc w:val="left"/>
      </w:pPr>
      <w:r>
        <w:rPr>
          <w:rFonts w:ascii="Times New Roman" w:hAnsi="Times New Roman" w:eastAsia="Times New Roman" w:cs="Times New Roman"/>
          <w:b/>
          <w:sz w:val="24"/>
        </w:rPr>
        <w:t>Force Majeure</w:t>
      </w:r>
    </w:p>
    <w:p>
      <w:pPr>
        <w:keepNext w:val="0"/>
        <w:spacing w:before="120" w:after="0" w:line="260" w:lineRule="exact"/>
        <w:ind w:left="1800" w:right="0" w:firstLine="0"/>
        <w:jc w:val="left"/>
      </w:pPr>
      <w:r>
        <w:rPr>
          <w:rFonts w:ascii="Times New Roman" w:hAnsi="Times New Roman" w:eastAsia="Times New Roman" w:cs="Times New Roman"/>
          <w:b w:val="0"/>
          <w:sz w:val="24"/>
        </w:rPr>
        <w:t>9.6.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if such failure or delay is on account of causes beyond its control, including labor disputes, civil commotion, war, fires, floods, inclement weather, governmental regulations or controls, casualty, government authority, strikes, pandemics, epidemics, local disease outbreaks, public health emergencies, quarantines, or acts of God, in addition to any and all events, regardless of their dissimilarity to the foregoing, deemed to render performance of the Agreement impracticable or impossible under the law,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five (5) business days of its occurrence. If Contractor's performance is delayed over [number, e.g., fifteen (15)] days, Client may terminate this Agreement.</w:t>
      </w:r>
    </w:p>
    <w:p>
      <w:pPr>
        <w:keepNext w:val="0"/>
        <w:spacing w:before="120" w:after="0" w:line="260" w:lineRule="exact"/>
        <w:ind w:left="1440" w:right="0" w:firstLine="0"/>
        <w:jc w:val="left"/>
      </w:pPr>
      <w:r>
        <w:rPr>
          <w:rFonts w:ascii="Times New Roman" w:hAnsi="Times New Roman" w:eastAsia="Times New Roman" w:cs="Times New Roman"/>
          <w:b/>
          <w:sz w:val="24"/>
        </w:rPr>
        <w:t>Waiver: Rights Cumulative</w:t>
      </w:r>
    </w:p>
    <w:p>
      <w:pPr>
        <w:keepNext w:val="0"/>
        <w:spacing w:before="120" w:after="0" w:line="260" w:lineRule="exact"/>
        <w:ind w:left="1800" w:right="0" w:firstLine="0"/>
        <w:jc w:val="left"/>
      </w:pPr>
      <w:r>
        <w:rPr>
          <w:rFonts w:ascii="Times New Roman" w:hAnsi="Times New Roman" w:eastAsia="Times New Roman" w:cs="Times New Roman"/>
          <w:b w:val="0"/>
          <w:sz w:val="24"/>
        </w:rPr>
        <w:t>9.7.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1440" w:right="0" w:firstLine="0"/>
        <w:jc w:val="left"/>
      </w:pPr>
      <w:r>
        <w:rPr>
          <w:rFonts w:ascii="Times New Roman" w:hAnsi="Times New Roman" w:eastAsia="Times New Roman" w:cs="Times New Roman"/>
          <w:b/>
          <w:sz w:val="24"/>
        </w:rPr>
        <w:t>Counterparts</w:t>
      </w:r>
    </w:p>
    <w:p>
      <w:pPr>
        <w:keepNext w:val="0"/>
        <w:spacing w:before="120" w:after="0" w:line="260" w:lineRule="exact"/>
        <w:ind w:left="1800" w:right="0" w:firstLine="0"/>
        <w:jc w:val="left"/>
      </w:pPr>
      <w:r>
        <w:rPr>
          <w:rFonts w:ascii="Times New Roman" w:hAnsi="Times New Roman" w:eastAsia="Times New Roman" w:cs="Times New Roman"/>
          <w:b w:val="0"/>
          <w:sz w:val="24"/>
        </w:rPr>
        <w:t>9.8.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may be executed by facsimile and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keepNext w:val="0"/>
        <w:spacing w:before="120" w:after="0" w:line="260" w:lineRule="exact"/>
        <w:ind w:left="1440" w:right="0" w:firstLine="0"/>
        <w:jc w:val="left"/>
      </w:pPr>
      <w:r>
        <w:rPr>
          <w:rFonts w:ascii="Times New Roman" w:hAnsi="Times New Roman" w:eastAsia="Times New Roman" w:cs="Times New Roman"/>
          <w:b/>
          <w:sz w:val="24"/>
        </w:rPr>
        <w:t>Entire Agreement; Modifications</w:t>
      </w:r>
    </w:p>
    <w:p>
      <w:pPr>
        <w:keepNext w:val="0"/>
        <w:spacing w:before="120" w:after="0" w:line="260" w:lineRule="exact"/>
        <w:ind w:left="1800" w:right="0" w:firstLine="0"/>
        <w:jc w:val="left"/>
      </w:pPr>
      <w:r>
        <w:rPr>
          <w:rFonts w:ascii="Times New Roman" w:hAnsi="Times New Roman" w:eastAsia="Times New Roman" w:cs="Times New Roman"/>
          <w:b w:val="0"/>
          <w:sz w:val="24"/>
        </w:rPr>
        <w:t>9.9.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together with any exhibits, schedules or other documents referenced herein, supersedes all agreements, either oral or written, between the Parties with respect to the rendering of Services by Contractor for Client and contains all the representations, warranties, covenants, and agreements between the Parties with respect to the rendering of those Services. Each Party to this Agreement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Any modification of this Agreement will be effective only if it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Party to be charged.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Additional Documents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