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INDIANA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Article 18 Limited Liability Companies (State Law) of the State of Indiana (the "Act"). The Members agree to file with the appropriate agency within the State of Indiana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Indiana.</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Indiana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Indiana,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Indiana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10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w:t>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tab/>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