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Industrial/Warehouse Lease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Lease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Lease Agreement (the "Lease"), dated [date], is made and entered into by and between [name of landlord/owner] ("Landlord"),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[entity type and state of formation], having its principal office at [address], and [name of tenant] ("Tenant"),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[entity type and state of formation], having its principal office at [address]. In consideration of the mutual covenants and agreements set forth in this Lease, and other good and valuable consideration, Landlord leases to Tenant, and Tenant leases from Landlord, the Premises as defined in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OPTION TO EXTEND TERM.</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term of this Lease shall be [term of lease], commencing on [date] and ending on [date], unless terminated sooner as provided in this Lease (the "Term").</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 to Extend.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Tenant has the right to extend this Lease beyond the expiration date provided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on the following terms and conditions: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Tenant fully and faithfully perform all of the terms and conditions of this Lease, Tenant may extend the Term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[period of time in words and number], with the extended term to begin on the day following the expiration date of the Term, and for [period of time in words number] additional periods of the same length, each to commence on the day following the expiration date of the immediately preceding extended term. However, if at the expiration date of the Term or any extension terms Tenant is in default beyond any grace period provided in this Lease in the performance of any of the terms or provisions of this Lease, the remaining option or options shall be null and void. All of the terms, covenants, and provisions of this Lease shall apply to all extension terms.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Tenant may exercise each option to extend this Lease by giving to Landlord written notice of its intention to do so not later than [period of time in words and number] prior to the expiration of the Term, in the case of the initial option to extend, or the expiration of the extended term, in the case of successive options to extend. To constitute effective notice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intention to exercise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under this Lease, the notice must be sent by certified or registered mail to Landlord at the address provided in Section </w:t>
      </w:r>
      <w:r>
        <w:rPr>
          <w:rFonts w:ascii="Times New Roman" w:hAnsi="Times New Roman" w:eastAsia="Times New Roman" w:cs="Times New Roman"/>
          <w:b w:val="0"/>
          <w:sz w:val="24"/>
        </w:rPr>
        <w:t>20.1.</w:t>
      </w:r>
      <w:r>
        <w:rPr>
          <w:rFonts w:ascii="Times New Roman" w:hAnsi="Times New Roman" w:eastAsia="Times New Roman" w:cs="Times New Roman"/>
          <w:b w:val="0"/>
          <w:sz w:val="24"/>
        </w:rPr>
        <w:t xml:space="preserve"> and must be postmarked no later than the date provided in this section for Tenant's exercise of the option.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PREMISES.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Premises.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Premises is located at [address] and further described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and Exhibit </w:t>
      </w:r>
      <w:r>
        <w:rPr>
          <w:rFonts w:ascii="Times New Roman" w:hAnsi="Times New Roman" w:eastAsia="Times New Roman" w:cs="Times New Roman"/>
          <w:b/>
          <w:sz w:val="24"/>
        </w:rPr>
        <w:t>A</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(collectively, the "Premises"). Exhibit </w:t>
      </w:r>
      <w:r>
        <w:rPr>
          <w:rFonts w:ascii="Times New Roman" w:hAnsi="Times New Roman" w:eastAsia="Times New Roman" w:cs="Times New Roman"/>
          <w:b/>
          <w:sz w:val="24"/>
        </w:rPr>
        <w:t>A</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depicts: (1) the exterior of the Premises, with all material exterior improvements built as of the date of this Lease, including without limitation, employee and visitor parking areas, truck parking areas, loading docks, storage areas, generators and other electrical lines and equipment, subsurface sewage, electrical and cable lines, storm water retention areas and culverts, drains, and waste disposal areas and equipment; and (2) the interior of the building(s) located on the Premises and leased by Tenant under this Lease, with all material interior improvements, furniture, fixtures and equipment as built or installed, as of the date of this Lease, including interior offices, reception areas, break rooms, conference rooms, cubicles, work rooms, storage areas for components or finished product, restrooms, cold storage or refrigeration rooms, manufacturing equipment, assembly lines and loading docks.</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RENT AND SECURITY DEPOSIT.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Fixed Rent.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Tenant agrees to pay to Landlord the sum of $[dollar amount in words and numbers] per month on or before the first day of each month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rent for the succeeding month ("Fixed Rent"). Fixed Rent for any fractional month at the beginning or end of the Term shall be prorated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diem basis. Fixed Rent will increase by $[dollar amount in words and numbers] for each extension term, so that Fixed Rent during the first extension term will be by $[dollar amount in words and numbers], and Fixed Rent during the second extension term will be by $[dollar amount in words and numbers]. Tenant agrees to pay Fixed Rent to Landlord at Landlord's office, located [landlord's address for payment], or at such other location or locations as Landlord shall from time to time designate by written notice to Tenant. Fixed Rent shall be paid in advance to Landlord without notice. No sums shall be deducted by Tenant from Fixed Rent for any reason unless Landlord consents thereto in writing.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Concurrently with execution of this Lease, Tenant shall pay to Landlord Fixed Rent for the first month of the Term and the Security Deposit (as hereinafter defined).</w:t>
      </w:r>
    </w:p>
    <w:p>
      <w:pPr>
        <w:keepNext w:val="0"/>
        <w:spacing w:before="120" w:after="0" w:line="260" w:lineRule="exact"/>
        <w:ind w:left="108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Rent.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addition to Fixed Rent specified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 Tenant shall pay all taxes, insurance charges, management fees, maintenance and repair costs, and operational expenses associated with the Premises, together with all interest and penalties that may accrue thereon in the event of Tenant's failure to pay such amounts, and all damages, costs and expenses which Landlord may incur by reason of any default of Tenant or failure on Tenant's part to comply with the terms of this Lease (collectively, "Additional Rent" and together with Fixed Rent, "Rent"). Additional Rent shall be payable in the same manner, time and place as Fixed Rent and without setoff or deduction, whatsoever, unless as expressly provided for in this Lease. Without limitation on other obligations of Tenant which survive the expiration of the Term, the obligation of Tenant to pay Additional Rent shall survive the expiration of the Term.</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Delay in computing any item of Additional Rent shall neither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Landlord nor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right to collect the item of Additional Rent in question. Notwithstanding anything seemingly to the contrary in this Lease, Tenant shall make monthly payments on account of each item of Additional Rent, the amount of which is to be estimated by Landlord, based on Landlord's most recent estimate thereof until Landlord notifies Tenant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revision to such estimate.</w:t>
      </w:r>
    </w:p>
    <w:p>
      <w:pPr>
        <w:keepNext w:val="0"/>
        <w:spacing w:before="120" w:after="0" w:line="260" w:lineRule="exact"/>
        <w:ind w:left="108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 Deposit.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Tenant has deposited with Landlord U.S. cash or check in the amount of $[amount in words and number] (the "Security Deposit"), as security for the prompt, full and faithful performance by Tenant of each and every provision of this Lease and of all obligations of Tenant hereunder, it being expressly understood and agreed that this Security Deposit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rental deposit or measure of Landlord's damages in case of Tenant's default. Landlord shall not be required to keep the Security Deposit separate from its general accounts. The Security Deposit shall be held by Landlord without any obligation to pay any interest on the Security Deposit. If Tenant fails to perform any of its obligations hereunder, Landlord may use, apply or retain the whole or any part of the Security Deposit for payment of (i) any Rent or other sums which Tenant may not have paid when due, (ii) any sum expended by Landlord on Tenant's behalf in accordance with the provisions of this Lease, or (iii) any sum which Landlord may expend or be required to expend by reason of Tenant's default or any loss or damage which Landlord may suffer or incur, including, without limitation, any damage or deficiency in or from the reletting of the Premises. On demand, Tenant shall pay Landlord the amount that will restore the Security Deposit to its original amount within [number of days in words and number] days of such demand.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expiration of this Lease, provided Tenant has vacated the Premises and is not in default under any of the terms and conditions of this Lease and the physical condition of the Premises is acceptable to Landlord upon surrender, the Security Deposit will be returned to Tenant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provided by Tenant to Landlord.</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PREMISES.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Permitted Use.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Tenant shall use the Premises to operate and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[intended use of the premises]. Tenant shall not use the Premises for any other purpose without the written consent of Landlord. Landlord has given copies of such permits and governmental approvals as well as business or industrial park restrictions, if any, as it has in its possession with respect to the use of the Premises and building(s) on the Premises, without warranting in any manner the accuracy or completeness of the same. It is Tenant's responsibility to acquire at its expense all permits and approvals from governmental or non-governmental agencies it may require to operate its business. Tenant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thereof to Landlord. Any delays in Tenant's occupancy or any failure of Tenant to occupy due to delays or inability to obtain any such permits or approvals will not excuse Tenant's obligation to perform its obligations hereunder. Tenant shall at its expense at all times comply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terms and conditions of each such permit or approval; (b) all easements, covenants, conditions, agreements and restrictions or similar use, maintenance or ownership obligations encumbering or binding upon the Premises; and (c) all applicable laws, statutes, ordinances and regulations now in force or which may hereafter be in force, including, but not limited to, all Environmental Laws (as defined in Section </w:t>
      </w:r>
      <w:r>
        <w:rPr>
          <w:rFonts w:ascii="Times New Roman" w:hAnsi="Times New Roman" w:eastAsia="Times New Roman" w:cs="Times New Roman"/>
          <w:b w:val="0"/>
          <w:sz w:val="24"/>
        </w:rPr>
        <w:t>18.1.</w:t>
      </w:r>
      <w:r>
        <w:rPr>
          <w:rFonts w:ascii="Times New Roman" w:hAnsi="Times New Roman" w:eastAsia="Times New Roman" w:cs="Times New Roman"/>
          <w:b w:val="0"/>
          <w:sz w:val="24"/>
        </w:rPr>
        <w:t>), the requirements of any board of fire underwriters or other similar bodies now or hereafter constituted, and any zoning or building codes and other land use laws regulating the condition, use or occupancy of the Premises.</w:t>
      </w:r>
    </w:p>
    <w:p>
      <w:pPr>
        <w:keepNext w:val="0"/>
        <w:spacing w:before="120" w:after="0" w:line="260" w:lineRule="exact"/>
        <w:ind w:left="108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Waste; Nuisance; Violation of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Tenant shall not use, or permit the use of, the Premises in any manner that results in waste of the Premises or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nuisance or violates any statute, ordinance, rule or regulation applicable to the Premises or for any illegal purpose. Tenant shall not do, nor permit to be done, which will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cancellation or non-renewal of any insurance policy covering the Premises, or otherwise render the Premises uninsurable.</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REPAIRS AND MAINTENANCE.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Tenant's Obligations.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Tenant has examined the Premises and has entered into this Lease without any representation on the part of Landlord as to the present or future condition thereof, except as may be expressly set forth herein, and has accepted the Premises in "as is" condition. Tenant shall, throughout the Term and any extension thereof, at its own expense and risk, maintain the Premises in good order and condition, including but not limited to making all repairs and replacements necessary to keep the Premises in such condition, excepting only those repairs for which Landlord is responsible under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Tenant shall not permit or suffer any over-loading of the floors of the building(s) located on the Premises and leased by Tenant pursuant to this Lease. Tenant shall maintain all portions of the Premises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clean and orderly condition, free of snow, ice, dirt, rubbish, and unlawful obstructions. All maintenance, repairs and replacements required by this section must be performed promptly when required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will not cause depreciation in the value of the Premises. Upon request by Landlord, Tenant shall furnish Landlord with true and complete copies of maintenance contracts and with copies of all invoices for work performed, confirming Tenant's compliance with its obligations under this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Landlord's Obligations.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Landlord shall at Landlord's expense keep and maintain in good order, condition and repair the structural portions of the roof, the exterior and load bearing walls, the foundation, the structural columns and floor slabs and other structural elements of the Premises. Notwithstanding the foregoing, Tenant shall pay to Landlord the cost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maintenance or repair required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result of the negligence or willful misconduct of Tenant or any subtenant, assignee, invitee, licensee, concessionaire or any other person entering upon the Premises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Tenant's business activities, or any agent, servant, employee or contractor of any of them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Party"), or (b) any and all such repairs which may be required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repairs, alterations, or installations made by Tenant or any Tenant Party. In addition, Landlord shall not be liable to Tenant for any compensation or reduction of Rent by reason of inconvenience or annoyance or for loss of business arising from the necessity of Landlord or its agents entering the Premises in accordance herewith for any purposes in this Lease authorized, or for repairing the Premises however the necessity may occur. In case Landlord is prevented or delayed from making any repairs, by reason of any cause reasonably beyond Landlord's control, or for any cause due to any act or neglect of Tenant or any Tenant Party, Landlord shall not be liable to Tenant therefor, and except as expressly otherwise provided in this Lease, Tenant shall not be entitled to any abatement or reduction of Rent by reason thereof, nor shall the same give rise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in Tenant's favor that such failure constitutes actual or constructive, total or partial, eviction from the Premises.</w:t>
      </w:r>
    </w:p>
    <w:p>
      <w:pPr>
        <w:keepNext w:val="0"/>
        <w:spacing w:before="120" w:after="0" w:line="260" w:lineRule="exact"/>
        <w:ind w:left="108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Tenant's Failure to Perform Obligations.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Tenant fails to perform its obligation to repair, replace or maintain, as set forth in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above, after notice to Tenant of the need for such repair, replacement, or maintenance and the passage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amount of time for performance after such notice, Landlord may enter the Premises and make such repairs or replacements, or perform such maintenance or cause such repairs or replacements to be made or maintenance to be performed for Tenant's account, and the expense thereof shall constitute and be collectible as Additional Rent, payable upon demand, together with interest on such sum at the highest legal rate from the date of the notice until the date paid by Tenant to Landlord.</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UTILITIES AND GARBAGE REMOVAL.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Utilities.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Tenant shall pay all utility charges for water, electricity, heat, gas and telephone service used in and about the Premises during the Term, all such charges to be paid by Tenant directly to the utility company or municipality furnishing the same, before the same shall become delinquent. In no event shall Landlord be responsible for any interruption of service of any utility to the Premises occurring by reason of any act or condition.</w:t>
      </w:r>
    </w:p>
    <w:p>
      <w:pPr>
        <w:keepNext w:val="0"/>
        <w:spacing w:before="120" w:after="0" w:line="260" w:lineRule="exact"/>
        <w:ind w:left="108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Garbage Removal.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Tenant shall pay for the removal of all garbage and rubbish from the Premises during the Term.</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ALTERATIONS, ADDITIONS, AND IMPROVEMENTS.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Landlord's Approval.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Tenant shall not make any alterations, additions or improvements to the Premises, including the exterior improvements to the Premises as well as the interior improvements to the building(s) on the Premises, all existing as shown on the plans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without the prior written consent of Landlord. Subject to the prior written consent of Landlord, Tenant, at Tenant's expense, may make alterations, additions or improvements by using contractors or subcontractors approved by Landlord. Tenant shall, before making such alterations, at its expense, obtain all permits, approvals, and certificates required by any governmental or quasi-governmental bodies and shall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thereof to Landlord. Any work undertaken by Tenant shall be performed in compliance with all applicable codes and standards. Tenant agrees to carry and will cause Tenant's contractors and subcontractors to carry such worker's compensation, general liability, personal, and property damage insurance as Landlord requires, with evidence of such insurance delivered to Landlord prior to commencement of such alterations.</w:t>
      </w:r>
    </w:p>
    <w:p>
      <w:pPr>
        <w:keepNext w:val="0"/>
        <w:spacing w:before="120" w:after="0" w:line="260" w:lineRule="exact"/>
        <w:ind w:left="108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Upon Lease Termination.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alterations, additions, or improvements made by Tenant shall become the property of Landlord at the termination of this Lease. Landlord may, however, require that Tenant remove any or all alterations, additions and improvements installed or made by Tenant, and any other property placed on the Premises by Tenant, on termination of this Lease. In the event that Landlord requires Tenant to remove such alterations, additions, or improvements, Tenant shall repair any damage to the Premises caused by such removal.</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TRADE FIXTURES; SIGNS.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Trade Fixtures.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Tenant has the right at all times to erect or install shelves, bins, machinery, equipment, or other trade fixtures in, on, or about the Premises, provided that Tenant complies with all applicable governmental laws, ordinances, and regulations regarding such fixtures. Tenant has the right to remove all trade fixtures at the termination of this Lease, provided Tenant is not in default under this Lease and that the fixtures can be removed without structural damage to the building. Tenant must repair any damage to the Premises caused by removal of trade fixtures, and all such repairs must be completed prior to the termination of this Lease. Any trade fixtures that have not been removed by Tenant at the termination of this Lease shall be deemed abandoned by Tenant and shall automatically become the property of Landlord. In the event any trade fixture installed by Tenant is abandoned at the termination of this Lease, Tenant must pay Landlord any expense incurred by Landlord to remove the fixture from the Premises.</w:t>
      </w:r>
    </w:p>
    <w:p>
      <w:pPr>
        <w:keepNext w:val="0"/>
        <w:spacing w:before="120" w:after="0" w:line="260" w:lineRule="exact"/>
        <w:ind w:left="108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Signage.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Tenant shall not erect signs on any portion of the Premises, including but not limited to, the exterior walls of the Premises without the consent of Landlord. If Landlord grants its consent to Tenant's request to erect signs, all such signs shall be subject to applicable laws, ordinances, and regulations, and Tenant must remove all signs at the termination of this Lease and repair any damage resulting from the erection or removal of the signs.</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MECHANIC'S LIENS.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Mechanic's Liens.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Tenant covenants and agrees not to suffer or permit any mechanics', materialmen's or other liens to be placed against the Premises or Tenant's interest in the Premises with respect to work or services claimed to have been performed for or materials claimed to have been furnished to Tenant or the Premises, and, in case any such lien attaches, or claim of lien is asserted, Tenant covenants and agrees to promptly cause the same to be cancelled and discharged of record or bonded off.</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 AND INDEMNITY.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Property Insurance.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Tenant shall, at its own expense, during the Term, keep the Premises insured against loss or damage by fire or theft, with extended coverage if obtainable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not to exceed $[amount in words and numbers] per year, to include direct loss by windstorm, hail, explosion, flood, or riot attending the aggregate of amounts of not less than the full fair insurable value of the Premises. The insurance is to be carried by one or more insurance companies licensed to do business in the Commonwealth of Massachusetts and approved by Landlord. Such policy or policies of insurance shall name both Landlord and Tenant as named insureds. The policies shall provide that any proceeds for loss or damage to the Premises shall be payable solely to Landlord, which sum Landlord shall use for repair and restoration purposes.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Tenant, at its own expense, shall provide and maintain in force during the Term, liability insurance in the amount of $[amount in words and numbers], covering Landlord as well as Tenant, for any liability for property damage or personal injury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Tenant's occupation or Landlord's ownership of the Premises. This insurance is to be carried by one or more insurance companies authorized to transact business in the Commonwealth of Massachusetts and approved by Landlord.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such policies shall contain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by the insurers that such policies shall not be cancelled without at least [thirty (30)] days prior written notice to the Landlord. Tenant shall furnish Landlord with certificates of all insurance required by this article. If Tenant does not provide such certificates on Landlord's delivery of possession to Tenant and as to renewal policies not provided to Landlord [fifteen (15)] days prior to the effective date of the renewal coverage, or if Tenant allows any insurance required under this article to lapse, Landlord may, at its option, take out and pay the premiums on the necessary insurance to comply with Tenant's obligations under this article. Landlord is entitled to reimbursement from Tenant for all amounts spent by it to procure and maintain such insurance, which shall constitute Additional Rent, with interest on such amount at the highest legal rate from the date of receipt of Landlord's notice of payment until reimbursement by Tenant.</w:t>
      </w:r>
    </w:p>
    <w:p>
      <w:pPr>
        <w:keepNext w:val="0"/>
        <w:spacing w:before="120" w:after="0" w:line="260" w:lineRule="exact"/>
        <w:ind w:left="108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Exemption of Landlord and its Agents from Liability.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the negligence or breach of this Lease by Landlord or its agents, neither Landlord nor its agents shall be liable under any circumstances for: (i) injury or damage to the person or goods, wares, merchandise or other property of Tenant, any Tenant Party, or any other person in or about the Premises, whether such damage or injury is caused by or results from fire, steam, electricity, gas, water or rain, indoor air quality, the presence of mold or from the breakage, leakage, obstruction or other defects of pipes, fire sprinklers, wires, appliances, plumbing, HVAC or lighting fixtures, or from any other cause, whether the said injury or damage results from conditions arising upon the Premises or from other sources or places, (ii) any damages arising from any act or neglect of any other tenant of Landlord or breach of this Lease, or (iii) injury to Tenant's business or for any loss of income or profit therefrom. Instead, it is intended that Tenant's sole recourse in the event of such damages or injury be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on the insurance policies that Tenant is required to maintain pursuant to Section </w:t>
      </w:r>
      <w:r>
        <w:rPr>
          <w:rFonts w:ascii="Times New Roman" w:hAnsi="Times New Roman" w:eastAsia="Times New Roman" w:cs="Times New Roman"/>
          <w:b w:val="0"/>
          <w:sz w:val="24"/>
        </w:rPr>
        <w:t>10.1.</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Tenant agrees to indemnify and hold Landlord harmless against any and all claims, demands, damages, costs, and expenses, including reasonable attorney's fees for the defense of such claims and demands, arising from the conduct or management of Tenant's business on the Premises, or its use of the Premises or from any breach on the part of Tenant of any conditions of this Lease, or from any acts, omissions, or negligence of Tenant or any Tenant Party. In case of any action or proceeding brought against Landlord by reason of any such claim, Tenant, on notice from Landlord, agrees to defend the action or proceeding by counsel acceptable to Landlord. The foregoing indemnification in this Section </w:t>
      </w: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shall in no event apply to any environmental matters; any indemnification by Tenant with respect to environmental matters is set forth in Section </w:t>
      </w:r>
      <w:r>
        <w:rPr>
          <w:rFonts w:ascii="Times New Roman" w:hAnsi="Times New Roman" w:eastAsia="Times New Roman" w:cs="Times New Roman"/>
          <w:b w:val="0"/>
          <w:sz w:val="24"/>
        </w:rPr>
        <w:t>18.5.</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DAMAGE OR DESTRUCTION OF PREMISES.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the Premises are damaged or destroyed by fire, flood, or other casualty, Tenant shall give immediate written notice of the damage and, as far as known to Tenant, the cause of the damage.</w:t>
      </w:r>
    </w:p>
    <w:p>
      <w:pPr>
        <w:keepNext w:val="0"/>
        <w:spacing w:before="120" w:after="0" w:line="260" w:lineRule="exact"/>
        <w:ind w:left="108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Total Destruction of the Premises.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Premises are totally destroyed by fire, flood, or other casualty, not the fault of Tenant or any person in or about the Premises with the express or implied consent of Tenant, Landlord has the right to terminate this Lease or rebuild or repair the Premises subject to Section </w:t>
      </w:r>
      <w:r>
        <w:rPr>
          <w:rFonts w:ascii="Times New Roman" w:hAnsi="Times New Roman" w:eastAsia="Times New Roman" w:cs="Times New Roman"/>
          <w:b w:val="0"/>
          <w:sz w:val="24"/>
        </w:rPr>
        <w:t>11.4.</w:t>
      </w:r>
      <w:r>
        <w:rPr>
          <w:rFonts w:ascii="Times New Roman" w:hAnsi="Times New Roman" w:eastAsia="Times New Roman" w:cs="Times New Roman"/>
          <w:b w:val="0"/>
          <w:sz w:val="24"/>
        </w:rPr>
        <w:t>. Should Landlord choose to terminate this Lease, Rent shall be apportioned to the date of damage and destruction. Should Landlord choose to repair the Premises, Rent will abate for the time period from the date of damage and destruction to the date Landlord notifies Tenant that the Premises has been repaired.</w:t>
      </w:r>
    </w:p>
    <w:p>
      <w:pPr>
        <w:keepNext w:val="0"/>
        <w:spacing w:before="120" w:after="0" w:line="260" w:lineRule="exact"/>
        <w:ind w:left="108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Partial Destruction of the Premises.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Premises are partially damaged by fire, flood, or other casualty, not the fault of Tenant, or any person in or about the Premises with the express or implied consent of Tenant, then Landlord shall, at its sole cost and expense, rebuild or repair the Premises subject to Section </w:t>
      </w:r>
      <w:r>
        <w:rPr>
          <w:rFonts w:ascii="Times New Roman" w:hAnsi="Times New Roman" w:eastAsia="Times New Roman" w:cs="Times New Roman"/>
          <w:b w:val="0"/>
          <w:sz w:val="24"/>
        </w:rPr>
        <w:t>11.4.</w:t>
      </w:r>
      <w:r>
        <w:rPr>
          <w:rFonts w:ascii="Times New Roman" w:hAnsi="Times New Roman" w:eastAsia="Times New Roman" w:cs="Times New Roman"/>
          <w:b w:val="0"/>
          <w:sz w:val="24"/>
        </w:rPr>
        <w:t xml:space="preserve">. If the damage renders the Premises untenantable in whole or in part, Rent payable during the period in which the Premises is untenantable will be abated as to those portions of the Premises as are, from time to time, untenantable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damage from the date of the damage and destruction to the date Landlord notifies Tenant that such portions of the Premises has been repaired.</w:t>
      </w:r>
    </w:p>
    <w:p>
      <w:pPr>
        <w:keepNext w:val="0"/>
        <w:spacing w:before="120" w:after="0" w:line="260" w:lineRule="exact"/>
        <w:ind w:left="1080" w:right="0" w:firstLine="0"/>
        <w:jc w:val="left"/>
      </w:pPr>
      <w:r>
        <w:rPr>
          <w:rFonts w:ascii="Times New Roman" w:hAnsi="Times New Roman" w:eastAsia="Times New Roman" w:cs="Times New Roman"/>
          <w:b w:val="0"/>
          <w:sz w:val="24"/>
        </w:rPr>
        <w:t>11.4.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Landlord's Repairs.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Lease is not terminated in accordance with this Article </w:t>
      </w:r>
      <w:r>
        <w:rPr>
          <w:rFonts w:ascii="Times New Roman" w:hAnsi="Times New Roman" w:eastAsia="Times New Roman" w:cs="Times New Roman"/>
          <w:b w:val="0"/>
          <w:sz w:val="24"/>
        </w:rPr>
        <w:t>XI.</w:t>
      </w:r>
      <w:r>
        <w:rPr>
          <w:rFonts w:ascii="Times New Roman" w:hAnsi="Times New Roman" w:eastAsia="Times New Roman" w:cs="Times New Roman"/>
          <w:b w:val="0"/>
          <w:sz w:val="24"/>
        </w:rPr>
        <w:t xml:space="preserve">, Landlord shall rebuild or repair the Premises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after the damage or destruction occurs, provided that the total insurance proceeds recovered or recoverable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damage are sufficient to repair all damage to the Premises as determined by Landlord and that all of the proceeds of the applicable insurance coverage are made available to Landlord by any mortgagee whose interest may be superior to Landlord; and further provided that the term of this Lease shall have at least [two (2)] years to run, and that applicable laws shall permit. Landlord shall not be obligated to expend in repairs and restoration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excess of the proceeds of insurance recovered with respect to such damage. Landlord's duty to repair the Premises is limited to repairing those parts of the Premises that were provided by Landlord at Landlord's cost at the beginning of the Term. Tenant shall repair all improvements to the Premises installed by Tenant and all alterations at the sole cost and expense of Tenant.</w:t>
      </w:r>
    </w:p>
    <w:p>
      <w:pPr>
        <w:keepNext w:val="0"/>
        <w:spacing w:before="120" w:after="0" w:line="260" w:lineRule="exact"/>
        <w:ind w:left="72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CONDEMNATION.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Condemnation.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entire Premises or so much of the Premises as to render the balance unusable by Tenant shall be taken by condemnation, sale in lieu of condemnation or in any other manner for any public or quasi-public purpose, this Lease shall terminate on the date title or possession to the Premises is taken by the condemning authority, whichever is earlier. In the event of any condemnation, the entire award for such taking shall belong to Landlord, and Tenant expressly assigns to Landlord all of its right, title and interest in and to every such award, provided that Tenant shall be entitled to separately petition the condemning authority for any separate award for its moving expenses and trade fixtures but only if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award will not diminish the amount of proceeds payable to Landlord. Tenant shall have no claim against Landlord or the award for the value of any unexpired term of this Lease or otherwise and waives all right thereto.</w:t>
      </w:r>
    </w:p>
    <w:p>
      <w:pPr>
        <w:keepNext w:val="0"/>
        <w:spacing w:before="120" w:after="0" w:line="260" w:lineRule="exact"/>
        <w:ind w:left="108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Partial Condemnation.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that any portion of the Premises is taken in condemnation and if this Lease is not terminated, then this Lease shall remain in full force and effect as to such remaining portion, except that from and after the effective date of any such taking, Tenant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proportionate reduction in Rent in accordance with any reduction in square foot area of the Premises caused by such taking.</w:t>
      </w:r>
    </w:p>
    <w:p>
      <w:pPr>
        <w:keepNext w:val="0"/>
        <w:spacing w:before="120" w:after="0" w:line="260" w:lineRule="exact"/>
        <w:ind w:left="720" w:right="0" w:firstLine="0"/>
        <w:jc w:val="left"/>
      </w:pPr>
      <w:r>
        <w:rPr>
          <w:rFonts w:ascii="Times New Roman" w:hAnsi="Times New Roman" w:eastAsia="Times New Roman" w:cs="Times New Roman"/>
          <w:b w:val="0"/>
          <w:sz w:val="24"/>
        </w:rPr>
        <w:t>ARTICLE 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Monetary Defaults/Bankruptcy.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fails to pay Fixed Rent or Additional Rent, in accordance with the terms and conditions of this Lease or (b) Tenant fails to comply with the provisions of Section </w:t>
      </w:r>
      <w:r>
        <w:rPr>
          <w:rFonts w:ascii="Times New Roman" w:hAnsi="Times New Roman" w:eastAsia="Times New Roman" w:cs="Times New Roman"/>
          <w:b w:val="0"/>
          <w:sz w:val="24"/>
        </w:rPr>
        <w:t>13.3.</w:t>
      </w:r>
      <w:r>
        <w:rPr>
          <w:rFonts w:ascii="Times New Roman" w:hAnsi="Times New Roman" w:eastAsia="Times New Roman" w:cs="Times New Roman"/>
          <w:b w:val="0"/>
          <w:sz w:val="24"/>
        </w:rPr>
        <w:t>, Landlord shall have the right, without notice to Tenant, to (x) terminate the Lease or not terminate the Lease and (y) and forthwith repossess the Premises by forcible entry and unlawful detainer suit. Tenant expressly acknowledges and agrees that should Landlord exercise the remedy set forth herein, in no event shall Landlord be responsible for any damage to Tenant's property sustained in connection therewith.</w:t>
      </w:r>
    </w:p>
    <w:p>
      <w:pPr>
        <w:keepNext w:val="0"/>
        <w:spacing w:before="120" w:after="0" w:line="260" w:lineRule="exact"/>
        <w:ind w:left="1080" w:right="0" w:firstLine="0"/>
        <w:jc w:val="left"/>
      </w:pPr>
      <w:r>
        <w:rPr>
          <w:rFonts w:ascii="Times New Roman" w:hAnsi="Times New Roman" w:eastAsia="Times New Roman" w:cs="Times New Roman"/>
          <w:b w:val="0"/>
          <w:sz w:val="24"/>
        </w:rPr>
        <w:t>13.2.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Non-Monetary Defaults.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fails to comply with any term, provision, condition, or covenant of this Lease (other than the covenant to pay Fixed Rent and Additional Rent), (b) Tenant fails to take possession of the Premises within [number of days in words and numbers] days after the date of this Lease, (c) Tenant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bankruptcy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to take advantage of any insolvency act,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or trust mortgage for the benefit of creditors, or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or answer seeking reorganization or arrangement under the federal bankruptcy laws, as now in effect or hereafter amended, or any other applicable law or statute of the United States or any state thereof;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shall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judgment or decree adjudicated Tenant bankrupt, or appoints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to take charge of all or any substantial part of Tenant's property; or any involuntary petition or similar pleading is filed in any court under any paragraph of any state or federal bankruptcy act seeking to declare Tenant bankrupt or seeking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reorganization for Tenant, or (d) Tenant deserts or vacates the Premises (with or without the payment of Rent)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of days in words and numbers] or more days during the Term, then Landlord shall have the right, without notice to Tenant, to (x) terminate the Lease or not terminate the Lease and (y) and forthwith repossess the Premises by forcible entry and unlawful detainer suit. Tenant expressly acknowledges and agrees that should Landlord exercise the remedy set forth herein, in no event shall Landlord be responsible for any damage to Tenant's property sustained in connection therewith.</w:t>
      </w:r>
    </w:p>
    <w:p>
      <w:pPr>
        <w:keepNext w:val="0"/>
        <w:spacing w:before="120" w:after="0" w:line="260" w:lineRule="exact"/>
        <w:ind w:left="1080" w:right="0" w:firstLine="0"/>
        <w:jc w:val="left"/>
      </w:pPr>
      <w:r>
        <w:rPr>
          <w:rFonts w:ascii="Times New Roman" w:hAnsi="Times New Roman" w:eastAsia="Times New Roman" w:cs="Times New Roman"/>
          <w:b w:val="0"/>
          <w:sz w:val="24"/>
        </w:rPr>
        <w:t>13.3.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Landlord's Remedies.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Upon occurrence of any default by Tenant, Landlord shall have, in addition to any other remedies available to Landlord at law or in equity, the option to pursue any one or more of the following remedies, each and all of which shall be cumulative and nonexclusive, without any notice or demand whatsoever.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Landlord may terminate this Lease after at least [14/other number in words and number] days' written notice, in which event Tenant shall immediately surrender the premises to Landlord. Landlord may, without prejudice to any other remedy that it may have for possession or arrearages in rent, enter on and take possession of the Premises and remove all persons and property without being deemed guilty of any manner of trespass. Landlord may relet the Premises, or any part of the Premises, for all or any part of the remainder of the Term, but Landlord shall not be liable for, nor shall Tenant's obligations be diminished by reason of, Landlord's failure to relet the Premises or collect any rent due upon such reletting. Landlord shall be entitled to recover all Rent and any other sums due under this Lease on the date of termination, together with the costs of repairs, alterations, additions, redecorating and Landlord's expenses of reletting and the collection of the rent accruing therefrom (including reasonable attorney's fees and broker's commissions), and expenses incurred by Landlord in pursuit of its remedies.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Landlord may enter on and take possession of the Premises, after at least [14/other number in words and number] days' written notice, and relet the Premises for the benefit of Tenant on such terms as Landlord deems advisable and receive the rent for the reletting. Tenant shall continue to pay to Landlord the full amount of Rent, including any other sums reserved in this Lease for the remaining Term, as and when it becomes due, together with the costs of repairs, alterations, additions, redecorating and Landlord's expenses of reletting and the collection of the rent accruing therefrom (including reasonable attorney's fees and broker's commissions) and expenses incurred by Landlord in pursuit of its remedies, as the same shall then be due or become due from time to time, less only such consideration as Landlord may have received from any reletting of the Premises. Any proceeds of reletting by Landlord in excess of the amount then owed by Tenant to Landlord from time to time shall be credited against Tenant's future obligations under this Lease but shall not otherwise be refunded to Tenant or inure to Tenant's benefit.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Landlord may enter on the Premises without being liable for prosecution or any claim for damages for such entry, and do whatever Tenant is obligated to do under the terms of this Lease to correct the default. The expenses thereof shall constitute and be collectible as Additional Rent, payable upon demand, together with interest on such sum at the highest legal rate from the date of the notice until the date paid by Tenant to Landlord. Tenant agrees that Landlord shall not be liable for any damages resulting to Tenant from such action.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termination of the Lease, Landlord shall have the right to declare the Rent and all other amounts due under this Lease for the remainder of the Term, to be immediately due and payable as liquidated damages, as both parties agree that such amount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estimate of the actual damages likely to result from such default by Tenant, and thereupon all Rents and other charges due hereunder to the end of the Term shall be accelerated. Tenant agrees that Landlord may file suits from time to time to recover any sums falling due under this Section </w:t>
      </w:r>
      <w:r>
        <w:rPr>
          <w:rFonts w:ascii="Times New Roman" w:hAnsi="Times New Roman" w:eastAsia="Times New Roman" w:cs="Times New Roman"/>
          <w:b w:val="0"/>
          <w:sz w:val="24"/>
        </w:rPr>
        <w:t>13.3.</w:t>
      </w:r>
      <w:r>
        <w:rPr>
          <w:rFonts w:ascii="Times New Roman" w:hAnsi="Times New Roman" w:eastAsia="Times New Roman" w:cs="Times New Roman"/>
          <w:b w:val="0"/>
          <w:sz w:val="24"/>
        </w:rPr>
        <w:t xml:space="preserve"> as they become due.</w:t>
      </w:r>
    </w:p>
    <w:p>
      <w:pPr>
        <w:keepNext w:val="0"/>
        <w:spacing w:before="120" w:after="0" w:line="260" w:lineRule="exact"/>
        <w:ind w:left="1080" w:right="0" w:firstLine="0"/>
        <w:jc w:val="left"/>
      </w:pPr>
      <w:r>
        <w:rPr>
          <w:rFonts w:ascii="Times New Roman" w:hAnsi="Times New Roman" w:eastAsia="Times New Roman" w:cs="Times New Roman"/>
          <w:b w:val="0"/>
          <w:sz w:val="24"/>
        </w:rPr>
        <w:t>13.4.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Late Fees and Interest.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payments becoming due under this Lease and remaining unpaid when due shall bear interest until paid at the highest rate which is at the time lawful in the Commonwealth of Massachusetts.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Tenant recognizes that late payment of Rent or any other sum due hereunder will result in administrative expenses to Landlord which are extremely difficult and economically impractical to ascertain. Tenant therefore agrees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 charge equal to [five percent (5%)] of the unpaid Rent or other sum shall be paid by Tenant to Landlord should Tenant fail to pay Rent or any other sum due hereunder.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any payment is returned by Tenant's bank unpaid, Tenant shall pay to Landlord the sum of $[amount in words and numbers] to cover the costs and expenses of processing the returned check, in addition to the Rent and any other charges provided for herein. In the event any payment is returned by Tenant's bank unpaid, or in the event Tenant fails to make any payment of rent on such payment's due date, Landlord shall have the right, at Landlord's option, to require any or all subsequent payments be made by certified funds, cashier's check or direct debit.</w:t>
      </w:r>
    </w:p>
    <w:p>
      <w:pPr>
        <w:keepNext w:val="0"/>
        <w:spacing w:before="120" w:after="0" w:line="260" w:lineRule="exact"/>
        <w:ind w:left="1080" w:right="0" w:firstLine="0"/>
        <w:jc w:val="left"/>
      </w:pPr>
      <w:r>
        <w:rPr>
          <w:rFonts w:ascii="Times New Roman" w:hAnsi="Times New Roman" w:eastAsia="Times New Roman" w:cs="Times New Roman"/>
          <w:b w:val="0"/>
          <w:sz w:val="24"/>
        </w:rPr>
        <w:t>13.5.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Landlord's Lien.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Landlord shall have, at all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security interest to secure payment of all rentals and other sums of money becoming due under this Lease from Tenant, and to secure payment of any damages or loss that Landlord may suffer by reason of breach by Tenant of any covenant, agreement, or condition contained in this Lease, on all goods, wares, equipment, fixtures, furniture, and other personal property of Tenant that is now on the Premises or that is placed on the Premises without the consent of Landlord until all arrearages in rent and all sums of money then due to Landlord under this Lease have been paid and discharged, and all the covenants, agreements, and conditions of this Lease have been fully complied with and performed by Tenant. On the occurrence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by Tenant, Landlord may, in addition to any other remedies provided in this lease or by law, after giving reasonable notice of the intent to take possession and giving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on the issue, enter on the premises and take possession of any and all goods, wares, equipment, fixtures, furniture, and other personal property of Tenant situated on the Premises, without liability for trespass or conversion, and sell the same at public or private sale, with or without having such property at the sale, after giving Tenant reasonable notice of the time and place of any public sale or of the time after which any private sale is to be made. Landlord or its assigns may purchase any items to be sold at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unless they are prohibited from doing so by law. Unless otherwise provided by law, and without intending to exclude any other manner of giving Tenant reasonable notice, the requirement of reasonable notice shall be met if such notice is given at least [specify number of days in words and numbers] days before the time of sale. The proceeds from any disposition, less any and all expenses connected with the taking of possession, holding, and selling of the property (including reasonable attorneys' fees and other expenses), shall be applied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the indebtedness secured by the security interest granted in this Section </w:t>
      </w:r>
      <w:r>
        <w:rPr>
          <w:rFonts w:ascii="Times New Roman" w:hAnsi="Times New Roman" w:eastAsia="Times New Roman" w:cs="Times New Roman"/>
          <w:b w:val="0"/>
          <w:sz w:val="24"/>
        </w:rPr>
        <w:t>13.6.</w:t>
      </w:r>
      <w:r>
        <w:rPr>
          <w:rFonts w:ascii="Times New Roman" w:hAnsi="Times New Roman" w:eastAsia="Times New Roman" w:cs="Times New Roman"/>
          <w:b w:val="0"/>
          <w:sz w:val="24"/>
        </w:rPr>
        <w:t xml:space="preserve">. Any surplus shall be paid to Tenant or as otherwise required by law, and Tenant shall pay any deficiencies immediately. On request by Landlord, Tenant agrees to execute and deliver to Landlord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financing statement in form sufficient to perfect the security interest of Landlord in the aforementioned property and proceeds under the provisions of the Uniform Commercial Code in force in the Commonwealth of Massachusetts. In the event that Tenant does not promptly execute and deliver the financing statement promptly after request, Tenant agrees and authorizes Landlord to perfect the security interest by filing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unsigned filing statement.</w:t>
      </w:r>
    </w:p>
    <w:p>
      <w:pPr>
        <w:keepNext w:val="0"/>
        <w:spacing w:before="120" w:after="0" w:line="260" w:lineRule="exact"/>
        <w:ind w:left="1080" w:right="0" w:firstLine="0"/>
        <w:jc w:val="left"/>
      </w:pPr>
      <w:r>
        <w:rPr>
          <w:rFonts w:ascii="Times New Roman" w:hAnsi="Times New Roman" w:eastAsia="Times New Roman" w:cs="Times New Roman"/>
          <w:b w:val="0"/>
          <w:sz w:val="24"/>
        </w:rPr>
        <w:t>13.6.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and Remedies Cumulative.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rights and remedies of Landlord and Tenant under this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shall be cumulative, and none shall exclude any other right or remedy provided by law or by any other provision of this Lease. All such rights and remedies may be exercised and enforced concurrently and whenever, and as often, as occasion for their exercise arises.</w:t>
      </w:r>
    </w:p>
    <w:p>
      <w:pPr>
        <w:keepNext w:val="0"/>
        <w:spacing w:before="120" w:after="0" w:line="260" w:lineRule="exact"/>
        <w:ind w:left="1080" w:right="0" w:firstLine="0"/>
        <w:jc w:val="left"/>
      </w:pPr>
      <w:r>
        <w:rPr>
          <w:rFonts w:ascii="Times New Roman" w:hAnsi="Times New Roman" w:eastAsia="Times New Roman" w:cs="Times New Roman"/>
          <w:b w:val="0"/>
          <w:sz w:val="24"/>
        </w:rPr>
        <w:t>13.7.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act or thing done by Landlord or its agents during the Term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this Lease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acceptance of the surrender of the Premises, and no agreement to terminate this Lease or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surrender of said Premises shall be valid, unless in writing signed by Landlord. No waiver of any provision of this Lease shall be implied by any failure of Landlord to enforce any remedy on account of the violation of such provision, even if such violation be continued or repeated subsequently, and no express waiver shall affect any provision other than the one specified in such waiver and that one only for the time and in the manner specifically stated. No receipt of monies by Landlord from Tenant after the termination of this Lease shall in any way alter the length of the Term or of Tenant's right of possession hereunder or after the giving of any notice shall reinstate, continue or extend the Term or affect any notice given Tenant prior to the receipt of such moneys, it being agreed that after the service of notice or the commencement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 or after final judgment for possession of the Premises, Landlord may receive and collect any Rent or other sum due, and the payment of said Rent or other sum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or affect said notice, suit or judgment.</w:t>
      </w:r>
    </w:p>
    <w:p>
      <w:pPr>
        <w:keepNext w:val="0"/>
        <w:spacing w:before="120" w:after="0" w:line="260" w:lineRule="exact"/>
        <w:ind w:left="1080" w:right="0" w:firstLine="0"/>
        <w:jc w:val="left"/>
      </w:pPr>
      <w:r>
        <w:rPr>
          <w:rFonts w:ascii="Times New Roman" w:hAnsi="Times New Roman" w:eastAsia="Times New Roman" w:cs="Times New Roman"/>
          <w:b w:val="0"/>
          <w:sz w:val="24"/>
        </w:rPr>
        <w:t>13.8.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Redemption.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Tenant waives any right of redemption, re-entry or restoration of the operation of this Lease under any present or future law, including any such right which Tenant would otherwise have if Tenant shall be dispossessed for any cause.</w:t>
      </w:r>
    </w:p>
    <w:p>
      <w:pPr>
        <w:keepNext w:val="0"/>
        <w:spacing w:before="120" w:after="0" w:line="260" w:lineRule="exact"/>
        <w:ind w:left="720" w:right="0" w:firstLine="0"/>
        <w:jc w:val="left"/>
      </w:pPr>
      <w:r>
        <w:rPr>
          <w:rFonts w:ascii="Times New Roman" w:hAnsi="Times New Roman" w:eastAsia="Times New Roman" w:cs="Times New Roman"/>
          <w:b w:val="0"/>
          <w:sz w:val="24"/>
        </w:rPr>
        <w:t>ARTICLE 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 BY LANDLORD.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 by Landlord.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Tenant shall permit Landlord and Landlord's agents, representatives, and employees to enter into and on the Premises at all reasonable times for the purpose of inspection or any other purpose necessary to protect Landlord's interest in the Premises or to perform Landlord's duties under this Lease. Landlord and its agents, employees and representatives shall have the right to enter the Premises for emergency purposes at any time as Landlord may deem necessary. If Tenant is not present to open and permit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entry into the Premises, Landlord may enter and, provided reasonable care is exercised to safeguard Tenant's property, such entry shall not render Landlord or its agents liable therefor, nor in any event shall the obligations of Tenant hereunder be affected.</w:t>
      </w:r>
    </w:p>
    <w:p>
      <w:pPr>
        <w:keepNext w:val="0"/>
        <w:spacing w:before="120" w:after="0" w:line="260" w:lineRule="exact"/>
        <w:ind w:left="720" w:right="0" w:firstLine="0"/>
        <w:jc w:val="left"/>
      </w:pPr>
      <w:r>
        <w:rPr>
          <w:rFonts w:ascii="Times New Roman" w:hAnsi="Times New Roman" w:eastAsia="Times New Roman" w:cs="Times New Roman"/>
          <w:b w:val="0"/>
          <w:sz w:val="24"/>
        </w:rPr>
        <w:t>ARTICLE XV.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AND SUBLEASE.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Tenant's Right to Assign or Sublease.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Without the prior written consent of Landlord, which consent shall not be unreasonably withheld, conditioned or delayed, Tenant shall not, either voluntarily or by operation of law, assign, encumber or otherwise transfer this Lease or any interest herein, or sublet the Premises or any part thereof, or permit the Premises to be occupied by anyone other than Tenant or Tenant's employees (any such assignment, encumbrance, subletting, occupation or transfer is hereinafter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For purposes of this Lease, the term "Transfer" shall also include (i) if Tenant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the withdrawal or change, voluntary, involuntary or by operation of law,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partners,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partnership interests or the dissolution of the partnership, and (ii) if Tenant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closely held corporation (i.e., whose stock is not publicly held and not traded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or over the counter)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limited-liability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dissolution , merger, consolidation, division, liquidation or other reorganization of Tenant; (B) the sale or transfer of more than 50% of the voting securities of Tenant, or (C) the sale, mortgage, hypothecation or pledge of more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 50% of Tenant's net assets.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Landlord's consent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assignment or subletting shall be deemed reasonably withheld if, in Landlord's good faith judgment: (i) the proposed assignee or subtenant does not have the financial strength to perform its obligations under this Lease or any proposed sublease; (ii) the proposed assignee or subtenant intends to use any part of the Premises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not permitted under this Lease or would subject the Premises to additional or different law or requirements of any government authority having jurisdiction; (iii) the proposed assignee or subtenant is disreputable; (iv) the transferee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 or agency or instrumentality thereof; (v) Tenant has failed to 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at the time Tenant requests the proposed transfer; (vi) there would be more than two occupants of the Premises; or (vii) the amount of aggregate rent to be paid by the proposed subtenant is less than paid by Tenant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square foot basis. In no event shall the Landlord be required to consent to any assignment or sublease if the effect would be to release the Tenant or any guarantor of the Tenant from its obligations under the Lease.</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Consent by Landlord in connection with the above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waiver of the requirement for Landlord's consent. Any assignment, subletting or other transfer, even with Landlord's consent, shall not relieve Tenant from primary liability for the payment of Rent or the primary obligation to be bound by the terms, conditions and covenants of this Lease. Should Tenant assign, sublet or otherwise dispose of the Premises, whether with or without Landlord's consent, all sums payable in connection therewith shall be payable solely to Landlord.</w:t>
      </w:r>
    </w:p>
    <w:p>
      <w:pPr>
        <w:keepNext w:val="0"/>
        <w:spacing w:before="120" w:after="0" w:line="260" w:lineRule="exact"/>
        <w:ind w:left="1080" w:right="0" w:firstLine="0"/>
        <w:jc w:val="left"/>
      </w:pPr>
      <w:r>
        <w:rPr>
          <w:rFonts w:ascii="Times New Roman" w:hAnsi="Times New Roman" w:eastAsia="Times New Roman" w:cs="Times New Roman"/>
          <w:b w:val="0"/>
          <w:sz w:val="24"/>
        </w:rPr>
        <w:t>15.2.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Landlord's Right to Assign.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Landlord may assign or transfer any or all of its interests under the terms of this Lease.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or conveyance by Landlord of Landlord's interest in the Premises,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for security purposes only, Landlord shall be relieved from and after the date such transfer is legally effective, of all obligations and liabilities accruing thereafter on the part of Landlord, provided that any funds in the hands of Landlord at the time of transfer in which Tenant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shall be delivered to the successor of Landlord. This Lease shall not be affected by any such sale and Tenant agrees to attorn to the purchaser or assignee provided that all of Landlord's obligations hereunder are assumed in writing by the transferee.</w:t>
      </w:r>
    </w:p>
    <w:p>
      <w:pPr>
        <w:keepNext w:val="0"/>
        <w:spacing w:before="120" w:after="0" w:line="260" w:lineRule="exact"/>
        <w:ind w:left="720" w:right="0" w:firstLine="0"/>
        <w:jc w:val="left"/>
      </w:pPr>
      <w:r>
        <w:rPr>
          <w:rFonts w:ascii="Times New Roman" w:hAnsi="Times New Roman" w:eastAsia="Times New Roman" w:cs="Times New Roman"/>
          <w:b w:val="0"/>
          <w:sz w:val="24"/>
        </w:rPr>
        <w:t>ARTICLE 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ESTOPPEL CERTIFICATES.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Estoppel Certificates.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Tenant agrees, upon [days in words and numbers] days prior written notice from Landlord to execute and deliver to Landlord or to any other entity that Landlord directs,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estoppel certificate stating, as of the date of the certificate,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that the Lease in full force and effect, (b) the amount of Fixed Rent paid by Tenant under the Lease, (c) the amount of the Security Deposit, (d) that neither Tenant nor Landlord is in default under the Lease, (e) that the Lease has not been amended, modified or terminated, (f) the date to which Fixed Rent has been paid, (g) that Tenant is in full occupancy of the Premises and has not entered into any sublease, assignment or other agreement transferring Tenant's interests under the Lease or to the Premises, (h) that there is no present offset of rent and Tenant has no knowledge of any circumstances that would give rise to any credit or setoff against the obligation for present or future rent under the Lease, and (i) such other matters related to the Lease or the Premises that Landlord may require. If Tenant fails to execute, acknowledge and deliver any such instruments within [ten (10)] days after request therefor, Landlord is hereby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attorney-in-fact,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to execute such instruments on Tenant's behalf, which statement shall be binding on Tenant to the same extent as if executed by Tenant.</w:t>
      </w:r>
    </w:p>
    <w:p>
      <w:pPr>
        <w:keepNext w:val="0"/>
        <w:spacing w:before="120" w:after="0" w:line="260" w:lineRule="exact"/>
        <w:ind w:left="720" w:right="0" w:firstLine="0"/>
        <w:jc w:val="left"/>
      </w:pPr>
      <w:r>
        <w:rPr>
          <w:rFonts w:ascii="Times New Roman" w:hAnsi="Times New Roman" w:eastAsia="Times New Roman" w:cs="Times New Roman"/>
          <w:b w:val="0"/>
          <w:sz w:val="24"/>
        </w:rPr>
        <w:t>ARTICLE XVII.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QUIET ENJOYMENT AND SUBORDINATION.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Quiet Enjoyment and Subordination.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Provided Tenant performs all its obligations hereunder, Tenant shall peaceably and quietly have, hold and enjoy the Premises from hindrance by Landlord or any person claiming by, through, or under Landlord, subject to the terms of this Lease. This Lease is subject and subordinate to all ground or underlying leases and security deeds that may now or hereafter affect such leases or the real property of which Premises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and to all renewals, modifications, consolidations, replacements and extensions of any such underlying leases and security deeds without the necessity of any notice or written instruments. Tenant covenants and agrees to attorn to any successor to Landlord's interest in this Lease. Upon demand, Tenant shall within [days in words and numbers] days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requested by Landlord to evidence such subordination and attornment. If Tenant fails to execute, acknowledge and deliver any such instruments within [ten (10)] days after request therefor, Landlord is hereby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attorney-in-fact,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to execute such instruments on Tenant's behalf, which statement shall be binding on Tenant to the same extent as if executed by Tenant.</w:t>
      </w:r>
    </w:p>
    <w:p>
      <w:pPr>
        <w:keepNext w:val="0"/>
        <w:spacing w:before="120" w:after="0" w:line="260" w:lineRule="exact"/>
        <w:ind w:left="720" w:right="0" w:firstLine="0"/>
        <w:jc w:val="left"/>
      </w:pPr>
      <w:r>
        <w:rPr>
          <w:rFonts w:ascii="Times New Roman" w:hAnsi="Times New Roman" w:eastAsia="Times New Roman" w:cs="Times New Roman"/>
          <w:b w:val="0"/>
          <w:sz w:val="24"/>
        </w:rPr>
        <w:t>ARTICLE XVIII.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ENVIRONMENTAL MATTERS.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For purposes of this Lease: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"Contamination" as used herein means the uncontained or uncontrolled presence of or release of Hazardous Substances (as hereinafter defined) into any environmental media from, upon, within, below, into or on any portion of the Premises or the building located on the premises so as to require remediation, cleanup or investigation under any applicable Environmental Law (as hereinafter defined).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"Environmental Laws" as used herein means all federal, state, and local laws, regulations, orders, permits, ordinances or other requirements, concerning protection of human health, safety and the environment, all as may be amended from time to time, including, without limitation, the Comprehensive Environmental Response, Compensation and Liability Act, 42 U.S.C. 9601 et seq. ("CERCLA"), the Resource Conservation and Recovery Act, 42 U.S.C. 6901 et seq. ("RCRA"), the Massachusetts Hazardous Waste Management Act, M.G.L. c.21C., and the Massachusetts Oil and Hazardous Material Release Prevention and Response Act, M.G.L. c.21E.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"Hazardous Substances" as used herein means any hazardous or toxic substance, material, chemical, pollutant, contaminant or waste as those terms are defined by any applicable Environmental Laws, and any solid wastes, polychlorinated biphenyls, urea formaldehyde, asbestos, radioactive materials, radon, explosives, petroleum products and oil.</w:t>
      </w:r>
    </w:p>
    <w:p>
      <w:pPr>
        <w:keepNext w:val="0"/>
        <w:spacing w:before="120" w:after="0" w:line="260" w:lineRule="exact"/>
        <w:ind w:left="1080" w:right="0" w:firstLine="0"/>
        <w:jc w:val="left"/>
      </w:pPr>
      <w:r>
        <w:rPr>
          <w:rFonts w:ascii="Times New Roman" w:hAnsi="Times New Roman" w:eastAsia="Times New Roman" w:cs="Times New Roman"/>
          <w:b w:val="0"/>
          <w:sz w:val="24"/>
        </w:rPr>
        <w:t>18.2.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or Storage of Hazardous Substances.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Tenant shall not cause or permit any Hazardous Substances to be brought upon, kept, stored or used in or about the Premises or any building on the Premises without the prior written consent of Landlord, which consent may be granted or withheld in the absolute discretion of Landlord; provided, however, that the consent of Landlord shall not be required for cleaning supplies, toner for photocopying machines and other similar materials, in containers and quantities reasonably necessary for and consistent with normal and ordinary use by Tenant, at the Premises, in the routine operation or maintenance of Tenant's office equipment or in the routine janitorial service, cleaning and maintenance for the Premises. Notwithstanding the foregoing, and provided that the Premises are used only for the uses specified in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of this Lease, Tenant shall be permitted to use and store in, and transport to and from, the Premises the Hazardous Substances identified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hereto and by this reference incorporated herein (the "Permitted Hazardous Substances") so long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each item of the Permitted Hazardous Substances is used or stored in, or transported to and from, the Premises only to the extent necessary for Tenant's operation of its business at the Premises; (b) at no time shall any Permitted Hazardous Substances be in use or storage at the Premises in excess of the quantity specified therefor in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(c) Tenant shall at all times fully comply with this Article </w:t>
      </w:r>
      <w:r>
        <w:rPr>
          <w:rFonts w:ascii="Times New Roman" w:hAnsi="Times New Roman" w:eastAsia="Times New Roman" w:cs="Times New Roman"/>
          <w:b w:val="0"/>
          <w:sz w:val="24"/>
        </w:rPr>
        <w:t>XVIII.</w:t>
      </w:r>
      <w:r>
        <w:rPr>
          <w:rFonts w:ascii="Times New Roman" w:hAnsi="Times New Roman" w:eastAsia="Times New Roman" w:cs="Times New Roman"/>
          <w:b w:val="0"/>
          <w:sz w:val="24"/>
        </w:rPr>
        <w:t>. Tenant agrees and acknowledges in the event that Tenant stores any Hazardous Substances, whether for its own use or for other parties, except for Landlord, Tenant shall be the party with primarily responsibility for fulfilling all "generator responsibilities" for regulatory compliance on behalf of all parties (i.e., Tenant, and/or the owner of such chemicals, products or other materials). Such "generator responsibilities" shall include, but not be limited to, the requirement to provide warehouse personnel with hazardous waste training, ensure waste labeling and storage requirements are met and comply with contingency plan rules.</w:t>
      </w:r>
    </w:p>
    <w:p>
      <w:pPr>
        <w:keepNext w:val="0"/>
        <w:spacing w:before="120" w:after="0" w:line="260" w:lineRule="exact"/>
        <w:ind w:left="1080" w:right="0" w:firstLine="0"/>
        <w:jc w:val="left"/>
      </w:pPr>
      <w:r>
        <w:rPr>
          <w:rFonts w:ascii="Times New Roman" w:hAnsi="Times New Roman" w:eastAsia="Times New Roman" w:cs="Times New Roman"/>
          <w:b w:val="0"/>
          <w:sz w:val="24"/>
        </w:rPr>
        <w:t>18.3.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 of Hazardous Substances.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Tenant shall not cause or permit the release of any Hazardous Substances by Tenant or its agents, contractors, employees or invitees ("Tenant's Agents") into any environmental media such as air, water or land, or into or on the Premises or any building on the Premises in any manner that violates any Environmental Laws. If such release shall occur, Tenant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take all steps reasonably necessary to contain and control such release and any associated Contamination, (b) clean up or otherwise remedy such release and any associated Contamination to the extent required by, and take any and all other actions required under, applicable Environmental Laws and (c) immediately notify and keep Landlord reasonably informed of such release and response. If Tenant is notified of any investigation or violation of any Environmental Laws arising from any activity of Tenant or Tenant's Agents at the property on or about the Premises or any building on the Premises, or if Tenant knows, or has reasonable cause to believe,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Hazardous Substances has come to be located in, on, under or about the Premises or the property on or about the Premises or in any building on the Premises, other than as previously consented to by Landlord, Tenant shall immediately give written notice of such fact to Landlord, and provide Landlord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all reports, notices, claims or other documentation which it has concerning the presence of such Hazardous Substances. In such event or in the event Landlord reasonably believes that there exists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Lease or Environmental Law by Tenant or Tenant's Agents, Landlord may conduct, at Tenant's expense, such tests and studies as Landlord deems desirable relating to compliance by Tenant or Tenant's Agents with this Lease, Environmental Laws or relating to the alleged presence of Hazardous Substances introduced to the Premises, any building on the Premises, or on or about the Premises or any building on the Premises by Tenant or Tenant's Agents.</w:t>
      </w:r>
    </w:p>
    <w:p>
      <w:pPr>
        <w:keepNext w:val="0"/>
        <w:spacing w:before="120" w:after="0" w:line="260" w:lineRule="exact"/>
        <w:ind w:left="1080" w:right="0" w:firstLine="0"/>
        <w:jc w:val="left"/>
      </w:pPr>
      <w:r>
        <w:rPr>
          <w:rFonts w:ascii="Times New Roman" w:hAnsi="Times New Roman" w:eastAsia="Times New Roman" w:cs="Times New Roman"/>
          <w:b w:val="0"/>
          <w:sz w:val="24"/>
        </w:rPr>
        <w:t>18.4.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Restrictions.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Regardless of any consents granted by Landlord pursuant to Article </w:t>
      </w:r>
      <w:r>
        <w:rPr>
          <w:rFonts w:ascii="Times New Roman" w:hAnsi="Times New Roman" w:eastAsia="Times New Roman" w:cs="Times New Roman"/>
          <w:b w:val="0"/>
          <w:sz w:val="24"/>
        </w:rPr>
        <w:t>XIII.</w:t>
      </w:r>
      <w:r>
        <w:rPr>
          <w:rFonts w:ascii="Times New Roman" w:hAnsi="Times New Roman" w:eastAsia="Times New Roman" w:cs="Times New Roman"/>
          <w:b w:val="0"/>
          <w:sz w:val="24"/>
        </w:rPr>
        <w:t xml:space="preserve"> allowing any Permitted Hazardous Substances upon the Premises, Tenant shall under no circumstances whatsoever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or permit any activity on the Premises which would cause the Premises to become subject to regulation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hazardous waste treatment, storage or disposal facility under RCRA or the regulations promulgated thereunder; (b) discharge Hazardous Substances into the storm sewer system serving the Premises; or (c) install any underground storage tank or underground piping on or under the Premises.</w:t>
      </w:r>
    </w:p>
    <w:p>
      <w:pPr>
        <w:keepNext w:val="0"/>
        <w:spacing w:before="120" w:after="0" w:line="260" w:lineRule="exact"/>
        <w:ind w:left="1080" w:right="0" w:firstLine="0"/>
        <w:jc w:val="left"/>
      </w:pPr>
      <w:r>
        <w:rPr>
          <w:rFonts w:ascii="Times New Roman" w:hAnsi="Times New Roman" w:eastAsia="Times New Roman" w:cs="Times New Roman"/>
          <w:b w:val="0"/>
          <w:sz w:val="24"/>
        </w:rPr>
        <w:t>18.5.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Tenant shall and hereby does indemnify Landlord and hold and defend Landlord harmless from and against any and all reasonable and actual expense, loss, and liability suffered by Landlord (with the exception of those expenses, losses, and liabilities arising from Landlord's own negligence or willful misconduct), by reason of Tenant's storage, generation, handling, treatment, transportation, disposal, or arrangement for transportation or disposal, of any Hazardous Substances (whether accidental, intentional, or negligent) or by reason of Tenant's breach of any of the provisions of this Article </w:t>
      </w:r>
      <w:r>
        <w:rPr>
          <w:rFonts w:ascii="Times New Roman" w:hAnsi="Times New Roman" w:eastAsia="Times New Roman" w:cs="Times New Roman"/>
          <w:b w:val="0"/>
          <w:sz w:val="24"/>
        </w:rPr>
        <w:t>XVIII.</w:t>
      </w:r>
      <w:r>
        <w:rPr>
          <w:rFonts w:ascii="Times New Roman" w:hAnsi="Times New Roman" w:eastAsia="Times New Roman" w:cs="Times New Roman"/>
          <w:b w:val="0"/>
          <w:sz w:val="24"/>
        </w:rPr>
        <w:t>. Such expenses, losses and liabilities shall include,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and all expenses that Landlord may incur to comply with any Environmental Laws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Tenant's failure to comply therewith; (b) any and all costs that Landlord may incur in studying or remedying any Contamination at or arising from the Premises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by Tenant to comply with this Article </w:t>
      </w:r>
      <w:r>
        <w:rPr>
          <w:rFonts w:ascii="Times New Roman" w:hAnsi="Times New Roman" w:eastAsia="Times New Roman" w:cs="Times New Roman"/>
          <w:b w:val="0"/>
          <w:sz w:val="24"/>
        </w:rPr>
        <w:t>XVIII.</w:t>
      </w:r>
      <w:r>
        <w:rPr>
          <w:rFonts w:ascii="Times New Roman" w:hAnsi="Times New Roman" w:eastAsia="Times New Roman" w:cs="Times New Roman"/>
          <w:b w:val="0"/>
          <w:sz w:val="24"/>
        </w:rPr>
        <w:t xml:space="preserve"> or Environmental Laws; (c) any and all costs that Landlord may incur in studying, removing, disposing or otherwise addressing any Hazardous Substances which are present at the Premises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by Tenant to comply with this Article </w:t>
      </w:r>
      <w:r>
        <w:rPr>
          <w:rFonts w:ascii="Times New Roman" w:hAnsi="Times New Roman" w:eastAsia="Times New Roman" w:cs="Times New Roman"/>
          <w:b w:val="0"/>
          <w:sz w:val="24"/>
        </w:rPr>
        <w:t>XVIII.</w:t>
      </w:r>
      <w:r>
        <w:rPr>
          <w:rFonts w:ascii="Times New Roman" w:hAnsi="Times New Roman" w:eastAsia="Times New Roman" w:cs="Times New Roman"/>
          <w:b w:val="0"/>
          <w:sz w:val="24"/>
        </w:rPr>
        <w:t xml:space="preserve"> or Environmental Laws; (d) any and all fines, penalties or other sanctions assessed upon Landlord by reason of Tenant's failure to comply with Environmental Laws; and (e) any and all reasonable legal and professional fees and costs incurred by Landlord in connection with the foregoing. Notwithstanding the foregoing, Tenant shall have the right and obligation to undertake and perform all such studying, remedying, removing, disposing or otherwise addressing any Hazardous Substances which are the responsibility of Tenant under this Section </w:t>
      </w:r>
      <w:r>
        <w:rPr>
          <w:rFonts w:ascii="Times New Roman" w:hAnsi="Times New Roman" w:eastAsia="Times New Roman" w:cs="Times New Roman"/>
          <w:b w:val="0"/>
          <w:sz w:val="24"/>
        </w:rPr>
        <w:t>18.5.</w:t>
      </w:r>
      <w:r>
        <w:rPr>
          <w:rFonts w:ascii="Times New Roman" w:hAnsi="Times New Roman" w:eastAsia="Times New Roman" w:cs="Times New Roman"/>
          <w:b w:val="0"/>
          <w:sz w:val="24"/>
        </w:rPr>
        <w:t>, and Landlord shall not perform such acts unless (x) Landlord is specifically required by Environmental Laws to perform such acts or (y) Tenant has failed or refused to perform such acts after having been afforded reasonable notice by Landlord and having had reasonable opportunity to perform such acts. The indemnity contained herein shall survive the termination or expiration of this Lease. No termination, cancellation or release agreement entered into by Landlord and Tenant shall release Tenant from its obligations under this Lease with respect to Hazardous Substances, unless specifically so agreed by Landlord in writing at the time of such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18.6.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Landlord's Entry.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Landlord shall have the right, but not the obligation, to enter the Premises at reasonable times throughout the Term, after prior written notice to Tenant, to audit and inspect the Premises for Tenant's compliance with this Article </w:t>
      </w:r>
      <w:r>
        <w:rPr>
          <w:rFonts w:ascii="Times New Roman" w:hAnsi="Times New Roman" w:eastAsia="Times New Roman" w:cs="Times New Roman"/>
          <w:b w:val="0"/>
          <w:sz w:val="24"/>
        </w:rPr>
        <w:t>XVIII.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18.7.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Surrender of Premises.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Tenant shall, no later than the date of termination of this Lease, surrender the Premises to Landlord free of Hazardous Substances and with all remedial and/or closure plans completed (and deliver evidence thereof to Landlord).</w:t>
      </w:r>
    </w:p>
    <w:p>
      <w:pPr>
        <w:keepNext w:val="0"/>
        <w:spacing w:before="120" w:after="0" w:line="260" w:lineRule="exact"/>
        <w:ind w:left="1080" w:right="0" w:firstLine="0"/>
        <w:jc w:val="left"/>
      </w:pPr>
      <w:r>
        <w:rPr>
          <w:rFonts w:ascii="Times New Roman" w:hAnsi="Times New Roman" w:eastAsia="Times New Roman" w:cs="Times New Roman"/>
          <w:b w:val="0"/>
          <w:sz w:val="24"/>
        </w:rPr>
        <w:t>18.8.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right to use and store in, and transport to and from, the Premises the Permitted Hazardous Substances is personal to Tenant and may not be assigned or otherwise transferred by Tenant without the prior written consent of Landlord, which consent may be withheld in Landlord's sole discretion. Any consent by Landlord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transfer, subletting, mortgage, pledge, hypothecation or encumbrance of this Lease, and any interest therein or right or privilege appurtenant thereto, shall not constitute consent by Landlord to the use or storage at, or transportation to, the Premises of any Hazardous Substances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Hazardous Substances) by any such assignee, subtenant or transferee, unless Landlord expressly agrees otherwise in writing. Any consent by Landlord to the use or storage at, or transportation to or from the Premises, of any Hazardous Substances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Hazardous Substances)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subtenant or transferee of Tenant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Landlord's right to refuse such consent as to any subsequent assignee or transferee.</w:t>
      </w:r>
    </w:p>
    <w:p>
      <w:pPr>
        <w:keepNext w:val="0"/>
        <w:spacing w:before="120" w:after="0" w:line="260" w:lineRule="exact"/>
        <w:ind w:left="720" w:right="0" w:firstLine="0"/>
        <w:jc w:val="left"/>
      </w:pPr>
      <w:r>
        <w:rPr>
          <w:rFonts w:ascii="Times New Roman" w:hAnsi="Times New Roman" w:eastAsia="Times New Roman" w:cs="Times New Roman"/>
          <w:b w:val="0"/>
          <w:sz w:val="24"/>
        </w:rPr>
        <w:t>ARTICLE XIX.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HOLDOVER.</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Holdover.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On the expiration of the Term or any extension terms, or upon any earlier termination of this Lease, or upon any re-entry by Landlord upon the Premises by way of judicial process, Tenant shall quit and surrender the Premises to Landlord "broom-clean" and in good order, condition and repair, except for ordinary wear and tear and such damage or destruction as Landlord is required to repair or restore under this Lease, and Tenant shall remove all of Tenant's property therefrom except as otherwise expressly provided in this Lease. Should Tenant withhold possession of the Premises after expiration or earlier termination of this Lease, the damages for which Tenant shall be liable to Landlord shall be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equal to the greater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[200%] of the Fixed Rent stipulated herein for the last full calendar month of the Term or (b) [200%] of the then market rental value of the Premises as determined by Landlord assuming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lease of the Premises of the then usual duration and other terms, in each case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equal to the period of such holdover, and together with any Additional Rent due for such holdover period and all damages suffered by Landlord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holdover. Should Tenant occupy the Premises after termination of this Lease for any cause whatsoever, Tenant shall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at will and by sufferance of Landlord and no such occupancy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renewal of the Lease or any part thereof.</w:t>
      </w:r>
    </w:p>
    <w:p>
      <w:pPr>
        <w:keepNext w:val="0"/>
        <w:spacing w:before="120" w:after="0" w:line="260" w:lineRule="exact"/>
        <w:ind w:left="720" w:right="0" w:firstLine="0"/>
        <w:jc w:val="left"/>
      </w:pPr>
      <w:r>
        <w:rPr>
          <w:rFonts w:ascii="Times New Roman" w:hAnsi="Times New Roman" w:eastAsia="Times New Roman" w:cs="Times New Roman"/>
          <w:b w:val="0"/>
          <w:sz w:val="24"/>
        </w:rPr>
        <w:t>ARTICLE XX.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notices required under this Lease must be given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mail or registered mail, (b)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overnight courier, or (c) by hand delivery, in each case, addressed to the proper party, at the following addresses:</w:t>
      </w:r>
    </w:p>
    <w:p>
      <w:pPr>
        <w:keepNext w:val="0"/>
        <w:spacing w:before="200" w:after="0" w:line="260" w:lineRule="exact"/>
        <w:ind w:left="1440" w:right="0" w:firstLine="0"/>
        <w:jc w:val="both"/>
      </w:pPr>
      <w:r>
        <w:rPr>
          <w:rFonts w:ascii="Times New Roman" w:hAnsi="Times New Roman" w:eastAsia="Times New Roman" w:cs="Times New Roman"/>
          <w:b/>
          <w:sz w:val="24"/>
        </w:rPr>
        <w:t>Landlord</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440" w:right="0" w:firstLine="0"/>
        <w:jc w:val="both"/>
      </w:pPr>
      <w:r>
        <w:rPr>
          <w:rFonts w:ascii="Times New Roman" w:hAnsi="Times New Roman" w:eastAsia="Times New Roman" w:cs="Times New Roman"/>
          <w:b/>
          <w:sz w:val="24"/>
        </w:rPr>
        <w:t>Landlord's Counsel:</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sz w:val="24"/>
        </w:rPr>
        <w:t>Tenant</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440" w:right="0" w:firstLine="0"/>
        <w:jc w:val="both"/>
      </w:pPr>
      <w:r>
        <w:rPr>
          <w:rFonts w:ascii="Times New Roman" w:hAnsi="Times New Roman" w:eastAsia="Times New Roman" w:cs="Times New Roman"/>
          <w:b/>
          <w:sz w:val="24"/>
        </w:rPr>
        <w:t>Tenant's Counsel:</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Either party may change the address to which notices are to be sent by giving the other party notice of the new address in the manner provided in this section.</w:t>
      </w:r>
    </w:p>
    <w:p>
      <w:pPr>
        <w:keepNext w:val="0"/>
        <w:spacing w:before="120" w:after="0" w:line="260" w:lineRule="exact"/>
        <w:ind w:left="1080" w:right="0" w:firstLine="0"/>
        <w:jc w:val="left"/>
      </w:pPr>
      <w:r>
        <w:rPr>
          <w:rFonts w:ascii="Times New Roman" w:hAnsi="Times New Roman" w:eastAsia="Times New Roman" w:cs="Times New Roman"/>
          <w:b w:val="0"/>
          <w:sz w:val="24"/>
        </w:rPr>
        <w:t>20.2.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 to be Bound.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Lease shall be binding on, and inure to the benefit of, the parties to this Lease and their respective heirs, executors, administrators, legal representatives, successors, and assigns when permitted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Lease shall be governed and construed under, and in accordance with, the law of the Commonwealth of Massachusetts, without regard to its conflict of law principles.</w:t>
      </w:r>
    </w:p>
    <w:p>
      <w:pPr>
        <w:keepNext w:val="0"/>
        <w:spacing w:before="120" w:after="0" w:line="260" w:lineRule="exact"/>
        <w:ind w:left="1080" w:right="0" w:firstLine="0"/>
        <w:jc w:val="left"/>
      </w:pPr>
      <w:r>
        <w:rPr>
          <w:rFonts w:ascii="Times New Roman" w:hAnsi="Times New Roman" w:eastAsia="Times New Roman" w:cs="Times New Roman"/>
          <w:b w:val="0"/>
          <w:sz w:val="24"/>
        </w:rPr>
        <w:t>20.4.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Construction.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case any one or more of the provisions contained in this Lease shall for any reason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invalid, illegal, or unenforceable in any respect, such invalidity, illegality, or unenforceability shall not affect any other provision of this Lease, and this Lease shall be construed as if the invalid, illegal, or unenforceable provision had never been included in this Lease.</w:t>
      </w:r>
    </w:p>
    <w:p>
      <w:pPr>
        <w:keepNext w:val="0"/>
        <w:spacing w:before="120" w:after="0" w:line="260" w:lineRule="exact"/>
        <w:ind w:left="1080" w:right="0" w:firstLine="0"/>
        <w:jc w:val="left"/>
      </w:pPr>
      <w:r>
        <w:rPr>
          <w:rFonts w:ascii="Times New Roman" w:hAnsi="Times New Roman" w:eastAsia="Times New Roman" w:cs="Times New Roman"/>
          <w:b w:val="0"/>
          <w:sz w:val="24"/>
        </w:rPr>
        <w:t>20.5.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Agreements Superseded.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Lease supersedes any and all prior agreements and understandings between Landlord and Tenant and alone expresses the agreement of the parties with respect to the subject matter of this Lease. Landlord has not made, and Tenant is not relying upon, any warranties, or representations, promises or statements by Landlord or any agent of Landlord, except as expressly set forth herein. This Lease has been drafted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effort of the parties and, therefore, shall not be construed in favor of or against either of the parties, and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in accordance with its fair meaning, and without regard to Massachusetts Civil Code Section 1654 or similar statutes.</w:t>
      </w:r>
    </w:p>
    <w:p>
      <w:pPr>
        <w:keepNext w:val="0"/>
        <w:spacing w:before="120" w:after="0" w:line="260" w:lineRule="exact"/>
        <w:ind w:left="1080" w:right="0" w:firstLine="0"/>
        <w:jc w:val="left"/>
      </w:pPr>
      <w:r>
        <w:rPr>
          <w:rFonts w:ascii="Times New Roman" w:hAnsi="Times New Roman" w:eastAsia="Times New Roman" w:cs="Times New Roman"/>
          <w:b w:val="0"/>
          <w:sz w:val="24"/>
        </w:rPr>
        <w:t>20.6.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When Lease Becomes Binding.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Neither the submission of this Lease or any amendment hereof, nor the acceptance of the Security Deposit and/or Rent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reservation of or option for the Premises,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lease, it being expressly understood and agreed that neither this Lease nor any amendment shall bind either party in any manner whatsoever unless and until it has been executed by both parties.</w:t>
      </w:r>
    </w:p>
    <w:p>
      <w:pPr>
        <w:keepNext w:val="0"/>
        <w:spacing w:before="120" w:after="0" w:line="260" w:lineRule="exact"/>
        <w:ind w:left="1080" w:right="0" w:firstLine="0"/>
        <w:jc w:val="left"/>
      </w:pPr>
      <w:r>
        <w:rPr>
          <w:rFonts w:ascii="Times New Roman" w:hAnsi="Times New Roman" w:eastAsia="Times New Roman" w:cs="Times New Roman"/>
          <w:b w:val="0"/>
          <w:sz w:val="24"/>
        </w:rPr>
        <w:t>20.7.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Prevailing Party.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of any action or proceeding brought by Tenant against Landlord under this Lease and Tenant does not prevail, Landlord shall be entitled to recover from Tenant attorney's fees and court costs.</w:t>
      </w:r>
    </w:p>
    <w:p>
      <w:pPr>
        <w:keepNext w:val="0"/>
        <w:spacing w:before="120" w:after="0" w:line="260" w:lineRule="exact"/>
        <w:ind w:left="1080" w:right="0" w:firstLine="0"/>
        <w:jc w:val="left"/>
      </w:pPr>
      <w:r>
        <w:rPr>
          <w:rFonts w:ascii="Times New Roman" w:hAnsi="Times New Roman" w:eastAsia="Times New Roman" w:cs="Times New Roman"/>
          <w:b w:val="0"/>
          <w:sz w:val="24"/>
        </w:rPr>
        <w:t>20.8.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Neither Landlord nor Tenant shall be required to perform any term, condition, or covenant in this Lease so long as such performance is delayed or prevented by force majeure, which shall mean acts of God, strikes, lockouts, material or labor restrictions by any governmental authority, civil riot, floods, and any other cause not reasonably within the control of Landlord or Tenant and which by the exercise of due diligence Landlord or Tenant is unable, wholly or in part, to prevent or overcome; provided, however, that no such event or cause shall relieve Tenant of its obligations hereunder to make full and timely payments of Rent as provided herein.</w:t>
      </w:r>
    </w:p>
    <w:p>
      <w:pPr>
        <w:keepNext w:val="0"/>
        <w:spacing w:before="120" w:after="0" w:line="260" w:lineRule="exact"/>
        <w:ind w:left="1080" w:right="0" w:firstLine="0"/>
        <w:jc w:val="left"/>
      </w:pPr>
      <w:r>
        <w:rPr>
          <w:rFonts w:ascii="Times New Roman" w:hAnsi="Times New Roman" w:eastAsia="Times New Roman" w:cs="Times New Roman"/>
          <w:b w:val="0"/>
          <w:sz w:val="24"/>
        </w:rPr>
        <w:t>20.9.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Lease may be executed in counterparts with the same effect as if both parties hereto had executed the same document, and all such counterparts taken together shall constitute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20.10.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Jury Trial.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Tenant and Landlord hereby waive their rights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trial in any action proceeding or counterclaim brought by either of the parties hereto against the other on any matters arising out of or connected with this Lease, the relationship of Landlord and Tenant, Tenant's use or occupancy of the Premises, and/or any claim of injury or damage. If Landlord commences any proceedings for nonpayment of Rent or possession of the Premises, Tenant will not interpose any counterclaim in any such proceeding. This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Tenant's right to assert such claims in any separate action brought by Tenant.</w:t>
      </w:r>
    </w:p>
    <w:p>
      <w:pPr>
        <w:keepNext w:val="0"/>
        <w:spacing w:before="120" w:after="0" w:line="260" w:lineRule="exact"/>
        <w:ind w:left="1080" w:right="0" w:firstLine="0"/>
        <w:jc w:val="left"/>
      </w:pPr>
      <w:r>
        <w:rPr>
          <w:rFonts w:ascii="Times New Roman" w:hAnsi="Times New Roman" w:eastAsia="Times New Roman" w:cs="Times New Roman"/>
          <w:b w:val="0"/>
          <w:sz w:val="24"/>
        </w:rPr>
        <w:t>20.11.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OFAC Certification.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Tenant and Landlord hereby represents and certifies to Landlord the other party as follows: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and Landlord is not acting, directly or indirectly, for or on behalf of any person, group, entity or nation named by any Executive Order (including without limitation Executive Order 13224), the USA PATRIOT Act (including the antiterrorism provisions thereof), the International Emergency Economic Powers Act, the Trading with the Enemy Act, the United States Treasury Department, or any other legislation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terrorist, "Specially Designated National and Blocked Person," or other banned or blocked person, entity, nation or transaction pursuant to any law, order, rule or regulation that is enacted, enforced or administered by the Office of Foreign Assets Control ("Embargoed Person") or laws or lists of similar import; and (b) Tenant and Landlord is not engaged in this transaction, directly or indirectly, for or on behalf of, or instigating or facilitating this transaction, directly or indirectly on behalf of, any such Embargoed Person. Notwithstanding anything in this Lease to the contrary, Tenant and Landlord hereby agrees to defend, indemnify and hold harmless the other party from and against any and all claims, damages, losses, risks, liabilities, fines, penalties, forfeitures and expenses (including without limitation costs and attorney's fees) arising from or related to any breach of the foregoing certification.</w:t>
      </w:r>
    </w:p>
    <w:p>
      <w:pPr>
        <w:keepNext w:val="0"/>
        <w:spacing w:before="120" w:after="0" w:line="260" w:lineRule="exact"/>
        <w:ind w:left="1080" w:right="0" w:firstLine="0"/>
        <w:jc w:val="left"/>
      </w:pPr>
      <w:r>
        <w:rPr>
          <w:rFonts w:ascii="Times New Roman" w:hAnsi="Times New Roman" w:eastAsia="Times New Roman" w:cs="Times New Roman"/>
          <w:b w:val="0"/>
          <w:sz w:val="24"/>
        </w:rPr>
        <w:t>20.12.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Consequential Damages.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anything to the contrary contained herein, Landlord shall not be liable to Tenant for consequential, special or punitive damages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its breach of this Lease, including but not limited to, loss of profits, loss of good will, loss of business opportunity, additional financing costs or loss of use of any equipment or property.</w:t>
      </w:r>
    </w:p>
    <w:p>
      <w:pPr>
        <w:keepNext w:val="0"/>
        <w:spacing w:before="120" w:after="0" w:line="260" w:lineRule="exact"/>
        <w:ind w:left="1080" w:right="0" w:firstLine="0"/>
        <w:jc w:val="left"/>
      </w:pPr>
      <w:r>
        <w:rPr>
          <w:rFonts w:ascii="Times New Roman" w:hAnsi="Times New Roman" w:eastAsia="Times New Roman" w:cs="Times New Roman"/>
          <w:b w:val="0"/>
          <w:sz w:val="24"/>
        </w:rPr>
        <w:t>20.13.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Non-Recourse.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obligations of Landlord under this Lease shall not constitute personal obligations of Landlord or its partners, members, directors, officers or shareholders, and Tenant shall look to the Premises, and to no other assets of Landlord, for the satisfaction of any liability of Landlord with respect to this Lease, and shall not seek recourse against Landlord's partners, members, directors, officers or shareholders, or any of their personal assets for such satisfaction.</w:t>
      </w:r>
    </w:p>
    <w:p>
      <w:pPr>
        <w:keepNext w:val="0"/>
        <w:spacing w:before="120" w:after="0" w:line="260" w:lineRule="exact"/>
        <w:ind w:left="1080" w:right="0" w:firstLine="0"/>
        <w:jc w:val="left"/>
      </w:pPr>
      <w:r>
        <w:rPr>
          <w:rFonts w:ascii="Times New Roman" w:hAnsi="Times New Roman" w:eastAsia="Times New Roman" w:cs="Times New Roman"/>
          <w:b w:val="0"/>
          <w:sz w:val="24"/>
        </w:rPr>
        <w:t>20.14.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Independent Covenants.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Tenant's covenants under this Lease shall be independent of Landlord's covenants, and Landlord's failure to perform any of its covenants under this Lease,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covenant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inducement to Tenant to enter into this Lease, shall not excuse the payment of Rent or any other charges by Tenant or allow Tenant to terminate this Lease.</w:t>
      </w:r>
    </w:p>
    <w:p>
      <w:pPr>
        <w:keepNext w:val="0"/>
        <w:spacing w:before="200" w:after="0" w:line="260" w:lineRule="exact"/>
        <w:ind w:left="72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sz w:val="24"/>
        </w:rPr>
        <w:t>Signatures on Following Page</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Landlord and Tenant execute this Lease on the date first set forth above.</w:t>
      </w:r>
    </w:p>
    <w:p>
      <w:pPr>
        <w:keepNext w:val="0"/>
        <w:spacing w:before="120" w:after="0" w:line="260" w:lineRule="exact"/>
        <w:ind w:left="360" w:right="0" w:firstLine="0"/>
        <w:jc w:val="left"/>
      </w:pPr>
      <w:r>
        <w:rPr>
          <w:rFonts w:ascii="Times New Roman" w:hAnsi="Times New Roman" w:eastAsia="Times New Roman" w:cs="Times New Roman"/>
          <w:b/>
          <w:sz w:val="24"/>
        </w:rPr>
        <w:t>LANDLORD:</w:t>
      </w:r>
    </w:p>
    <w:p>
      <w:pPr>
        <w:keepNext w:val="0"/>
        <w:spacing w:before="120" w:after="0" w:line="260" w:lineRule="exact"/>
        <w:ind w:left="360" w:right="0" w:firstLine="0"/>
        <w:jc w:val="left"/>
      </w:pPr>
      <w:r>
        <w:rPr>
          <w:rFonts w:ascii="Times New Roman" w:hAnsi="Times New Roman" w:eastAsia="Times New Roman" w:cs="Times New Roman"/>
          <w:b w:val="0"/>
          <w:sz w:val="24"/>
        </w:rPr>
        <w:t>[Landlord's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360" w:right="0" w:firstLine="0"/>
        <w:jc w:val="left"/>
      </w:pPr>
      <w:r>
        <w:rPr>
          <w:rFonts w:ascii="Times New Roman" w:hAnsi="Times New Roman" w:eastAsia="Times New Roman" w:cs="Times New Roman"/>
          <w:b/>
          <w:sz w:val="24"/>
        </w:rPr>
        <w:t>TENANT:</w:t>
      </w:r>
    </w:p>
    <w:p>
      <w:pPr>
        <w:keepNext w:val="0"/>
        <w:spacing w:before="120" w:after="0" w:line="260" w:lineRule="exact"/>
        <w:ind w:left="360" w:right="0" w:firstLine="0"/>
        <w:jc w:val="left"/>
      </w:pPr>
      <w:r>
        <w:rPr>
          <w:rFonts w:ascii="Times New Roman" w:hAnsi="Times New Roman" w:eastAsia="Times New Roman" w:cs="Times New Roman"/>
          <w:b w:val="0"/>
          <w:sz w:val="24"/>
        </w:rPr>
        <w:t>[Tenant's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DESCRIPTION OF THE PREMISES.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[description of the Premises]</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SITE PLAN OF THE PREMISES (AS BUILT).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[site plan of the Premises]</w:t>
      </w:r>
    </w:p>
    <w:p>
      <w:pPr>
        <w:keepNext w:val="0"/>
        <w:spacing w:before="120" w:after="0" w:line="260" w:lineRule="exact"/>
        <w:ind w:left="720" w:right="0" w:firstLine="0"/>
        <w:jc w:val="left"/>
      </w:pPr>
      <w:r>
        <w:rPr>
          <w:rFonts w:ascii="Times New Roman" w:hAnsi="Times New Roman" w:eastAsia="Times New Roman" w:cs="Times New Roman"/>
          <w:b/>
          <w:sz w:val="24"/>
        </w:rPr>
        <w:t>SITE PLAN OF THE BUILDING(S) ON THE PREMISES (AS BUILT)</w:t>
      </w:r>
    </w:p>
    <w:p>
      <w:pPr>
        <w:keepNext w:val="0"/>
        <w:spacing w:before="200" w:after="0" w:line="260" w:lineRule="exact"/>
        <w:ind w:left="1080" w:right="0" w:firstLine="0"/>
        <w:jc w:val="center"/>
      </w:pPr>
      <w:r>
        <w:rPr>
          <w:rFonts w:ascii="Times New Roman" w:hAnsi="Times New Roman" w:eastAsia="Times New Roman" w:cs="Times New Roman"/>
          <w:b w:val="0"/>
          <w:sz w:val="24"/>
        </w:rPr>
        <w:t>[site plan of the building(s) on the Premises]</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PERMITTED HAZARDOUS SUBSTANCES.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Permitted Hazardous Substances includes insignificant amounts of substances listed below so long as (i) such substances are maintained only in such quantities as are reasonably necessary for Tenant's operations in the Premises, (ii) such substances are used strictly in accordance with the manufacturers' instructions therefor and all applicable laws, (iii) such substances are not disposed of in or about the Premises or any building on the Premises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which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or discharge thereof, and (iv) all such substances are removed from the Premises by Tenant no later than the date of termination of this Lease:</w:t>
      </w:r>
    </w:p>
    <w:p>
      <w:pPr>
        <w:keepNext w:val="0"/>
        <w:spacing w:before="200" w:after="0" w:line="260" w:lineRule="exact"/>
        <w:ind w:left="1080" w:right="0" w:firstLine="0"/>
        <w:jc w:val="both"/>
      </w:pPr>
      <w:r>
        <w:rPr>
          <w:rFonts w:ascii="Times New Roman" w:hAnsi="Times New Roman" w:eastAsia="Times New Roman" w:cs="Times New Roman"/>
          <w:b w:val="0"/>
          <w:sz w:val="24"/>
        </w:rPr>
        <w:t>• Equipment degreaser, oils, fluids, sprays</w:t>
      </w:r>
    </w:p>
    <w:p>
      <w:pPr>
        <w:keepNext w:val="0"/>
        <w:spacing w:before="200" w:after="0" w:line="260" w:lineRule="exact"/>
        <w:ind w:left="1080" w:right="0" w:firstLine="0"/>
        <w:jc w:val="both"/>
      </w:pPr>
      <w:r>
        <w:rPr>
          <w:rFonts w:ascii="Times New Roman" w:hAnsi="Times New Roman" w:eastAsia="Times New Roman" w:cs="Times New Roman"/>
          <w:b w:val="0"/>
          <w:sz w:val="24"/>
        </w:rPr>
        <w:t>• Lubricating oils, fluids, sprays</w:t>
      </w:r>
    </w:p>
    <w:p>
      <w:pPr>
        <w:keepNext w:val="0"/>
        <w:spacing w:before="200" w:after="0" w:line="260" w:lineRule="exact"/>
        <w:ind w:left="1080" w:right="0" w:firstLine="0"/>
        <w:jc w:val="both"/>
      </w:pPr>
      <w:r>
        <w:rPr>
          <w:rFonts w:ascii="Times New Roman" w:hAnsi="Times New Roman" w:eastAsia="Times New Roman" w:cs="Times New Roman"/>
          <w:b w:val="0"/>
          <w:sz w:val="24"/>
        </w:rPr>
        <w:t>• Cleaning oils, fluids, sprays</w:t>
      </w:r>
    </w:p>
    <w:p>
      <w:pPr>
        <w:keepNext w:val="0"/>
        <w:spacing w:before="200" w:after="0" w:line="260" w:lineRule="exact"/>
        <w:ind w:left="1080" w:right="0" w:firstLine="0"/>
        <w:jc w:val="both"/>
      </w:pPr>
      <w:r>
        <w:rPr>
          <w:rFonts w:ascii="Times New Roman" w:hAnsi="Times New Roman" w:eastAsia="Times New Roman" w:cs="Times New Roman"/>
          <w:b w:val="0"/>
          <w:sz w:val="24"/>
        </w:rPr>
        <w:t>• Propane fuel in separate portable tanks to mount on fork-lifts</w:t>
      </w:r>
    </w:p>
    <w:p>
      <w:pPr>
        <w:keepNext w:val="0"/>
        <w:spacing w:before="200" w:after="0" w:line="260" w:lineRule="exact"/>
        <w:ind w:left="1080" w:right="0" w:firstLine="0"/>
        <w:jc w:val="both"/>
      </w:pPr>
      <w:r>
        <w:rPr>
          <w:rFonts w:ascii="Times New Roman" w:hAnsi="Times New Roman" w:eastAsia="Times New Roman" w:cs="Times New Roman"/>
          <w:b w:val="0"/>
          <w:sz w:val="24"/>
        </w:rPr>
        <w:t>• Welding materials</w:t>
      </w:r>
    </w:p>
    <w:p>
      <w:pPr>
        <w:keepNext w:val="0"/>
        <w:spacing w:before="200" w:after="0" w:line="260" w:lineRule="exact"/>
        <w:ind w:left="1080" w:right="0" w:firstLine="0"/>
        <w:jc w:val="both"/>
      </w:pPr>
      <w:r>
        <w:rPr>
          <w:rFonts w:ascii="Times New Roman" w:hAnsi="Times New Roman" w:eastAsia="Times New Roman" w:cs="Times New Roman"/>
          <w:b w:val="0"/>
          <w:sz w:val="24"/>
        </w:rPr>
        <w:t>• Paints</w:t>
      </w:r>
    </w:p>
    <w:p>
      <w:pPr>
        <w:keepNext w:val="0"/>
        <w:spacing w:before="200" w:after="0" w:line="260" w:lineRule="exact"/>
        <w:ind w:left="1080" w:right="0" w:firstLine="0"/>
        <w:jc w:val="both"/>
      </w:pPr>
      <w:r>
        <w:rPr>
          <w:rFonts w:ascii="Times New Roman" w:hAnsi="Times New Roman" w:eastAsia="Times New Roman" w:cs="Times New Roman"/>
          <w:b w:val="0"/>
          <w:sz w:val="24"/>
        </w:rPr>
        <w:t>• Lighter fluid</w:t>
      </w:r>
    </w:p>
    <w:p>
      <w:pPr>
        <w:keepNext w:val="0"/>
        <w:spacing w:before="200" w:after="0" w:line="260" w:lineRule="exact"/>
        <w:ind w:left="1080" w:right="0" w:firstLine="0"/>
        <w:jc w:val="both"/>
      </w:pPr>
      <w:r>
        <w:rPr>
          <w:rFonts w:ascii="Times New Roman" w:hAnsi="Times New Roman" w:eastAsia="Times New Roman" w:cs="Times New Roman"/>
          <w:b w:val="0"/>
          <w:sz w:val="24"/>
        </w:rPr>
        <w:t>• Cooking oils</w:t>
      </w:r>
    </w:p>
    <w:p>
      <w:pPr>
        <w:keepNext w:val="0"/>
        <w:spacing w:before="200" w:after="0" w:line="260" w:lineRule="exact"/>
        <w:ind w:left="1080" w:right="0" w:firstLine="0"/>
        <w:jc w:val="both"/>
      </w:pPr>
      <w:r>
        <w:rPr>
          <w:rFonts w:ascii="Times New Roman" w:hAnsi="Times New Roman" w:eastAsia="Times New Roman" w:cs="Times New Roman"/>
          <w:b w:val="0"/>
          <w:sz w:val="24"/>
        </w:rPr>
        <w:t>• Adhesives</w:t>
      </w:r>
    </w:p>
    <w:p>
      <w:pPr>
        <w:keepNext w:val="0"/>
        <w:spacing w:before="200" w:after="0" w:line="260" w:lineRule="exact"/>
        <w:ind w:left="1080" w:right="0" w:firstLine="0"/>
        <w:jc w:val="both"/>
      </w:pPr>
      <w:r>
        <w:rPr>
          <w:rFonts w:ascii="Times New Roman" w:hAnsi="Times New Roman" w:eastAsia="Times New Roman" w:cs="Times New Roman"/>
          <w:b w:val="0"/>
          <w:sz w:val="24"/>
        </w:rPr>
        <w:t>• Household cleaning fluids and sprays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