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Initial Closing Day Admittance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[Name of limited partner]</w:t>
      </w:r>
    </w:p>
    <w:p>
      <w:pPr>
        <w:keepNext w:val="0"/>
        <w:spacing w:before="200" w:after="0" w:line="260" w:lineRule="exact"/>
        <w:ind w:left="360" w:right="0" w:firstLine="0"/>
        <w:jc w:val="both"/>
      </w:pPr>
      <w:r>
        <w:rPr>
          <w:rFonts w:ascii="Times New Roman" w:hAnsi="Times New Roman" w:eastAsia="Times New Roman" w:cs="Times New Roman"/>
          <w:b w:val="0"/>
          <w:sz w:val="24"/>
        </w:rPr>
        <w:t>[Limited partner address]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Re: </w:t>
      </w:r>
      <w:r>
        <w:rPr>
          <w:rFonts w:ascii="Times New Roman" w:hAnsi="Times New Roman" w:eastAsia="Times New Roman" w:cs="Times New Roman"/>
          <w:b w:val="0"/>
          <w:sz w:val="24"/>
        </w:rPr>
        <w:t>Initial Closing Day Admittance</w:t>
      </w:r>
    </w:p>
    <w:p>
      <w:pPr>
        <w:keepNext w:val="0"/>
        <w:spacing w:before="200" w:after="0" w:line="260" w:lineRule="exact"/>
        <w:ind w:left="360" w:right="0" w:firstLine="0"/>
        <w:jc w:val="both"/>
      </w:pPr>
      <w:r>
        <w:rPr>
          <w:rFonts w:ascii="Times New Roman" w:hAnsi="Times New Roman" w:eastAsia="Times New Roman" w:cs="Times New Roman"/>
          <w:b w:val="0"/>
          <w:sz w:val="24"/>
        </w:rPr>
        <w:t>Ladies and Gentlemen: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We hereby inform you of your admittance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partner to the [name of fund (the "Fund")]. Your capital commitment to the Fund, in the amount of [dollar amount], will be subject to capital calls beginning on the Fund's initial closing date, presently contemplated to occur on or about [date].</w:t>
      </w:r>
    </w:p>
    <w:p>
      <w:pPr>
        <w:keepNext w:val="0"/>
        <w:spacing w:before="200" w:after="0" w:line="260" w:lineRule="exact"/>
        <w:ind w:left="360" w:right="0" w:firstLine="0"/>
        <w:jc w:val="both"/>
      </w:pPr>
      <w:r>
        <w:rPr>
          <w:rFonts w:ascii="Times New Roman" w:hAnsi="Times New Roman" w:eastAsia="Times New Roman" w:cs="Times New Roman"/>
          <w:b w:val="0"/>
          <w:sz w:val="24"/>
        </w:rPr>
        <w:t>Please expect to receive the initial capital call notice in the near future, followed by additional capital calls as needed in connection with Fund investments and expenses. Each such capital call is expected to correspond to the percentage of the total commitments to the Fund that your capital commitment represents.</w:t>
      </w:r>
    </w:p>
    <w:p>
      <w:pPr>
        <w:keepNext w:val="0"/>
        <w:spacing w:before="200" w:after="0" w:line="260" w:lineRule="exact"/>
        <w:ind w:left="360" w:right="0" w:firstLine="0"/>
        <w:jc w:val="both"/>
      </w:pPr>
      <w:r>
        <w:rPr>
          <w:rFonts w:ascii="Times New Roman" w:hAnsi="Times New Roman" w:eastAsia="Times New Roman" w:cs="Times New Roman"/>
          <w:b w:val="0"/>
          <w:sz w:val="24"/>
        </w:rPr>
        <w:t>Expect also to receive certain documents pertaining to your limited partnership interest in the Fund that we urge you to retain for your records.</w:t>
      </w:r>
    </w:p>
    <w:p>
      <w:pPr>
        <w:keepNext w:val="0"/>
        <w:spacing w:before="200" w:after="0" w:line="260" w:lineRule="exact"/>
        <w:ind w:left="360" w:right="0" w:firstLine="0"/>
        <w:jc w:val="both"/>
      </w:pPr>
      <w:r>
        <w:rPr>
          <w:rFonts w:ascii="Times New Roman" w:hAnsi="Times New Roman" w:eastAsia="Times New Roman" w:cs="Times New Roman"/>
          <w:b w:val="0"/>
          <w:sz w:val="24"/>
        </w:rPr>
        <w:t>Thank you for your shared commitment to the Fund and please contact us should you have any questions or concerns.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Respectfully,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