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Interim Waiver and Release upon Payment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INTERIM WAIVER AND RELEASE UPON PAYMENT</w:t>
      </w:r>
    </w:p>
    <w:p>
      <w:pPr>
        <w:keepNext w:val="0"/>
        <w:spacing w:before="200" w:after="0" w:line="260" w:lineRule="exact"/>
        <w:ind w:left="720" w:right="0" w:firstLine="0"/>
        <w:jc w:val="both"/>
      </w:pPr>
      <w:r>
        <w:rPr>
          <w:rFonts w:ascii="Times New Roman" w:hAnsi="Times New Roman" w:eastAsia="Times New Roman" w:cs="Times New Roman"/>
          <w:b w:val="0"/>
          <w:sz w:val="24"/>
        </w:rPr>
        <w:t>STATE OF GEORGIA</w:t>
      </w:r>
    </w:p>
    <w:p>
      <w:pPr>
        <w:keepNext w:val="0"/>
        <w:spacing w:before="200" w:after="0" w:line="260" w:lineRule="exact"/>
        <w:ind w:left="720" w:right="0" w:firstLine="0"/>
        <w:jc w:val="both"/>
      </w:pPr>
      <w:r>
        <w:rPr>
          <w:rFonts w:ascii="Times New Roman" w:hAnsi="Times New Roman" w:eastAsia="Times New Roman" w:cs="Times New Roman"/>
          <w:b w:val="0"/>
          <w:sz w:val="24"/>
        </w:rPr>
        <w:t>COUNTY OF [name of county]</w:t>
      </w:r>
    </w:p>
    <w:p>
      <w:pPr>
        <w:keepNext w:val="0"/>
        <w:spacing w:before="120" w:after="0" w:line="260" w:lineRule="exact"/>
        <w:ind w:left="720" w:right="0" w:firstLine="240"/>
        <w:jc w:val="left"/>
      </w:pPr>
      <w:r>
        <w:rPr>
          <w:rFonts w:ascii="Times New Roman" w:hAnsi="Times New Roman" w:eastAsia="Times New Roman" w:cs="Times New Roman"/>
          <w:b/>
          <w:sz w:val="24"/>
        </w:rPr>
        <w:t>THE UNDERSIGNED MECHANIC AND/OR MATERIALMAN HAS BEEN EMPLOYED BY [name of Contractor] TO FURNISH [describe the materials and/or labor provided] FOR THE CONSTRUCTION OF IMPROVEMENTS KNOWN AS [title of the project or building] WHICH IS LOCATED IN THE CITY OF [city where land is located], COUNTY OF [name of county where land is located], AND IS OWNED BY [name of owner] AND MORE PARTICULARLY DESCRIBED AS FOLLOWS:</w:t>
      </w:r>
    </w:p>
    <w:p>
      <w:pPr>
        <w:keepNext w:val="0"/>
        <w:spacing w:before="200" w:after="0" w:line="260" w:lineRule="exact"/>
        <w:ind w:left="720" w:right="0" w:firstLine="0"/>
        <w:jc w:val="both"/>
      </w:pPr>
      <w:r>
        <w:rPr>
          <w:rFonts w:ascii="Times New Roman" w:hAnsi="Times New Roman" w:eastAsia="Times New Roman" w:cs="Times New Roman"/>
          <w:b/>
          <w:sz w:val="24"/>
        </w:rPr>
        <w:t xml:space="preserve">[DESCRIBE THE PROPERTY UPON WHICH THE IMPROVEMENTS WERE MADE BY USING EITHER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METES AND BOUNDS DESCRIPTION, THE LAND LOT DISTRICT, BLOCK AND LOT NUMBER, OR STREET ADDRESS OF THE PROJECT]</w:t>
      </w:r>
    </w:p>
    <w:p>
      <w:pPr>
        <w:keepNext w:val="0"/>
        <w:spacing w:before="120" w:after="0" w:line="260" w:lineRule="exact"/>
        <w:ind w:left="720" w:right="0" w:firstLine="240"/>
        <w:jc w:val="left"/>
      </w:pPr>
      <w:r>
        <w:rPr>
          <w:rFonts w:ascii="Times New Roman" w:hAnsi="Times New Roman" w:eastAsia="Times New Roman" w:cs="Times New Roman"/>
          <w:b/>
          <w:sz w:val="24"/>
        </w:rPr>
        <w:t>UPON THE RECEIPT OF THE SUM OF $[amount], THE MECHANIC AND/OR MATERIALMAN WAIVES AND RELEASES ANY AND ALL LIENS OR CLAIMS OF LIENS IT HAS UPON THE FOREGOING DESCRIBED PROPERTY OR ANY RIGHTS AGAINST ANY LABOR AND/OR MATERIAL BOND THROUGH THE DATE OF [insert date] AND EXCEPTING THOSE RIGHTS AND LIENS THAT THE MECHANIC AND/OR MATERIALMAN MIGHT HAVE IN ANY RETAINED AMOUNTS, ON ACCOUNT OF LABOR OR MATERIALS, OR BOTH, FURNISHED BY THE UNDERSIGNED TO OR ON ACCOUNT OF SAID CONTRACTOR FOR SAID BUILDING OR PREMISES.</w:t>
      </w:r>
    </w:p>
    <w:p>
      <w:pPr>
        <w:keepNext w:val="0"/>
        <w:spacing w:before="200" w:after="0" w:line="260" w:lineRule="exact"/>
        <w:ind w:left="360" w:right="0" w:firstLine="0"/>
        <w:jc w:val="both"/>
      </w:pPr>
      <w:r>
        <w:rPr>
          <w:rFonts w:ascii="Times New Roman" w:hAnsi="Times New Roman" w:eastAsia="Times New Roman" w:cs="Times New Roman"/>
          <w:b/>
          <w:sz w:val="24"/>
        </w:rPr>
        <w:t>GIVEN UNDER HAND AND SEAL THIS the [day] DAY OF [month], [year]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[typed name of signatory]</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[typed name of witness]</w:t>
      </w:r>
    </w:p>
    <w:p>
      <w:pPr>
        <w:keepNext w:val="0"/>
        <w:spacing w:before="120" w:after="0" w:line="260" w:lineRule="exact"/>
        <w:ind w:left="360" w:right="0" w:firstLine="0"/>
        <w:jc w:val="left"/>
      </w:pPr>
      <w:r>
        <w:rPr>
          <w:rFonts w:ascii="Times New Roman" w:hAnsi="Times New Roman" w:eastAsia="Times New Roman" w:cs="Times New Roman"/>
          <w:b w:val="0"/>
          <w:sz w:val="24"/>
        </w:rPr>
        <w:t>[witness address]</w:t>
      </w:r>
    </w:p>
    <w:p>
      <w:pPr>
        <w:keepNext w:val="0"/>
        <w:spacing w:before="200" w:after="0" w:line="260" w:lineRule="exact"/>
        <w:ind w:left="360" w:right="0" w:firstLine="0"/>
        <w:jc w:val="both"/>
      </w:pPr>
      <w:r>
        <w:rPr>
          <w:rFonts w:ascii="Times New Roman" w:hAnsi="Times New Roman" w:eastAsia="Times New Roman" w:cs="Times New Roman"/>
          <w:b/>
          <w:sz w:val="24"/>
        </w:rPr>
        <w:t xml:space="preserve">NOTICE: WHEN YOU EXECUTE AND SUBMIT THIS DOCUMENT, YOU SHALL BE CONCLUSIVELY DEEMED TO HAVE BEEN PAID IN FULL THE AMOUNT STATED ABOVE, EVEN IF YOU HAVE NOT ACTUALLY RECEIVED SUCH PAYMENT, 60 DAYS AFTER THE DATE STATED ABOVE UNLESS YOU FILE EITHER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AFFIDAVIT OF NONPAYMENT OR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CLAIM OF LIEN PRIOR TO THE EXPIRATION OF SUCH 60 DAY PERIOD. THE FAILURE TO INCLUDE THIS NOTICE LANGUAGE ON THE FACE OF THE FORM SHALL RENDER THE FORM UNENFORCEABLE AND INVALID AS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WAIVER AND RELEASE UNDER O.C.G.</w:t>
      </w:r>
      <w:r>
        <w:rPr>
          <w:rFonts w:ascii="Times New Roman" w:hAnsi="Times New Roman" w:eastAsia="Times New Roman" w:cs="Times New Roman"/>
          <w:b/>
          <w:sz w:val="24"/>
        </w:rPr>
        <w:t>A</w:t>
      </w:r>
      <w:r>
        <w:rPr>
          <w:rFonts w:ascii="Times New Roman" w:hAnsi="Times New Roman" w:eastAsia="Times New Roman" w:cs="Times New Roman"/>
          <w:b/>
          <w:sz w:val="24"/>
        </w:rPr>
        <w:t>. SECTION 44-14-366.</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