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Interrogatories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[Attorney's name/bar number]</w:t>
      </w:r>
    </w:p>
    <w:p>
      <w:pPr>
        <w:keepNext w:val="0"/>
        <w:spacing w:before="200" w:after="0" w:line="260" w:lineRule="exact"/>
        <w:ind w:left="360" w:right="0" w:firstLine="0"/>
        <w:jc w:val="both"/>
      </w:pPr>
      <w:r>
        <w:rPr>
          <w:rFonts w:ascii="Times New Roman" w:hAnsi="Times New Roman" w:eastAsia="Times New Roman" w:cs="Times New Roman"/>
          <w:b w:val="0"/>
          <w:sz w:val="24"/>
        </w:rPr>
        <w:t>[Address]</w:t>
      </w:r>
    </w:p>
    <w:p>
      <w:pPr>
        <w:keepNext w:val="0"/>
        <w:spacing w:before="200" w:after="0" w:line="260" w:lineRule="exact"/>
        <w:ind w:left="360" w:right="0" w:firstLine="0"/>
        <w:jc w:val="both"/>
      </w:pPr>
      <w:r>
        <w:rPr>
          <w:rFonts w:ascii="Times New Roman" w:hAnsi="Times New Roman" w:eastAsia="Times New Roman" w:cs="Times New Roman"/>
          <w:b w:val="0"/>
          <w:sz w:val="24"/>
        </w:rPr>
        <w:t>[Telephone number]</w:t>
      </w:r>
    </w:p>
    <w:p>
      <w:pPr>
        <w:keepNext w:val="0"/>
        <w:spacing w:before="200" w:after="0" w:line="260" w:lineRule="exact"/>
        <w:ind w:left="360" w:right="0" w:firstLine="0"/>
        <w:jc w:val="both"/>
      </w:pPr>
      <w:r>
        <w:rPr>
          <w:rFonts w:ascii="Times New Roman" w:hAnsi="Times New Roman" w:eastAsia="Times New Roman" w:cs="Times New Roman"/>
          <w:b w:val="0"/>
          <w:sz w:val="24"/>
        </w:rPr>
        <w:t>[Email address]</w:t>
      </w:r>
    </w:p>
    <w:p>
      <w:pPr>
        <w:keepNext w:val="0"/>
        <w:spacing w:before="200" w:after="0" w:line="260" w:lineRule="exact"/>
        <w:ind w:left="360" w:right="0" w:firstLine="0"/>
        <w:jc w:val="both"/>
      </w:pPr>
      <w:r>
        <w:rPr>
          <w:rFonts w:ascii="Times New Roman" w:hAnsi="Times New Roman" w:eastAsia="Times New Roman" w:cs="Times New Roman"/>
          <w:b w:val="0"/>
          <w:sz w:val="24"/>
        </w:rPr>
        <w:t>Attorney for Defendant</w:t>
      </w:r>
    </w:p>
    <w:p>
      <w:pPr>
        <w:keepNext w:val="0"/>
        <w:spacing w:before="200" w:after="0" w:line="260" w:lineRule="exact"/>
        <w:ind w:left="360" w:right="0" w:firstLine="0"/>
        <w:jc w:val="both"/>
      </w:pPr>
      <w:r>
        <w:rPr>
          <w:rFonts w:ascii="Times New Roman" w:hAnsi="Times New Roman" w:eastAsia="Times New Roman" w:cs="Times New Roman"/>
          <w:b w:val="0"/>
          <w:sz w:val="24"/>
        </w:rPr>
        <w:t>[Name]</w:t>
      </w:r>
    </w:p>
    <w:p>
      <w:pPr>
        <w:keepNext w:val="0"/>
        <w:spacing w:before="200" w:after="0" w:line="260" w:lineRule="exact"/>
        <w:ind w:left="360" w:right="0" w:firstLine="0"/>
        <w:jc w:val="center"/>
      </w:pPr>
      <w:r>
        <w:rPr>
          <w:rFonts w:ascii="Times New Roman" w:hAnsi="Times New Roman" w:eastAsia="Times New Roman" w:cs="Times New Roman"/>
          <w:b/>
          <w:sz w:val="24"/>
        </w:rPr>
        <w:t>IN THE UNITED STATES DISTRICT COURT</w:t>
      </w:r>
    </w:p>
    <w:p>
      <w:pPr>
        <w:keepNext w:val="0"/>
        <w:spacing w:before="200" w:after="0" w:line="260" w:lineRule="exact"/>
        <w:ind w:left="360" w:right="0" w:firstLine="0"/>
        <w:jc w:val="center"/>
      </w:pPr>
      <w:r>
        <w:rPr>
          <w:rFonts w:ascii="Times New Roman" w:hAnsi="Times New Roman" w:eastAsia="Times New Roman" w:cs="Times New Roman"/>
          <w:b/>
          <w:sz w:val="24"/>
        </w:rPr>
        <w:t>FOR THE [NAME] DISTRICT OF [STATE]</w:t>
      </w:r>
    </w:p>
    <w:p>
      <w:pPr>
        <w:keepNext w:val="0"/>
        <w:spacing w:before="200" w:after="0" w:line="260" w:lineRule="exact"/>
        <w:ind w:left="360" w:right="0" w:firstLine="0"/>
        <w:jc w:val="center"/>
      </w:pPr>
      <w:r>
        <w:rPr>
          <w:rFonts w:ascii="Times New Roman" w:hAnsi="Times New Roman" w:eastAsia="Times New Roman" w:cs="Times New Roman"/>
          <w:b/>
          <w:sz w:val="24"/>
        </w:rPr>
        <w:t>[NAME] DIVISION</w:t>
      </w:r>
    </w:p>
    <w:p>
      <w:pPr>
        <w:keepNext w:val="0"/>
        <w:spacing w:before="200" w:after="0" w:line="260" w:lineRule="exact"/>
        <w:ind w:left="360" w:right="0" w:firstLine="0"/>
        <w:jc w:val="center"/>
      </w:pPr>
      <w:r>
        <w:rPr>
          <w:rFonts w:ascii="Times New Roman" w:hAnsi="Times New Roman" w:eastAsia="Times New Roman" w:cs="Times New Roman"/>
          <w:b/>
          <w:sz w:val="24"/>
        </w:rPr>
        <w:t>DEFENDANT'S FIRST SET OF INTERROGATORIES</w:t>
      </w:r>
    </w:p>
    <w:p>
      <w:pPr>
        <w:keepNext w:val="0"/>
        <w:spacing w:before="200" w:after="0" w:line="260" w:lineRule="exact"/>
        <w:ind w:left="360" w:right="0" w:firstLine="0"/>
        <w:jc w:val="center"/>
      </w:pPr>
      <w:r>
        <w:rPr>
          <w:rFonts w:ascii="Times New Roman" w:hAnsi="Times New Roman" w:eastAsia="Times New Roman" w:cs="Times New Roman"/>
          <w:b/>
          <w:sz w:val="24"/>
        </w:rPr>
        <w:t>TO PLAINTIFF, NOS. 1- [End Number]</w:t>
      </w:r>
    </w:p>
    <w:p>
      <w:pPr>
        <w:keepNext w:val="0"/>
        <w:spacing w:before="200" w:after="0" w:line="260" w:lineRule="exact"/>
        <w:ind w:left="720" w:right="0" w:firstLine="0"/>
        <w:jc w:val="both"/>
      </w:pPr>
      <w:r>
        <w:rPr>
          <w:rFonts w:ascii="Times New Roman" w:hAnsi="Times New Roman" w:eastAsia="Times New Roman" w:cs="Times New Roman"/>
          <w:b w:val="0"/>
          <w:sz w:val="24"/>
        </w:rPr>
        <w:t>Pursuant to Rules 26 and 33 of the Federal Rules of Civil Procedure, Defendant [name] ("Defendant") serves these Interrogatories to be answered by Plaintiff [name] ("Plaintiff") separately, in writing and under oath, within thirty (30) days of service.</w:t>
      </w:r>
    </w:p>
    <w:p>
      <w:pPr>
        <w:keepNext w:val="0"/>
        <w:spacing w:before="120" w:after="0" w:line="260" w:lineRule="exact"/>
        <w:ind w:left="360" w:right="0" w:firstLine="0"/>
        <w:jc w:val="left"/>
      </w:pPr>
      <w:r>
        <w:rPr>
          <w:rFonts w:ascii="Times New Roman" w:hAnsi="Times New Roman" w:eastAsia="Times New Roman" w:cs="Times New Roman"/>
          <w:b/>
          <w:sz w:val="24"/>
        </w:rPr>
        <w:t>INSTRUCTIONS AND DEFINITIONS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As used herein, the following definitions apply:</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 means [defendant's name], the defendant in this action, as well as its past or present owners, officers, directors, agents, servants, employees, in-house and outside attorneys, accountants, consultants, corporate parents, affiliates, subsidiaries, or other persons or entities acting on its behalf.</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 means [plaintiff's name], the plaintiff in this action, and its owners, officers, directors, agents, servants, employees, in-house and outside attorneys, accountants, consultants, predecessors in interest, corporate parents, affiliates, subsidiaries, or other persons or entities acting on its behalf.</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[Other identifying information about the parties relevant to the case, for example, information about the plaintiff's trademark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trademark infringement case]</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term "document" is synonymous in meaning and equal in scope to the usage of the term in Federal Rule of Civil Procedure 34(</w:t>
      </w:r>
      <w:r>
        <w:rPr>
          <w:rFonts w:ascii="Times New Roman" w:hAnsi="Times New Roman" w:eastAsia="Times New Roman" w:cs="Times New Roman"/>
          <w:b/>
          <w:sz w:val="24"/>
        </w:rPr>
        <w:t>a</w:t>
      </w:r>
      <w:r>
        <w:rPr>
          <w:rFonts w:ascii="Times New Roman" w:hAnsi="Times New Roman" w:eastAsia="Times New Roman" w:cs="Times New Roman"/>
          <w:b w:val="0"/>
          <w:sz w:val="24"/>
        </w:rPr>
        <w:t>), including that "document" specifically includes, without limitation, any electronically-stored data or information. Drafts and non-identical duplicates constitute separate documents. Attachments, exhibits, appendices, schedules, and enclosures to documents are considered part of the same document.</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term "thing" refers to any tangible object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document, and includes objects of every kind and nature such as, but not limited to, prototypes, models, specimens, computer disks and tapes, videotapes, and audiotapes.</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"Concerning" means constituting, comprising, relating to, referring to, reflecting, evidencing, or in any way relevant within the meaning of Federal Rule of Civil Procedure 26(b)(1).</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"Including" means including but not limited to.</w:t>
      </w:r>
    </w:p>
    <w:p>
      <w:pPr>
        <w:keepNext w:val="0"/>
        <w:spacing w:before="120" w:after="0" w:line="260" w:lineRule="exact"/>
        <w:ind w:left="1080" w:right="0" w:firstLine="0"/>
        <w:jc w:val="left"/>
      </w:pPr>
      <w:r>
        <w:rPr>
          <w:rFonts w:ascii="Times New Roman" w:hAnsi="Times New Roman" w:eastAsia="Times New Roman" w:cs="Times New Roman"/>
          <w:b w:val="0"/>
          <w:sz w:val="24"/>
        </w:rPr>
        <w:t>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"Identify" shall mean, when used in reference to:</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his or her:</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full name;</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present or last known residence address (including the street name and number, city or town, state, zip code, and telephone number);</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present or last known business address (including the street name and number, city or town, state, zip code, and telephone number); and</w:t>
      </w:r>
    </w:p>
    <w:p>
      <w:pPr>
        <w:keepNext w:val="0"/>
        <w:spacing w:before="120" w:after="0" w:line="260" w:lineRule="exact"/>
        <w:ind w:left="1800" w:right="0" w:firstLine="0"/>
        <w:jc w:val="left"/>
      </w:pPr>
      <w:r>
        <w:rPr>
          <w:rFonts w:ascii="Times New Roman" w:hAnsi="Times New Roman" w:eastAsia="Times New Roman" w:cs="Times New Roman"/>
          <w:b w:val="0"/>
          <w:sz w:val="24"/>
        </w:rPr>
        <w:t>(iv)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present or last known occupation, position, business affiliation, and job description.</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 corporation, association, partnership, or legal entity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natural person:</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its full name;</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description of the type of organization or entity;</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full address of its principal place of business;</w:t>
      </w:r>
    </w:p>
    <w:p>
      <w:pPr>
        <w:keepNext w:val="0"/>
        <w:spacing w:before="120" w:after="0" w:line="260" w:lineRule="exact"/>
        <w:ind w:left="1800" w:right="0" w:firstLine="0"/>
        <w:jc w:val="left"/>
      </w:pPr>
      <w:r>
        <w:rPr>
          <w:rFonts w:ascii="Times New Roman" w:hAnsi="Times New Roman" w:eastAsia="Times New Roman" w:cs="Times New Roman"/>
          <w:b w:val="0"/>
          <w:sz w:val="24"/>
        </w:rPr>
        <w:t>(iv)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its mailing address;</w:t>
      </w:r>
    </w:p>
    <w:p>
      <w:pPr>
        <w:keepNext w:val="0"/>
        <w:spacing w:before="120" w:after="0" w:line="260" w:lineRule="exact"/>
        <w:ind w:left="1800" w:right="0" w:firstLine="0"/>
        <w:jc w:val="left"/>
      </w:pPr>
      <w:r>
        <w:rPr>
          <w:rFonts w:ascii="Times New Roman" w:hAnsi="Times New Roman" w:eastAsia="Times New Roman" w:cs="Times New Roman"/>
          <w:b w:val="0"/>
          <w:sz w:val="24"/>
        </w:rPr>
        <w:t>(v)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its state of incorporation or organization; and</w:t>
      </w:r>
    </w:p>
    <w:p>
      <w:pPr>
        <w:keepNext w:val="0"/>
        <w:spacing w:before="120" w:after="0" w:line="260" w:lineRule="exact"/>
        <w:ind w:left="1800" w:right="0" w:firstLine="0"/>
        <w:jc w:val="left"/>
      </w:pPr>
      <w:r>
        <w:rPr>
          <w:rFonts w:ascii="Times New Roman" w:hAnsi="Times New Roman" w:eastAsia="Times New Roman" w:cs="Times New Roman"/>
          <w:b w:val="0"/>
          <w:sz w:val="24"/>
        </w:rPr>
        <w:t>(vi)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date of its incorporation or organization.</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document:</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its description (e.g. letter, email, memorandum, report);</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its title;</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its date;</w:t>
      </w:r>
    </w:p>
    <w:p>
      <w:pPr>
        <w:keepNext w:val="0"/>
        <w:spacing w:before="120" w:after="0" w:line="260" w:lineRule="exact"/>
        <w:ind w:left="1800" w:right="0" w:firstLine="0"/>
        <w:jc w:val="left"/>
      </w:pPr>
      <w:r>
        <w:rPr>
          <w:rFonts w:ascii="Times New Roman" w:hAnsi="Times New Roman" w:eastAsia="Times New Roman" w:cs="Times New Roman"/>
          <w:b w:val="0"/>
          <w:sz w:val="24"/>
        </w:rPr>
        <w:t>(iv)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number of pages thereof;</w:t>
      </w:r>
    </w:p>
    <w:p>
      <w:pPr>
        <w:keepNext w:val="0"/>
        <w:spacing w:before="120" w:after="0" w:line="260" w:lineRule="exact"/>
        <w:ind w:left="1800" w:right="0" w:firstLine="0"/>
        <w:jc w:val="left"/>
      </w:pPr>
      <w:r>
        <w:rPr>
          <w:rFonts w:ascii="Times New Roman" w:hAnsi="Times New Roman" w:eastAsia="Times New Roman" w:cs="Times New Roman"/>
          <w:b w:val="0"/>
          <w:sz w:val="24"/>
        </w:rPr>
        <w:t>(v)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its subject matter;</w:t>
      </w:r>
    </w:p>
    <w:p>
      <w:pPr>
        <w:keepNext w:val="0"/>
        <w:spacing w:before="120" w:after="0" w:line="260" w:lineRule="exact"/>
        <w:ind w:left="1800" w:right="0" w:firstLine="0"/>
        <w:jc w:val="left"/>
      </w:pPr>
      <w:r>
        <w:rPr>
          <w:rFonts w:ascii="Times New Roman" w:hAnsi="Times New Roman" w:eastAsia="Times New Roman" w:cs="Times New Roman"/>
          <w:b w:val="0"/>
          <w:sz w:val="24"/>
        </w:rPr>
        <w:t>(vi)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identity of its author, signatory or signatories, and any person who participated in its preparation;</w:t>
      </w:r>
    </w:p>
    <w:p>
      <w:pPr>
        <w:keepNext w:val="0"/>
        <w:spacing w:before="120" w:after="0" w:line="260" w:lineRule="exact"/>
        <w:ind w:left="1800" w:right="0" w:firstLine="0"/>
        <w:jc w:val="left"/>
      </w:pPr>
      <w:r>
        <w:rPr>
          <w:rFonts w:ascii="Times New Roman" w:hAnsi="Times New Roman" w:eastAsia="Times New Roman" w:cs="Times New Roman"/>
          <w:b w:val="0"/>
          <w:sz w:val="24"/>
        </w:rPr>
        <w:t>(vii)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identity of its addressee or recipient;</w:t>
      </w:r>
    </w:p>
    <w:p>
      <w:pPr>
        <w:keepNext w:val="0"/>
        <w:spacing w:before="120" w:after="0" w:line="260" w:lineRule="exact"/>
        <w:ind w:left="1800" w:right="0" w:firstLine="0"/>
        <w:jc w:val="left"/>
      </w:pPr>
      <w:r>
        <w:rPr>
          <w:rFonts w:ascii="Times New Roman" w:hAnsi="Times New Roman" w:eastAsia="Times New Roman" w:cs="Times New Roman"/>
          <w:b w:val="0"/>
          <w:sz w:val="24"/>
        </w:rPr>
        <w:t>(viii)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identity of each person to whom copies were sent and each person by whom copies were received;</w:t>
      </w:r>
    </w:p>
    <w:p>
      <w:pPr>
        <w:keepNext w:val="0"/>
        <w:spacing w:before="120" w:after="0" w:line="260" w:lineRule="exact"/>
        <w:ind w:left="1800" w:right="0" w:firstLine="0"/>
        <w:jc w:val="left"/>
      </w:pPr>
      <w:r>
        <w:rPr>
          <w:rFonts w:ascii="Times New Roman" w:hAnsi="Times New Roman" w:eastAsia="Times New Roman" w:cs="Times New Roman"/>
          <w:b w:val="0"/>
          <w:sz w:val="24"/>
        </w:rPr>
        <w:t>(ix)</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its present location; and</w:t>
      </w:r>
    </w:p>
    <w:p>
      <w:pPr>
        <w:keepNext w:val="0"/>
        <w:spacing w:before="120" w:after="0" w:line="260" w:lineRule="exact"/>
        <w:ind w:left="1800" w:right="0" w:firstLine="0"/>
        <w:jc w:val="left"/>
      </w:pPr>
      <w:r>
        <w:rPr>
          <w:rFonts w:ascii="Times New Roman" w:hAnsi="Times New Roman" w:eastAsia="Times New Roman" w:cs="Times New Roman"/>
          <w:b w:val="0"/>
          <w:sz w:val="24"/>
        </w:rPr>
        <w:t>(x)</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identity of its present custodian (if any such document was, but is no longer, in your possession or subject to your control, state what disposition was made of it and when).</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oral communication or statement:</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date and time it occurred;</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place it occurred;</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complete substance of the communication;</w:t>
      </w:r>
    </w:p>
    <w:p>
      <w:pPr>
        <w:keepNext w:val="0"/>
        <w:spacing w:before="120" w:after="0" w:line="260" w:lineRule="exact"/>
        <w:ind w:left="1800" w:right="0" w:firstLine="0"/>
        <w:jc w:val="left"/>
      </w:pPr>
      <w:r>
        <w:rPr>
          <w:rFonts w:ascii="Times New Roman" w:hAnsi="Times New Roman" w:eastAsia="Times New Roman" w:cs="Times New Roman"/>
          <w:b w:val="0"/>
          <w:sz w:val="24"/>
        </w:rPr>
        <w:t>(iv)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identity of each person:</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to whom such communication was made;</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by whom such communication was made;</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who was present when such communication was made;</w:t>
      </w:r>
    </w:p>
    <w:p>
      <w:pPr>
        <w:keepNext w:val="0"/>
        <w:spacing w:before="120" w:after="0" w:line="260" w:lineRule="exact"/>
        <w:ind w:left="1800" w:right="0" w:firstLine="0"/>
        <w:jc w:val="left"/>
      </w:pPr>
      <w:r>
        <w:rPr>
          <w:rFonts w:ascii="Times New Roman" w:hAnsi="Times New Roman" w:eastAsia="Times New Roman" w:cs="Times New Roman"/>
          <w:b w:val="0"/>
          <w:sz w:val="24"/>
        </w:rPr>
        <w:t>(v)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by telephone:</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identity of each person who made each call;</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identity of each person who participated in each call;</w:t>
      </w:r>
    </w:p>
    <w:p>
      <w:pPr>
        <w:keepNext w:val="0"/>
        <w:spacing w:before="120" w:after="0" w:line="260" w:lineRule="exact"/>
        <w:ind w:left="1800" w:right="0" w:firstLine="0"/>
        <w:jc w:val="left"/>
      </w:pPr>
      <w:r>
        <w:rPr>
          <w:rFonts w:ascii="Times New Roman" w:hAnsi="Times New Roman" w:eastAsia="Times New Roman" w:cs="Times New Roman"/>
          <w:b w:val="0"/>
          <w:sz w:val="24"/>
        </w:rPr>
        <w:t>(vi)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identity of all documents memorializing, referring to, or relating in any way to the subject of the communication.</w:t>
      </w:r>
    </w:p>
    <w:p>
      <w:pPr>
        <w:keepNext w:val="0"/>
        <w:spacing w:before="120" w:after="0" w:line="260" w:lineRule="exact"/>
        <w:ind w:left="1080" w:right="0" w:firstLine="0"/>
        <w:jc w:val="left"/>
      </w:pPr>
      <w:r>
        <w:rPr>
          <w:rFonts w:ascii="Times New Roman" w:hAnsi="Times New Roman" w:eastAsia="Times New Roman" w:cs="Times New Roman"/>
          <w:b w:val="0"/>
          <w:sz w:val="24"/>
        </w:rPr>
        <w:t>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"Person" and "persons" means (</w:t>
      </w:r>
      <w:r>
        <w:rPr>
          <w:rFonts w:ascii="Times New Roman" w:hAnsi="Times New Roman" w:eastAsia="Times New Roman" w:cs="Times New Roman"/>
          <w:b/>
          <w:sz w:val="24"/>
        </w:rPr>
        <w:t>a</w:t>
      </w:r>
      <w:r>
        <w:rPr>
          <w:rFonts w:ascii="Times New Roman" w:hAnsi="Times New Roman" w:eastAsia="Times New Roman" w:cs="Times New Roman"/>
          <w:b w:val="0"/>
          <w:sz w:val="24"/>
        </w:rPr>
        <w:t>) natural persons; (b) legal entities, including without limitation corporations, partnerships, firms, associations, professional corporations, and proprietorships; and (c) governmental bodies or agencies.</w:t>
      </w:r>
    </w:p>
    <w:p>
      <w:pPr>
        <w:keepNext w:val="0"/>
        <w:spacing w:before="120" w:after="0" w:line="260" w:lineRule="exact"/>
        <w:ind w:left="1080" w:right="0" w:firstLine="0"/>
        <w:jc w:val="left"/>
      </w:pPr>
      <w:r>
        <w:rPr>
          <w:rFonts w:ascii="Times New Roman" w:hAnsi="Times New Roman" w:eastAsia="Times New Roman" w:cs="Times New Roman"/>
          <w:b w:val="0"/>
          <w:sz w:val="24"/>
        </w:rPr>
        <w:t>10.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"And" and "or" shall be construed conjunctively or disjunctively as necessary to bring within the scope of the discovery request all responses that might otherwise be construed to be outside of its scope.</w:t>
      </w:r>
    </w:p>
    <w:p>
      <w:pPr>
        <w:keepNext w:val="0"/>
        <w:spacing w:before="120" w:after="0" w:line="260" w:lineRule="exact"/>
        <w:ind w:left="1080" w:right="0" w:firstLine="0"/>
        <w:jc w:val="left"/>
      </w:pPr>
      <w:r>
        <w:rPr>
          <w:rFonts w:ascii="Times New Roman" w:hAnsi="Times New Roman" w:eastAsia="Times New Roman" w:cs="Times New Roman"/>
          <w:b w:val="0"/>
          <w:sz w:val="24"/>
        </w:rPr>
        <w:t>11.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past tense includes the present tense, and vice-versa. The singular includes the plural, and vice-versa. The male pronoun includes the female pronoun, and vice-versa.</w:t>
      </w:r>
    </w:p>
    <w:p>
      <w:pPr>
        <w:keepNext w:val="0"/>
        <w:spacing w:before="120" w:after="0" w:line="260" w:lineRule="exact"/>
        <w:ind w:left="1080" w:right="0" w:firstLine="0"/>
        <w:jc w:val="left"/>
      </w:pPr>
      <w:r>
        <w:rPr>
          <w:rFonts w:ascii="Times New Roman" w:hAnsi="Times New Roman" w:eastAsia="Times New Roman" w:cs="Times New Roman"/>
          <w:b w:val="0"/>
          <w:sz w:val="24"/>
        </w:rPr>
        <w:t>12.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answer to each Interrogatory shall include such knowledge of information as is within Plaintiff's possession, custody, or control, including without limitation information held by Plaintiff's officers, directors, employees, consultants, accountants, attorneys, or other agents or representatives.</w:t>
      </w:r>
    </w:p>
    <w:p>
      <w:pPr>
        <w:keepNext w:val="0"/>
        <w:spacing w:before="120" w:after="0" w:line="260" w:lineRule="exact"/>
        <w:ind w:left="1080" w:right="0" w:firstLine="0"/>
        <w:jc w:val="left"/>
      </w:pPr>
      <w:r>
        <w:rPr>
          <w:rFonts w:ascii="Times New Roman" w:hAnsi="Times New Roman" w:eastAsia="Times New Roman" w:cs="Times New Roman"/>
          <w:b w:val="0"/>
          <w:sz w:val="24"/>
        </w:rPr>
        <w:t>13.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These Interrogatories seek responses as of the date on which Plaintiff responds. However, these Interrogatories shall be deemed continuing and must be supplemented as required by the Federal Rules of Civil Procedure. If, after providing responses to these Interrogatories, Plaintiff becomes aware of any further information responsive to these Interrogatories, Plaintiff is required to produce such information to Defendant promptly upon acquiring possession of such. Additionally, if at any time Plaintiff learns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answer given to any Interrogatory was incorrect when given or is no longer correct, Plaintiff shall promptly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statement, under penalty of perjury, consisting of the correct answer to any such Interrogatory.</w:t>
      </w:r>
    </w:p>
    <w:p>
      <w:pPr>
        <w:keepNext w:val="0"/>
        <w:spacing w:before="120" w:after="0" w:line="260" w:lineRule="exact"/>
        <w:ind w:left="1080" w:right="0" w:firstLine="0"/>
        <w:jc w:val="left"/>
      </w:pPr>
      <w:r>
        <w:rPr>
          <w:rFonts w:ascii="Times New Roman" w:hAnsi="Times New Roman" w:eastAsia="Times New Roman" w:cs="Times New Roman"/>
          <w:b w:val="0"/>
          <w:sz w:val="24"/>
        </w:rPr>
        <w:t>14.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any information concerning any oral communication is withheld on the grounds of privilege, Plaintiff shall include the identities of the persons involved in the communication (including the name of the person who made the communication), the recipients of the communication, job titles of all persons involved, the date the communication occurred, the subject matter of the communication, and the nature of the privilege claimed.</w:t>
      </w:r>
    </w:p>
    <w:p>
      <w:pPr>
        <w:keepNext w:val="0"/>
        <w:spacing w:before="120" w:after="0" w:line="260" w:lineRule="exact"/>
        <w:ind w:left="1080" w:right="0" w:firstLine="0"/>
        <w:jc w:val="left"/>
      </w:pPr>
      <w:r>
        <w:rPr>
          <w:rFonts w:ascii="Times New Roman" w:hAnsi="Times New Roman" w:eastAsia="Times New Roman" w:cs="Times New Roman"/>
          <w:b w:val="0"/>
          <w:sz w:val="24"/>
        </w:rPr>
        <w:t>15.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any Interrogatory is objected to in whole or in part, Plaintiff shall state with specificity the reasons for the objection.</w:t>
      </w:r>
    </w:p>
    <w:p>
      <w:pPr>
        <w:keepNext w:val="0"/>
        <w:spacing w:before="120" w:after="0" w:line="260" w:lineRule="exact"/>
        <w:ind w:left="1080" w:right="0" w:firstLine="0"/>
        <w:jc w:val="left"/>
      </w:pPr>
      <w:r>
        <w:rPr>
          <w:rFonts w:ascii="Times New Roman" w:hAnsi="Times New Roman" w:eastAsia="Times New Roman" w:cs="Times New Roman"/>
          <w:b w:val="0"/>
          <w:sz w:val="24"/>
        </w:rPr>
        <w:t>16.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Unless otherwise indicated, these Interrogatories cover the period of [date] to the present.</w:t>
      </w:r>
    </w:p>
    <w:p>
      <w:pPr>
        <w:keepNext w:val="0"/>
        <w:spacing w:before="120" w:after="0" w:line="260" w:lineRule="exact"/>
        <w:ind w:left="360" w:right="0" w:firstLine="0"/>
        <w:jc w:val="left"/>
      </w:pPr>
      <w:r>
        <w:rPr>
          <w:rFonts w:ascii="Times New Roman" w:hAnsi="Times New Roman" w:eastAsia="Times New Roman" w:cs="Times New Roman"/>
          <w:b/>
          <w:sz w:val="24"/>
        </w:rPr>
        <w:t>INTERROGATORIES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sz w:val="24"/>
        </w:rPr>
        <w:t>INTERROGATORY NO. 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Identify by name, address, phone number, and email address each and every individual person that has knowledge of any facts relating to your allegation that [describe allegation], stating as to each such person the facts about which the person purportedly has knowledge.</w:t>
      </w:r>
    </w:p>
    <w:p>
      <w:pPr>
        <w:keepNext w:val="0"/>
        <w:spacing w:before="120" w:after="0" w:line="260" w:lineRule="exact"/>
        <w:ind w:left="720" w:right="0" w:firstLine="0"/>
        <w:jc w:val="left"/>
      </w:pPr>
      <w:r>
        <w:rPr>
          <w:rFonts w:ascii="Times New Roman" w:hAnsi="Times New Roman" w:eastAsia="Times New Roman" w:cs="Times New Roman"/>
          <w:b/>
          <w:sz w:val="24"/>
        </w:rPr>
        <w:t>INTERROGATORY NO. 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Identify each document that supports your claim that [describe allegation], and the location of the document.</w:t>
      </w:r>
    </w:p>
    <w:p>
      <w:pPr>
        <w:keepNext w:val="0"/>
        <w:spacing w:before="120" w:after="0" w:line="260" w:lineRule="exact"/>
        <w:ind w:left="720" w:right="0" w:firstLine="0"/>
        <w:jc w:val="left"/>
      </w:pPr>
      <w:r>
        <w:rPr>
          <w:rFonts w:ascii="Times New Roman" w:hAnsi="Times New Roman" w:eastAsia="Times New Roman" w:cs="Times New Roman"/>
          <w:b/>
          <w:sz w:val="24"/>
        </w:rPr>
        <w:t>INTERROGATORY NO. 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Identify each and every statement (oral, written, or in any way recorded) that you have obtained from any person or source concerning your claims against Defendant, including the name, address, home telephone number, and business telephone number of the person who gave the statement and the date on which the statement was obtained. Attach copies of all such documents to your answers to these Interrogatories.</w:t>
      </w:r>
    </w:p>
    <w:p>
      <w:pPr>
        <w:keepNext w:val="0"/>
        <w:spacing w:before="120" w:after="0" w:line="260" w:lineRule="exact"/>
        <w:ind w:left="720" w:right="0" w:firstLine="0"/>
        <w:jc w:val="left"/>
      </w:pPr>
      <w:r>
        <w:rPr>
          <w:rFonts w:ascii="Times New Roman" w:hAnsi="Times New Roman" w:eastAsia="Times New Roman" w:cs="Times New Roman"/>
          <w:b/>
          <w:sz w:val="24"/>
        </w:rPr>
        <w:t>INTERROGATORY NO. 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[question about particular facts that underlie the claims, contentions, or defenses]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this [date].</w:t>
      </w:r>
    </w:p>
    <w:p>
      <w:pPr>
        <w:keepNext w:val="0"/>
        <w:spacing w:before="200" w:after="0" w:line="260" w:lineRule="exact"/>
        <w:ind w:left="360" w:right="0" w:firstLine="0"/>
        <w:jc w:val="both"/>
      </w:pPr>
      <w:r>
        <w:rPr>
          <w:rFonts w:ascii="Times New Roman" w:hAnsi="Times New Roman" w:eastAsia="Times New Roman" w:cs="Times New Roman"/>
          <w:b w:val="0"/>
          <w:sz w:val="24"/>
        </w:rPr>
        <w:t>Respectfully submitted,</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[Counsel's Name] (Bar No. [number])</w:t>
      </w:r>
    </w:p>
    <w:p>
      <w:pPr>
        <w:keepNext w:val="0"/>
        <w:spacing w:before="120" w:after="0" w:line="260" w:lineRule="exact"/>
        <w:ind w:left="360" w:right="0" w:firstLine="0"/>
        <w:jc w:val="left"/>
      </w:pPr>
      <w:r>
        <w:rPr>
          <w:rFonts w:ascii="Times New Roman" w:hAnsi="Times New Roman" w:eastAsia="Times New Roman" w:cs="Times New Roman"/>
          <w:b w:val="0"/>
          <w:sz w:val="24"/>
        </w:rPr>
        <w:t>[Firm name]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Facsimile: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[E-mail]</w:t>
      </w:r>
    </w:p>
    <w:p>
      <w:pPr>
        <w:keepNext w:val="0"/>
        <w:spacing w:before="120" w:after="0" w:line="260" w:lineRule="exact"/>
        <w:ind w:left="360" w:right="0" w:firstLine="0"/>
        <w:jc w:val="left"/>
      </w:pPr>
      <w:r>
        <w:rPr>
          <w:rFonts w:ascii="Times New Roman" w:hAnsi="Times New Roman" w:eastAsia="Times New Roman" w:cs="Times New Roman"/>
          <w:b w:val="0"/>
          <w:sz w:val="24"/>
        </w:rPr>
        <w:t>Attorneys for Defendant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