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Interrogatories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 THE [NAME OF COURT]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TAKE NOTICE that pursuant to [the law or local court rules supporting the document request (e.g., Rule 33 of the Federal Rules of Civil Procedure)], Defendant [defendant’s name], by and through its attorneys, [name of counsel], hereby demand that Plaintiff [plaintiff’s name] serve signed and sworn answers to the following interrogatories within [time limit for plaintiff’s response] days after service thereof in writing and under oath to counsel for Defendant at [defendant’s counsel’s address]. These Interrogatories and the terms used herein shall be construed to require the fullest and most complete response permitted by the [the rules supporting the document requests (e.g., Federal Rules of Civil Procedure, the Local Rules of the United States District Court for the [district] District of [state])], and any applicable rules of this Court. Defendant reserves the right to serve supplemental interrogatories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w:t>
      </w:r>
    </w:p>
    <w:p>
      <w:pPr>
        <w:keepNext w:val="0"/>
        <w:spacing w:before="120" w:after="0" w:line="260" w:lineRule="exact"/>
        <w:ind w:left="360" w:right="0" w:firstLine="0"/>
        <w:jc w:val="left"/>
      </w:pPr>
      <w:r>
        <w:rPr>
          <w:rFonts w:ascii="Times New Roman" w:hAnsi="Times New Roman" w:eastAsia="Times New Roman" w:cs="Times New Roman"/>
          <w:b/>
          <w:sz w:val="24"/>
        </w:rPr>
        <w:t>INSTRUCTIONS AND 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As used herein: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“Answer” shall mean and refer to Defendant’s Answer to [name of Plaintiff’s pleading] filed with the Court on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“Communications” shall mean any exchange or transfer of information (in the form of facts, ideas, inquiries, or otherwise) whether written, oral, graphic, electronic, or in any other form, including metadata.</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“Complaint” shall mean and refer to Plaintiff’s Complaint filed in [the caption of the case] on [date], now pending in the [name of court], docketed as [docket number].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“Concerning” shall mean consisting of, referring to, reflecting of, regarding, relating to, or in any way logically or factually connected with the matter, information, or document discussed or requested, whether directly or indirectly.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shall mean and refer to Defendant [Defendant’s name], and shall be deemed to include its current and former employees, agents, representatives and attorneys, and all other persons acting or purporting to act on its behalf; any predecessor or successor corporations or other entities; any agents, representatives, or employees of said predecessors; any parent, subsidiary (whether wholly or partially owned) or affiliated corporations or other entities (whether wholly or partially owned), and any of the agents or representatives of such parent, subsidiary or affiliated corporations.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“describe” or “set forth” shall mean to state the substance of the event, circumstances, communication, representation, conversation, meeting, transaction, occasion or other occurrence in question; the date, time, place and identity of all persons present thereat or participating therein; that which each such person said and did; the approximate duration of such occurrence, the method or means of communication employed; the identity of all documents relating thereto; and the identity of all persons having knowledge of such occurrence; as well as the date and means when and whereby such knowledge was first acquired.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“document” includes originals, drafts, or copies, wherever located, and shall include, but not be limited to, all handwritten, printed, graphic, typed, electronically recorded, sound recorded, or computer readable materials, or other recorded or graphic matter of every type and description, however and by whomever prepared, produced, reproduced, assimilated or made, in any form which is or was in your actual or constructive possession, custody, or control. Further, the term “document” shall include, but not be limited to, any and all records, filed writings, letters, minutes, correspondence, electronic mail or email, text or SMS messages, advertisements, mailgrams, telegrams, bulletins, instructions, resolutions, charts, literature, work assignments, reports, sales brochures, memoranda, notations of telephone or personal conversations or conferences, transcripts, contracts, agreements, canceled checks, interoffice microfilm, circulars, pamphlets, studies, notices, summaries, reports, books, invoices, graphs, diagrams, photographs, data sheets, data compilations, computer data sheets, computer data compilations, work sheets, records, statistics, speeches, and other writings, tapes, sound records, data compilations from which information can be obtained or can be translated through detection devices into reasonably usable form, or other tangible thing. The term “document” shall also mean each copy which is not identical to the original or to any other identified copy, and all drafts and notes (whether typed, handwritten, or otherwise) made or prepared in connection with such documents, whether used or not.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“Identify” shall mean, when used in reference to: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his or her: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full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present or last known residence address (including the street name and number, city or town, state, zip code, and telephone number);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present or last known business address (including the street name and number, city or town, state, zip code, and telephone number);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present or last known occupation, position, business affiliation, and job description.</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corporation, association, partnership, or legal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full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type of organization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full address of its principal place of business;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mailing address;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state of incorporation or organization;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date of its incorporation or 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description (e.g. letter, email, memorandum, report);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title;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date;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number of pages thereof;</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subject matter;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identity of its author, signatory or signatories, and any person who participated in its preparation;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identity of its addressee or recipient;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identity of each person to whom copies were sent and each person by whom copies were received;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its present location; and</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identity of its present custodian (if any such document was, but is no longer, in your possession or subject to your control, state what disposition was made of it and when).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oral communication or statement: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date and time it occurred;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place it occurred;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complete substance of the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identity of each person:</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to whom such communication was made;</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by whom such communication was made;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who was present when such communication was made;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by telephone: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identity of each person who made each call;</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identity of each person who participated in each call; </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identity of all documents memorializing, referring to or relating in any way to the subject of the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“Person” and “persons” shall each mean any natural person or any business, legal, or governmental entity or association.</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“Plaintiff,” “You,” and “Your” shall mean Plaintiff [Plaintiff’s name] and Plaintiff’s attorneys, agents, representatives, and any and all other persons and/or entities acting on behalf of Plaintiff, individually and/or collectively.</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construing these Interrogatories, (i) the terms “and” as well as “or” shall be construed either disjunctively or conjunctively, and references shall be construed either as singular or plural as necessary to bring within the scope of the Interrogatories all individuals, facts, or documents that might otherwise be construed to be outside their scope; (ii) the terms “include” and “including” shall be construed to mean “without limitation” so as to be as inclusive as possible; (iii) the singular and masculine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noun or pronoun shall embrace, and shall be read and applied as the particular context makes appropriate; (iv) the past tense and present tense shall be construed as interchangeable so as to be as inclusive as possible; (v) the term “person” shall mean or refer to natural persons as well as business entities of all sorts, including partnerships, proprietorships, joint ventures, corporations, government agencies, and unincorporated associations; and (vi) the terms “all” as well as “any” shall be construed either disjunctively or conjunctively so as to bring within the scope of the Interrogatories all individuals, facts, or documents that might otherwise be construed to be outside their scope.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“Identify,”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means to state his or her full name, present residential address and home telephone number, present business address and business telephone number, or if the above are not known, such information as was last known, and his or her residential address, home telephone number, business title, business affiliation, business address, and business telephone number at the time in question.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“identify” means to state the type of document (e.g., letter, memorandum, contract, telegram, etc.) or some other means of identifying it, its date, the general subject matter of the document with sufficient particularity so as to enable such document to be precisely identified, its author or authors, addressee or addressees, and its present location or custodian. When used in reference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occurrence, transaction, decision, statement, communication, or conduct (hereinafter collectively referred to as “act”), “identify” means to describe in substance the event or events constituting such act or what transpired, the place and date thereof, and to identify the persons present, the persons involved, and the documents referring or relating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Unless otherwise indicated, these Interrogatories cover the period of [date] to the present.</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These Interrogatories require that you to furnish all information which is available to you as of the date of your answers to these Interrogatories. If you are unable to answer any of the Interrogatories fully and completely, after exercising due diligence to secure the information necessary to make such full and complete answer, so state, and answer each such Interrogatory to the fullest extent possible, specifying the extent of your knowledge and your inability to answer the remainder, setting forth whatever information or knowledge you may have concerning the unanswered portions thereof and the efforts you made to obtain the requested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there are any documents, the production, identification, or description of which is requested by these Interrogatories and which are not produced, identified or described by you in your answers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then (i) identify the nature of the privilege that is being claimed and (ii) provide the following information in your answer, unless divulgence of such information would cause disclosure of the allegedly privileged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type of document;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general subject matter of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date of the document;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such other information as is sufficient to identify the document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duces tecum, including, where appropriate, the author of the document, the addressees of the document, and any other recipients shown in the document, and, where not apparent, the relationship of the author, addressees, and recipients to each other.</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you do not fully answer any Interrogatory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state the privilege asserted and the facts allegedly giving rise to the claim of privilege.</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For each document produced, identified or described in response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indicate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manner the Interrogatory to which it is responsive.</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you are unable to identify or produce any document requested in these Interrogatories because it is not within your possession, custody or control, or for any other reason, for each such document state the information you believe to be contained therein, the name, address, occupation, affiliation and title (as defined above) of any and all persons who you believe has possession, custody or control of each such document.</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any of the information included in the answers to these Interrogatories is not within the personal knowledge of the person certifying the answers to these Interrogatories, so indicate in each instance where such information is included, and identify each person and/or document from whom/which such information was obtained.</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You should regard all Interrogatories herein as continuing in nature, so as to require you to promptly supplement and/or amend any answers provided in response to these Interrogatories with any and all information that becomes known or available to him or his attorneys, agents, or other representatives after the date of his response hereto.</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you answer any Interrogatory by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group of documents, with respect to each such Interrogatory answer, identify (as defined above) the specific document or documents containing the requested information; in the case of multi-page documents, the subject matter, dates and page numbers should be specified.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in answering any of the Interrogatories, you encounter any ambiguity in construing either the Interrogatory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or instruction relevant to it, set forth the matter deemed ambiguous and the construction selected or used in answering the Interrogatory.</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in response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you do not know all facts necessary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specific answer, you should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to such portion of the Interrogatory as you can, and provide such facts as are known to you and any estimates, approximations, or beliefs that you consider reliable. Any such estimates, approximations or beliefs should be clearly denoted as such, and the basis for your belief in their reliability should be explained.</w:t>
      </w:r>
    </w:p>
    <w:p>
      <w:pPr>
        <w:keepNext w:val="0"/>
        <w:spacing w:before="120" w:after="0" w:line="260" w:lineRule="exact"/>
        <w:ind w:left="360" w:right="0" w:firstLine="0"/>
        <w:jc w:val="left"/>
      </w:pP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person that you believe has knowledge of any facts on which you base your allegations in the Complaint, stating as to each such person the facts about which he or she purportedly has knowledge.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owner, agent, or employee of Defendant involved, to your knowledge, in the decision to engage you to perform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individual who you believe is similarly situated to you with respect to the claims that you asserted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facts that you believe support your allegations in the Complaint that Defendant misclassified you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state whether you have documents, notes, or other writings concerning such facts that you believe support your allegations. Produce copies of all such documents with your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and all dates in which you performed worked for Defendant and, for each such date so identified, state the hours that you worked on that date and state whether you have documents (including, but not limited to, schedules, timesheets, timekeeping records, time cards, invoices, pay records, pay stubs, punch cards, or similar records), notes, or other writings referring to the hours that you worked on those dates and the wages that you were paid on such dates. Produce copies of all such documents with your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days and/or workweeks that you allege Defendant failed to pay you the applicable minimum or overtime wage.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tools, equipment, software, or other similar materials that you utilized in connection with the work that you performed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tools, equipment, software, or other similar materials that Defendant provided to you in connection with the work that you performed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individuals that you employed or retained to assist you in connection with the work that you performed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location where you performed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other individual or entity for whom you performed work or provided services during any day or week in which you allege that Defendant failed to pay you applicable minimum wage or overtime compensation and state whether you have any documents concerning the work that you performed or the services that you provided, the hours that you worked for such other individual or entity, or the compensation that you received for performing such work. Produce copies of all such documents with your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work that you performed or services that you provided to any individual or entity other than Defendant during days or weeks in which you allege that Defendant did not properly pay you for work that you performed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other income or compensation that you received for work performed or services provided to any other individual or entity during the period of time that you allege that you also worked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individual, other than your attorneys, with whom you have spoken regarding any of the allegations in this lawsuit, including communications concerning any individual’s actual or potential participation in this lawsuit, and for each such person identified, describe in detail the extent or nature of the conversation and state the date of the conversation, the persons involved in the conversation, and whether you have any documents, notes, or other writings referring or relating to the conversation. Produce copies of all such documents with your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facts that you believe support your allegation contained in Paragraph “[paragraph number] of the Complaint, that “[quote from complaint]” and state whether you have documents, notes, or other writings concerning such facts that you believe support this allegation. Produce copies of all such documents with your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Identity each and every owner, agent, or employee of Defendant that you complained to or express concern regarding Defendant’s classification of you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or Defendant’s alleged failure to pay you applicable minimum wage or overtime compensation, and for each such person identified, identify whether the complaint was made verbally or in writing, describe in detail the extent or nature of the complaint, identify any witnesses to the complaint, and state the date of the complaint, the persons involved in the conversation if the complaint was made orally and state whether you have any documents, notes or other writings referring or relating to the complaint. Attach copies of all such documents to your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statement (oral, written, or in any way recorded) that you have obtained from any person or source concerning your claims against Defendant, including the name, address, home telephone number, and business telephone number of the person who gave the statement and the date the statement was obtained. Attach copies of all such documents to your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person whom you intend or expect to call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in the trial of this case concerning your claims against Defendant.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