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JOINT DEFENSE AND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by and between the undersigned Counsel (defined herein) for [name and address]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and address] ("Party B”) and [name and address] ("Party C”), acting for and on behalf of their respective clients.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 and Party C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including docket number or description of underlying legal proceeding or investigation], (the “Action”), including, without limitation, demonstrating that the Action is without merit and that the Parties did not engage in any [applicable description, such as wrongful or negligent conduct or breach of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[potential counterclaims and/or third-party 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engage in communications relating to the Action without waiving any otherwise applicable privilege or protection with respect to such information, materials and/or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in order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may, in their sole and absolute discretion, determine that the sharing and disclosure of certain information with the other Parties and their legal counsel may be in furtherance of their common legal interests in the defense of the Action. Such disclosures may entail confidential attorney-client communications, opinion work product, and privileged work product materials (collectively referred to as the “Joint Defense Materials”). The Joint Defense Materials may be disclosed orally, in writing, electronically or in any other format and may include, without limitation, factual information, mental impressions, legal research and analysis, strategy, communications, interview reports, memorandum, reports of experts and consultants, discovery materials, meetings between counsel and/or the Parties and/or their employees or representatives, meetings with potential witnesses or experts, and any other information relevant to the Parties’ common interests in the defense of the Action. All information and communications exchanged or shared between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Parties’ intention that any communications made and/or materials provided between the Parties in furtherance of their common legal interests in the Action shall be treated in strict confidence and shall be, to the fullest extent permitted by law, protected from disclosure to any third party pursuant to, among other privileges, the attorney-client privilege and attorney work product privilege. The Joint Defense Materials provided under this Agreement shall at all times remain confidential. No Party shall disclose any Joint Defense Materials to any third party without the prior written consent of all the other Parties to the Agreement, which consent shall be at such other Parties sole discretion. It is the intent of the Parties that no claim of attorney-client privilege, work product privilege, or other privilege shall be waived by reason of the disclosure of the Joint Defense Materials to any other Party hereto. The Parties further agree that all such communications will be treated by the Parties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and all privileges applicable to any information shared or disclosed by the Parties pursuant to this Agreement. All Parties shall treat the Joint Defense Materials as if the Joint Defense Materials were their own privileged materials.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Joint Defense Materials shall only be used by the Parties and their Counsel in furtherance of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only disclose Joint Defense Materials received hereunder to its directors, officers, employees and counsel who are actively participating in and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information in furtherance of the defense or prosecution of the Action. Each Party shall advise all persons who are provided access to the Joint Defense Materials that such materials are privileged and are subject to the terms and restrictions set forth in this Agreement, and each such person shall agree to comply with the terms of this Agreement. The Parties, though their Counsel, may also disclose to or receive Joint Defense Materials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the Action, provided that all such persons have been made aware of and have agreed to abide by the terms of this Agreement, and such persons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confidentiality agreement precluding them from disclosing any Joint Defense Materials to any other person or party at least as restrictive as this Agreement. The Parties further agree not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which is acquired or developed independent of this Agreement by that Party.]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of Privilege.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intent of the Parties that no attorney-client privilege, attorney work product privilege or any other privilege relating to the Joint Defense Materials shall be waived by any Party based on the disclosure of the Joint Defense Materials between the Parties and their respective Counsel. It is also the intent of the Parties that all of the Joint Defense Materials shall be protected from discovery by any third party based on the attorney-client privilege, the attorney work-product privilege and any other applicable privilege to the fullest extent permitted by law. No privilege relating to the Joint Defense Materials may be waived by any Party without first obtaining the written consent of all the other Parties. Such consent shall be given or withheld at any other Party’s sole discretion. The disclosure by any Party hereto of any of the Joint Defense Materials, whether inadvertent or intentional, in violation of the terms of this Agreement shall not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create any obligation on the part of any Party to disclose any materials or information of any kind, whether or not such materials or information is privileged. Each Party hereto shall have sole discretion in determining what information, if any, it wishes to provide to the other Parties in furtherance of their common interests with respect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the disclosure of Joint Defense Materials nor anything else in this Agreement shall affect the Parties’ separate and independent representation by their respective legal Counsel. All of the Parties acknowledge and agree that each Party is represented solely by its own Counsel in the Action. While Counsel to the Parties to this Agreement must preserve the Joint Defense Materials pursuant to the terms and conditions contained in this Agreement, they are not acting as and will not be representing any other Party other than their own client(s). Each Party understands that this Agreement does not and will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the defense of the Action, each attorney may take whatever action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knowingly and voluntarily waives the right to object to the continued retention by any other Party of its Counsel or the Counsel’s law firm, and each Party agrees it will not seek to disqualify any other Party’s Counsel based upon the contention that such Counsel has been provided access to any Joint Defense Materials or that such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in representing his or her client or is unable to effectively represent the client based upon participation in joint defense activities permitted under and/or in pursing the common legal interests contemplated by this Agreement. The fact that any Counsel to the Parties have received Joint Defense Materials shall not preclude such Counsel from representing his or her client in any manner with respect to the Action, as well as any future legal matter concerning the Parties, nor shall the disclosure of Joint Defense Materials to any Counsel alone provide the basis for disqualification of that Counsel from representing his or her client in the Action or in any future legal proceeding, or from examining any representative or witness of any other Party who testifies in the Action. Rather, by entering into this Agreement each Party hereby waives any right to seek the disqualification of Counsel of the other Parties, in the Action or any other future legal matter, based upon the joint defense activities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 interrogatories, requests for information or documents, subpoenas, civil investigation or similar process) to disclose any of the Join Defense Materials, such Party will immediately notify Counsel for all the other Parties to this Agreement and shall provide them with copies of all the documents requesting such information, before it responds to such request. Counsel for each Party shall take all reasonable measures available to prevent the disclosure of such information, including the assertion of any and all applicable privileges associated with the requested Joint Defense Materials. No Party hereto will waive any privilege relating to any of the Joint Defense Materials without first obtaining the written consent of all the other Parties to the Agreement. Each Party and their Counsel shall fully cooperate and assist, at their own expense, the other Parties and their Counsel in any action taken or in any legal proceeding to prevent (or limit) the disclosure of any Joint Defense Materials. In the event that disclosure is nonetheless required despite such efforts, the Party that received the request shall furnish only that portion of the Confidential Information which it is advised by its legal counsel must be provided pursuant to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other parties and their counsel may be permitted to join this Agreement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upon the unanimous written consent of all the Parties hereto. Any such consent shall be given or withheld at any other Parties’ sole discretion.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and at its sole discretion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that are adverse to those of another Party or Parties to the Agreement, such Party shall withdraw from this Agreement by providing written notice of withdrawal to all the other Parties. Additionally, each Party hereto may withdraw from this Agreement at any time in its sole discretion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in full force and effect with respect to all of the other Parties and with respect to all Joint Defense Materials furnished prior to the date of withdrawal. Any Party that withdraws from this Agreement shall continue to comply with all of its terms with regard to any Joint Defense Materials shared or provided prior to the effective date of its withdrawal.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the date of such dismissal or settlement. Each Party agrees that it will not enter into any settlement or other agreement with any third party that will or may require the disclosure, without the prior written consent of all the other Parties, of any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shall promptly return or destroy all copies of the Joint Defense Materials within [number, such as thirty (30)] days following the final resolution of the Action, including the exhaustion of any appeals or appeals period with respect to the Action. [Any party withdrawing from this Agreement shall also return all Joint Defense Materials in its possession within [number, such as ten (10)] days following the effective date of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and to the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Party shall have any obligation to any of the other Parties pursuant to this Agreement except as expressly provided for herein. No Party shall incur any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it takes with respect to the Action or based upon its withdrawal from this Agreement, so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Counsel signing this Agreement represents that he or she has authority to execute this Agreement on behalf of their client. This Agreement shall become binding and enforceable between and among each Party signing this Agreement as of the date of its execution by Counsel for such Party without regard to any other Party that may elect to become Parties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New Jersey excluding its conflict of law provisions. The Parties hereby agree that any action arising out of this Agreement will be brought solely in any state or federal court located in New Jersey [, county name, if applicable]. Each Party hereby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obligations under this Agreement shall be perpetual and shall survive any withdrawal of any Party from this Agreement or the resolution or dismissal of any Party with respect to the Action, and such obligations shall further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provision of this Agreement by temporary or permanent injunctive or mandatory relief obtained in any court,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address listed at the beginning of this Agreement, or as provided in writing by that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any one or more of the provisions of this Agreement is held to be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by such as has the effect nearest to that of the provision being replaced.</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