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Joint Product Development Agreement - Software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made this day of [date] ("Effective Date"), by and between [company name] ("hereinafter referred to as "Game Developer"),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incorporated in the State of [state name], with principal offices located at [address], and [company name] (hereinafter referred to as "Game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incorporated in the State of [state name], with principal offices located at [address]. Game Developer and Game Company are individually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"Parties".</w:t>
      </w:r>
    </w:p>
    <w:p>
      <w:pPr>
        <w:keepNext w:val="0"/>
        <w:spacing w:before="120" w:after="0" w:line="260" w:lineRule="exact"/>
        <w:ind w:left="360" w:right="0" w:firstLine="0"/>
        <w:jc w:val="left"/>
      </w:pPr>
      <w:r>
        <w:rPr>
          <w:rFonts w:ascii="Times New Roman" w:hAnsi="Times New Roman" w:eastAsia="Times New Roman" w:cs="Times New Roman"/>
          <w:b/>
          <w:sz w:val="24"/>
        </w:rPr>
        <w:t>WITNESSETH</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Game Company operates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Internet Web Site that is directed to online gaming (the "Game Company Site") and has certain expertise and knowledge in the area of online gaming;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Game Developer has developed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software gaming engine for use in online gaming ("Game Developer's Software") that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application for use on Game Company Site;</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Parties seek to collaboratively develop new online gaming software based on the Game Developer's Software for use on Game Company Site ("Jointly Developed Software"), under the terms and conditions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provisions set forth herein, the Parties, each intending to be legally bound hereby, do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Development of Jointly Developed Software.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[number] days after the Effective Date of this Agreement, the Parties shall mutually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including milestones, for the development of the Jointly Developed Software to be performed in accordance with the terms of this Agreement (the "Schedule"). Said Schedule may be modified or adjusted upon the mutual written agreement of both Parties.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Both Parties shall use [</w:t>
      </w:r>
      <w:r>
        <w:rPr>
          <w:rFonts w:ascii="Times New Roman" w:hAnsi="Times New Roman" w:eastAsia="Times New Roman" w:cs="Times New Roman"/>
          <w:b w:val="0"/>
          <w:sz w:val="24"/>
        </w:rPr>
        <w:t>optionally include:</w:t>
      </w:r>
      <w:r>
        <w:rPr>
          <w:rFonts w:ascii="Times New Roman" w:hAnsi="Times New Roman" w:eastAsia="Times New Roman" w:cs="Times New Roman"/>
          <w:b w:val="0"/>
          <w:sz w:val="24"/>
        </w:rPr>
        <w:t xml:space="preserve"> "commercially reasonable", "reasonable", "good faith" </w:t>
      </w:r>
      <w:r>
        <w:rPr>
          <w:rFonts w:ascii="Times New Roman" w:hAnsi="Times New Roman" w:eastAsia="Times New Roman" w:cs="Times New Roman"/>
          <w:b w:val="0"/>
          <w:sz w:val="24"/>
        </w:rPr>
        <w:t>or</w:t>
      </w:r>
      <w:r>
        <w:rPr>
          <w:rFonts w:ascii="Times New Roman" w:hAnsi="Times New Roman" w:eastAsia="Times New Roman" w:cs="Times New Roman"/>
          <w:b w:val="0"/>
          <w:sz w:val="24"/>
        </w:rPr>
        <w:t xml:space="preserve"> "best"] efforts to develop the Jointly Developed Software, and to provide the other Party with the results of its development efforts, including such appropriate data files as graphics, game coding, and user manuals, in accordance with the Schedule to be established under Paragraph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expressly recognize that the Jointly Developed Software may not develop to fruition and/or may not commercially succeed. Each Party agrees to bear all of its own costs and expenses incurred in connection with the development activities contemplated hereunder. Should the Parties succeed in developing the Jointly Developed Software, the Parties shall own the intellectual property rights in and to the Jointly Developed Software in accordance with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(d)</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Game Developer shall provide Game Company with the software code, both in object code and source code form, of the Game Developer's Software, and any other software, both in object code and source code form, which Game Developer deems in its discretion reasonably necessary for the development of the Jointly Developed Software as set forth and described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Game Company and Game Developer shall use the software code of the Game Developer's Software to jointly develop the Jointly Developed Software. The Parties shall endeavor to jointly develop the Jointly Developed Software in accordance with the proposed specifications, flowcharts, sample graphics, and game proposal drafts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Term of this Agreement, Game Company agrees to assume the duties of supervising the integration of the Jointly Developed Software into its Game Company Site, to perform all testing of the implementation of the Jointly Developed Software into the Game Company Site, and to publicize and advertise the Jointly Developed Software both to the public and to the members and users of the Game Company Site through such means as ad banners, targeted e-mailings and mailings of informational flyers. Game Company agrees to assume any other duties and obligations that may be reasonably required of it in the furtherance of the development of the Jointly Developed Software or under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Term of this Agreement, Game Developer shall supervise the development of the Jointly Developed Software in accordance with the proposed specifications and other material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Game Developer agrees to publicize and advertise the Jointly Developed Software both to the public and to its existing customers through such advertising means as ad banners, targeted e-mailings and mailings of informational flyers. Game Developer agrees to assume any other duties and obligations that may be required of it in the furtherance of the development of the Jointly Developed Software or under the terms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 rights.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Game Developer hereby grants to Game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and limited license to use any information disclosed to Game Company hereunder, including, but not limited to, inventions, patents, software code, copyrighted software and any and all of their attendant intellectual property rights, solely to design, develop and market the Jointly Developed Software as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Game Company hereby grants to Game Developer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and limited license to use any information disclosed to Game Company hereunder, including, but not limited to, inventions, patents, software code, copyrighted software and any and all of their attendant intellectual property rights, solely to design, develop and market the Jointly Developed Software as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intellectual property licensed by either Party under this Agreement shall continue to remain the intellectual property of the licensing Party, with no such assignment or transfer of ownership to occur.</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patents, copyrights, and trade secrets developed under this Agreement are to be jointly owned by Game Company and Game Developer. The Parties shall bear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share of the costs of perfecting and enforcing the rights in and to such intellectual property, including any associated legal costs, including litigation. Each Party has the right to license, including the right to grant the power to grant sublicenses, any jointly owned intellectual property developed under this Agreement to third parties. Each Party shall partake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sum of any royalties or payments that accrue from such licenses or sublicenses. Neither Party may assign their interest in any jointly owned intellectual property developed under this Agreement without the express written consent of the other Party, which consent [</w:t>
      </w:r>
      <w:r>
        <w:rPr>
          <w:rFonts w:ascii="Times New Roman" w:hAnsi="Times New Roman" w:eastAsia="Times New Roman" w:cs="Times New Roman"/>
          <w:b w:val="0"/>
          <w:sz w:val="24"/>
        </w:rPr>
        <w:t>optionally include</w:t>
      </w:r>
      <w:r>
        <w:rPr>
          <w:rFonts w:ascii="Times New Roman" w:hAnsi="Times New Roman" w:eastAsia="Times New Roman" w:cs="Times New Roman"/>
          <w:b w:val="0"/>
          <w:sz w:val="24"/>
        </w:rPr>
        <w:t xml:space="preserve"> "shall not be unreasonably withheld" or "shall be at the other Party's sole discretion"]. With the exception of such assignments, each Party shall retain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ownership of any jointly owned intellectual property developed under this Agreement for the full term in which such rights may be enforced.</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may develop or receive information that will be considered to be confidential or proprietary, including but not limited to inventions, patents, trademarks, copyrights, improvements, know-how, specifications, drawings, and other material relating to the Jointly Developed Software ("Confidential Information"). During the Term of this Agreement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thereafter, the Parties agree to maintain in confidence such Confidential Information. The Parties agree to use all reasonable precautions to ensure that all confidential information is protected and kept from unauthorized parties or disclosure. Each Party shall only disclose the other Party's Confidential Information to its employees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such information for the purposes of performing its obligation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agree that they will not, without first obtaining the written permission of the other Party, utilize such Confidential Information in any capacity except for uses which directly benefit their joint work on the Jointly Developed Software; produce any work that is based on such Confidential Information; or disclose any Confidential Information to any third party.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[number] days of the request of the disclosing Party, the receiving Party will promptly return all Confidential Information identified in the written request that has been disclosed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breaches any of its obligations with respect to confidentiality and unauthorized use of Confidential Information hereunder, the non-breaching Party shall be entitled to equitable relief to protect its interest therein, including injunctive relief, in addition to its rights and remedies including money damages.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Establish computer security policies and procedures designed to ensure the: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Security and integrity of the Confidential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Protection against anticipated threats or hazards to the security or integrity of the Confidential Information;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Protection against the unauthorized access or use of the Confidential Information;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Permit the disclosing Party to audit the receiving Party's compliance with this section during regular business hours upon reasonable notice, and to provide to the disclosing Party copies of audits and system test results acquired in relation to the systems used to store the Confidential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take effect as of the Effective Date, and shall extend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[number] year(s) from the Effective Date (the "Initial Term"). This Agreement may be renewed by either of the Parties for additional one-year periods after the expiration of the Initial Term or any subsequent renewal term, provided such Party wishing to extend the term notifies the other in writing at least [number of "days" or "weeks" or "months"] prior to the end of the term then in effect.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terminated by either Party upon [number of "weeks" or "months"] written notice to the other Party for any reason or no reason, with or without cause.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terminated by either Party upon [number of "days" or "weeks"] written notice to the other Party should the other Party breach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provision of this Agreement, and the breaching Party has not cured such breach within [number] days after the date of receipt of the written notice such breach. Such termination shall be effective immediately and automatically upon the expiration of the applicable notice period, without further notice or action by either Party.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any termination or expiration of this Agreement, all licenses and rights granted by each Party to the other shall terminate. Each Party shall own all intellectual property it has allowed to be licensed under this Agreement free from any and all encumbrances or licenses created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intellectual property developed under this Agreement, including any Jointly Developed Software, shall be jointly owned by the Parties, with each Party retaining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fifty-percent interest. Either Party may commercialize such jointly owned intellectual property, but must ensure that the other Party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fifty-percent share of any proceeds from such commercialization. Each Party shall have the right to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audit of the books and records of the other Party to the extent necessary to ascertain that the proceeds of such commercialization are being properly reported and paid by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[state name], excluding its conflict of laws provision. The Parties consent to the exclusive jurisdiction of the courts of the State of [state name] and the federal courts situated therein in connection with any action arising from or in connection with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No Assignment.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may assign this Agreement, or the rights and obligations hereunder, to any third Party without the prior express written approval of the other Party, with the exception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carried out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restructuring, or reorganization,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transfer of all substantially all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assets. Any assignment without such consent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No waiver by either Party of any default shall be deemed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prior or subsequent default of the same of other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term, clause or provision hereof is held invalid or unenforceable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such invalidity shall not affect the validity or operation of any other term, clause or provision and such invalid term, clause or provision shall be deemed to be severed from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Force Majeure.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will be liable to the other, or will be considered to be in breach of this Agreement, on account of any delay or failure to perform [, except for the payment of money,]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acts of God, acts of any political entity, or natural disasters, or any other causes or conditions that are beyond such Party's reasonable control, in which event the non-performing Party shall be excused from its obligation for the period of the delay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thereafter. Should any such event occur, the affected Party will use reasonable efforts to give prompt written notice to the other Party and will use commercially reasonable efforts to minimize the impact of the event. Either Party may terminate this Agreement, at its option and without liability, if the other Party is unable to perform under this Agreement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"days" or "months"] days following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Notice.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 required to be given under this Agreement shall be in writing and delivered to the other designated party at the above stated address or mailed by certified, registered or Express mail, or by Federal Express.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No joint venture.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relationship between the Parties under this Agreement is that of independent contractors. No joint venture, franchise, partnership, employment agreement, or agency is created hereunder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 result of any course of dealing between the Parties. Neither Party has the authority to bind the other, to incur any liability or otherwise act on behalf of the other. Each Party shall be solely responsible for payment of its employees' salaries (including withholding of income taxes and social security), workers compensation, and all other employment benefits.</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Complete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constitutes the complete and exclusive Agreement between the Parties regarding the subject matter hereof, and any and all previous representations, discussions and writings are merged and superseded by this Agreement. This Agreement may be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document signed by authorized representatives of the Parties hereto.</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intending to be legally bound hereby, have each caused to be affixed hereto its or his/her hand and seal the day indicated.</w:t>
      </w:r>
    </w:p>
    <w:p>
      <w:pPr>
        <w:keepNext w:val="0"/>
        <w:spacing w:before="120" w:after="0" w:line="260" w:lineRule="exact"/>
        <w:ind w:left="360" w:right="0" w:firstLine="0"/>
        <w:jc w:val="left"/>
      </w:pPr>
      <w:r>
        <w:rPr>
          <w:rFonts w:ascii="Times New Roman" w:hAnsi="Times New Roman" w:eastAsia="Times New Roman" w:cs="Times New Roman"/>
          <w:b w:val="0"/>
          <w:sz w:val="24"/>
        </w:rPr>
        <w:t>[name of Game Developer].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Game 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p>
    <w:p>
      <w:pPr>
        <w:keepNext w:val="0"/>
        <w:spacing w:before="200" w:after="0" w:line="260" w:lineRule="exact"/>
        <w:ind w:left="720" w:right="0" w:firstLine="0"/>
        <w:jc w:val="both"/>
      </w:pPr>
      <w:r>
        <w:rPr>
          <w:rFonts w:ascii="Times New Roman" w:hAnsi="Times New Roman" w:eastAsia="Times New Roman" w:cs="Times New Roman"/>
          <w:b w:val="0"/>
          <w:sz w:val="24"/>
        </w:rPr>
        <w:t>Proposed specifications, flowcharts, sample graphics, and game proposal drafts of the Jointly Developed Software.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