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Kovel Letter (Non-Attorney Communication)</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val="0"/>
          <w:sz w:val="24"/>
        </w:rPr>
        <w:t>[Month] _____, 20_____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 CPA</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____________________&amp;</w:t>
      </w:r>
    </w:p>
    <w:p>
      <w:pPr>
        <w:keepNext w:val="0"/>
        <w:spacing w:before="200" w:after="0" w:line="260" w:lineRule="exact"/>
        <w:ind w:left="360" w:right="0" w:firstLine="0"/>
        <w:jc w:val="both"/>
      </w:pPr>
      <w:r>
        <w:rPr>
          <w:rFonts w:ascii="Times New Roman" w:hAnsi="Times New Roman" w:eastAsia="Times New Roman" w:cs="Times New Roman"/>
          <w:b w:val="0"/>
          <w:sz w:val="24"/>
        </w:rPr>
        <w:t>Company, LLP</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360" w:right="0" w:firstLine="0"/>
        <w:jc w:val="both"/>
      </w:pPr>
      <w:r>
        <w:rPr>
          <w:rFonts w:ascii="Times New Roman" w:hAnsi="Times New Roman" w:eastAsia="Times New Roman" w:cs="Times New Roman"/>
          <w:b/>
          <w:sz w:val="24"/>
        </w:rPr>
        <w:t>Re: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 Name</w:t>
      </w:r>
    </w:p>
    <w:p>
      <w:pPr>
        <w:keepNext w:val="0"/>
        <w:spacing w:before="200" w:after="0" w:line="260" w:lineRule="exact"/>
        <w:ind w:left="360" w:right="0" w:firstLine="0"/>
        <w:jc w:val="both"/>
      </w:pPr>
      <w:r>
        <w:rPr>
          <w:rFonts w:ascii="Times New Roman" w:hAnsi="Times New Roman" w:eastAsia="Times New Roman" w:cs="Times New Roman"/>
          <w:b w:val="0"/>
          <w:sz w:val="24"/>
        </w:rPr>
        <w:t>Dear Mr.____________________: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This will confirm the arrangement agreed to between us on [Month] _____, 20_____, whereby you will undertake work for us along the lines specified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connection with the retainer of our firm to render legal services to the above-reference client (the "Client") we have express authority to retain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accountant who shall work under our direction and report directly to us.  This work contemplates services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character and quality which necessarily would be adjunct to our services as lawyers. You are authorized to bill us for your services and we, in turn, will bill the client for such services. However, we shall not be responsible for payment of your bills unless and until our bills for your services are paid by the client.</w:t>
      </w:r>
    </w:p>
    <w:p>
      <w:pPr>
        <w:keepNext w:val="0"/>
        <w:spacing w:before="200" w:after="0" w:line="260" w:lineRule="exact"/>
        <w:ind w:left="360" w:right="0" w:firstLine="0"/>
        <w:jc w:val="both"/>
      </w:pPr>
      <w:r>
        <w:rPr>
          <w:rFonts w:ascii="Times New Roman" w:hAnsi="Times New Roman" w:eastAsia="Times New Roman" w:cs="Times New Roman"/>
          <w:b w:val="0"/>
          <w:sz w:val="24"/>
        </w:rPr>
        <w:t>In connection with said employment, all communications between you and the Client, as well as communications between you and any attorney, agent, or employee acting on their behalf, shall be regarded as confidential and made solely for the purpose of assisting counsel in giving legal advice to the Client. You will not disclose to anyone, without our written permission, the nature or content of any oral or written communication, nor any information gained from the inspection of any record or document submitted to you, including information obtained from corporate records or documents; and you will not permit inspection of any papers or documents without our permission in advance.</w:t>
      </w:r>
    </w:p>
    <w:p>
      <w:pPr>
        <w:keepNext w:val="0"/>
        <w:spacing w:before="200" w:after="0" w:line="260" w:lineRule="exact"/>
        <w:ind w:left="360" w:right="0" w:firstLine="0"/>
        <w:jc w:val="both"/>
      </w:pPr>
      <w:r>
        <w:rPr>
          <w:rFonts w:ascii="Times New Roman" w:hAnsi="Times New Roman" w:eastAsia="Times New Roman" w:cs="Times New Roman"/>
          <w:b w:val="0"/>
          <w:sz w:val="24"/>
        </w:rPr>
        <w:t>All workpapers, records or other documents, regardless of their nature and the source from which they emanate, shall be held by you solely for our convenience and subject to our unqualified right to instruct you with respect to possession and control.</w:t>
      </w:r>
    </w:p>
    <w:p>
      <w:pPr>
        <w:keepNext w:val="0"/>
        <w:spacing w:before="200" w:after="0" w:line="260" w:lineRule="exact"/>
        <w:ind w:left="360" w:right="0" w:firstLine="0"/>
        <w:jc w:val="both"/>
      </w:pPr>
      <w:r>
        <w:rPr>
          <w:rFonts w:ascii="Times New Roman" w:hAnsi="Times New Roman" w:eastAsia="Times New Roman" w:cs="Times New Roman"/>
          <w:b w:val="0"/>
          <w:sz w:val="24"/>
        </w:rPr>
        <w:t>Workpapers prepared by you or under your direction belong to this law firm. If we request that you deliver your workpapers to us, we agree that we will retain the papers and make them available to you as you may reasonably require.</w:t>
      </w:r>
    </w:p>
    <w:p>
      <w:pPr>
        <w:keepNext w:val="0"/>
        <w:spacing w:before="200" w:after="0" w:line="260" w:lineRule="exact"/>
        <w:ind w:left="360" w:right="0" w:firstLine="0"/>
        <w:jc w:val="both"/>
      </w:pPr>
      <w:r>
        <w:rPr>
          <w:rFonts w:ascii="Times New Roman" w:hAnsi="Times New Roman" w:eastAsia="Times New Roman" w:cs="Times New Roman"/>
          <w:b w:val="0"/>
          <w:sz w:val="24"/>
        </w:rPr>
        <w:t>As part of the agreement to provide accounting services in this matter, you will immediately notify this law firm of the happening of any one of the following events: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exhibition or surrender of any documents or records prepared by or submitted to you or someone under your direction,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expressly authorized by this law firm;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by anyone to examine, inspect or copy such documents or records; (c) any attempt to serve, or the actual service of any court order, subpoena or summons upon you which requires the production of any such documents or records. You will immediately return all documents, records and workpapers to us at our request.</w:t>
      </w:r>
    </w:p>
    <w:p>
      <w:pPr>
        <w:keepNext w:val="0"/>
        <w:spacing w:before="200" w:after="0" w:line="260" w:lineRule="exact"/>
        <w:ind w:left="360" w:right="0" w:firstLine="0"/>
        <w:jc w:val="both"/>
      </w:pPr>
      <w:r>
        <w:rPr>
          <w:rFonts w:ascii="Times New Roman" w:hAnsi="Times New Roman" w:eastAsia="Times New Roman" w:cs="Times New Roman"/>
          <w:b w:val="0"/>
          <w:sz w:val="24"/>
        </w:rPr>
        <w:t>Thank you very much for your attention.</w:t>
      </w:r>
    </w:p>
    <w:p>
      <w:pPr>
        <w:keepNext w:val="0"/>
        <w:spacing w:before="120" w:after="0" w:line="260" w:lineRule="exact"/>
        <w:ind w:left="360" w:right="0" w:firstLine="0"/>
        <w:jc w:val="lef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AGREED TO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____________________&amp; COMPANY, LLP</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CPA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