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Letter to Client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Law Office of [Name of lawyer or law firm’s name]</w:t>
      </w:r>
      <w:r>
        <w:rPr>
          <w:rFonts w:ascii="Times New Roman" w:hAnsi="Times New Roman" w:eastAsia="Times New Roman" w:cs="Times New Roman"/>
          <w:b w:val="0"/>
          <w:sz w:val="24"/>
        </w:rPr>
        <w:t xml:space="preserve"> </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[Address line 1] </w:t>
      </w:r>
    </w:p>
    <w:p>
      <w:pPr>
        <w:keepNext w:val="0"/>
        <w:spacing w:before="120" w:after="0" w:line="260" w:lineRule="exact"/>
        <w:ind w:left="360" w:right="0" w:firstLine="0"/>
        <w:jc w:val="left"/>
      </w:pPr>
      <w:r>
        <w:rPr>
          <w:rFonts w:ascii="Times New Roman" w:hAnsi="Times New Roman" w:eastAsia="Times New Roman" w:cs="Times New Roman"/>
          <w:b w:val="0"/>
          <w:sz w:val="24"/>
        </w:rPr>
        <w:t>[City], [State] [Zip code]</w:t>
      </w:r>
    </w:p>
    <w:p>
      <w:pPr>
        <w:keepNext w:val="0"/>
        <w:spacing w:before="200" w:after="0" w:line="260" w:lineRule="exact"/>
        <w:ind w:left="720" w:right="0" w:firstLine="0"/>
        <w:jc w:val="center"/>
      </w:pPr>
      <w:r>
        <w:rPr>
          <w:rFonts w:ascii="Times New Roman" w:hAnsi="Times New Roman" w:eastAsia="Times New Roman" w:cs="Times New Roman"/>
          <w:b w:val="0"/>
          <w:sz w:val="24"/>
        </w:rPr>
        <w:t>[Month Day, Year]</w:t>
      </w:r>
    </w:p>
    <w:p>
      <w:pPr>
        <w:keepNext w:val="0"/>
        <w:spacing w:before="200" w:after="0" w:line="260" w:lineRule="exact"/>
        <w:ind w:left="720" w:right="0" w:firstLine="0"/>
        <w:jc w:val="both"/>
      </w:pPr>
      <w:r>
        <w:rPr>
          <w:rFonts w:ascii="Times New Roman" w:hAnsi="Times New Roman" w:eastAsia="Times New Roman" w:cs="Times New Roman"/>
          <w:b/>
          <w:sz w:val="24"/>
        </w:rPr>
        <w:t>PERSONAL AND CONFIDENTIAL</w:t>
      </w:r>
    </w:p>
    <w:p>
      <w:pPr>
        <w:keepNext w:val="0"/>
        <w:spacing w:before="200" w:after="0" w:line="260" w:lineRule="exact"/>
        <w:ind w:left="720" w:right="0" w:firstLine="0"/>
        <w:jc w:val="both"/>
      </w:pPr>
      <w:r>
        <w:rPr>
          <w:rFonts w:ascii="Times New Roman" w:hAnsi="Times New Roman" w:eastAsia="Times New Roman" w:cs="Times New Roman"/>
          <w:b w:val="0"/>
          <w:sz w:val="24"/>
        </w:rPr>
        <w:t>[Client name]</w:t>
      </w:r>
    </w:p>
    <w:p>
      <w:pPr>
        <w:keepNext w:val="0"/>
        <w:spacing w:before="200" w:after="0" w:line="260" w:lineRule="exact"/>
        <w:ind w:left="720" w:right="0" w:firstLine="0"/>
        <w:jc w:val="both"/>
      </w:pPr>
      <w:r>
        <w:rPr>
          <w:rFonts w:ascii="Times New Roman" w:hAnsi="Times New Roman" w:eastAsia="Times New Roman" w:cs="Times New Roman"/>
          <w:b w:val="0"/>
          <w:sz w:val="24"/>
        </w:rPr>
        <w:t>[Address line 1]</w:t>
      </w:r>
    </w:p>
    <w:p>
      <w:pPr>
        <w:keepNext w:val="0"/>
        <w:spacing w:before="200" w:after="0" w:line="260" w:lineRule="exact"/>
        <w:ind w:left="720" w:right="0" w:firstLine="0"/>
        <w:jc w:val="both"/>
      </w:pPr>
      <w:r>
        <w:rPr>
          <w:rFonts w:ascii="Times New Roman" w:hAnsi="Times New Roman" w:eastAsia="Times New Roman" w:cs="Times New Roman"/>
          <w:b w:val="0"/>
          <w:sz w:val="24"/>
        </w:rPr>
        <w:t>[Address line 2]</w:t>
      </w:r>
    </w:p>
    <w:p>
      <w:pPr>
        <w:keepNext w:val="0"/>
        <w:spacing w:before="120" w:after="0" w:line="260" w:lineRule="exact"/>
        <w:ind w:left="720" w:right="0" w:firstLine="240"/>
        <w:jc w:val="left"/>
      </w:pPr>
      <w:r>
        <w:rPr>
          <w:rFonts w:ascii="Times New Roman" w:hAnsi="Times New Roman" w:eastAsia="Times New Roman" w:cs="Times New Roman"/>
          <w:b/>
          <w:sz w:val="24"/>
        </w:rPr>
        <w:t>Re: Draft Estate Planning Documents</w:t>
      </w:r>
    </w:p>
    <w:p>
      <w:pPr>
        <w:keepNext w:val="0"/>
        <w:spacing w:before="200" w:after="0" w:line="260" w:lineRule="exact"/>
        <w:ind w:left="720" w:right="0" w:firstLine="0"/>
        <w:jc w:val="both"/>
      </w:pPr>
      <w:r>
        <w:rPr>
          <w:rFonts w:ascii="Times New Roman" w:hAnsi="Times New Roman" w:eastAsia="Times New Roman" w:cs="Times New Roman"/>
          <w:b w:val="0"/>
          <w:sz w:val="24"/>
        </w:rPr>
        <w:t>Dear [Client name, either Mr./Ms. last name, or first name]:</w:t>
      </w:r>
    </w:p>
    <w:p>
      <w:pPr>
        <w:keepNext w:val="0"/>
        <w:spacing w:before="120" w:after="0" w:line="260" w:lineRule="exact"/>
        <w:ind w:left="720" w:right="0" w:firstLine="240"/>
        <w:jc w:val="left"/>
      </w:pPr>
      <w:r>
        <w:rPr>
          <w:rFonts w:ascii="Times New Roman" w:hAnsi="Times New Roman" w:eastAsia="Times New Roman" w:cs="Times New Roman"/>
          <w:b w:val="0"/>
          <w:sz w:val="24"/>
        </w:rPr>
        <w:t>Enclosed are drafts of your Will, Durable Power of Attorney, Health Care Proxy, and Living Will. As you go through the documents, please check carefully to make sure that I have all the information correct about you and the people you have named in the various fiduciary roles (executor, etc.) and as beneficiaries. Please also let me know if you have any questions about any of these documents, as it is important that you understand their basic purpose and function, though it is not necessary to understand every technical detail.</w:t>
      </w:r>
    </w:p>
    <w:p>
      <w:pPr>
        <w:keepNext w:val="0"/>
        <w:spacing w:before="120" w:after="0" w:line="260" w:lineRule="exact"/>
        <w:ind w:left="108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Will.</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Will is the main document that will govern your affairs after your death. It goes into effect only after your death, and only after the probate court has verified its validity The Will governs any probate property held in your individual name at death. It provides for the administration of that property through the probate process and directs disposition of whatever remains after the payment of your debts, expenses of administration, and estate taxes, if any.</w:t>
      </w:r>
    </w:p>
    <w:p>
      <w:pPr>
        <w:keepNext w:val="0"/>
        <w:spacing w:before="120" w:after="0" w:line="260" w:lineRule="exact"/>
        <w:ind w:left="1080" w:right="0" w:firstLine="240"/>
        <w:jc w:val="left"/>
      </w:pPr>
      <w:r>
        <w:rPr>
          <w:rFonts w:ascii="Times New Roman" w:hAnsi="Times New Roman" w:eastAsia="Times New Roman" w:cs="Times New Roman"/>
          <w:b w:val="0"/>
          <w:sz w:val="24"/>
        </w:rPr>
        <w:t>Your Will specifically provides for gifts, names the person to administer your estate (the executor), and sets forth instructions to that person.</w:t>
      </w:r>
    </w:p>
    <w:p>
      <w:pPr>
        <w:keepNext w:val="0"/>
        <w:spacing w:before="120" w:after="0" w:line="260" w:lineRule="exact"/>
        <w:ind w:left="108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Durable Power of Attorney.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Power of Attorney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very consequential document, as it authorizes your designated agent to manage your personal business matters.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safeguard to ensure that this authorization is entirely intended, there are many formalities to the signing of this document, including many places where you will need to sign your initials. It’s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good idea to read through the bold-face warnings on the first page, which are mandated by law.</w:t>
      </w:r>
    </w:p>
    <w:p>
      <w:pPr>
        <w:keepNext w:val="0"/>
        <w:spacing w:before="120" w:after="0" w:line="260" w:lineRule="exact"/>
        <w:ind w:left="1080" w:right="0" w:firstLine="240"/>
        <w:jc w:val="left"/>
      </w:pPr>
      <w:r>
        <w:rPr>
          <w:rFonts w:ascii="Times New Roman" w:hAnsi="Times New Roman" w:eastAsia="Times New Roman" w:cs="Times New Roman"/>
          <w:b w:val="0"/>
          <w:sz w:val="24"/>
        </w:rPr>
        <w:t>In fact, all of the provisions of this document, except in the “Modifications” sections, are mandated by law, and hence are very technical. If you have any questions about any part of it, I will be happy to address them.</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One important thing to note is that the Power of Attorney is written to be effective immediately upon signing. This is good, in that it would allow your agent to step in at any time—if you had to be out of town on the day when you were closing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house, for example. But it also means that your agent could conceivably misuse the power.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alternative is to create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“springing” Power of Attorney, which goes into effect only after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doctor certifies that you are unable to manage your own affairs. This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strong safeguard—but it may be too strong, as doctors are understandably reluctant to sign legal documents, and because the time when the doctor’s certification is needed is likely to be just the time when business matters must be attended to very urgently. If you would prefer the Springing Power of Attorney, please let me know and I’ll make the appropriate revisions.</w:t>
      </w:r>
    </w:p>
    <w:p>
      <w:pPr>
        <w:keepNext w:val="0"/>
        <w:spacing w:before="120" w:after="0" w:line="260" w:lineRule="exact"/>
        <w:ind w:left="108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Designation of Health Care Agent.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Health Care Agent document names the person (your “agent”) who can act on your behalf if you become unable to make medical decisions for yourself. The agent will also be empowered to handle business matters relating to those decisions (e.g., signing hospital forms) and to communicate your wishes about life support, etc., and see that your wishes are carried out. Your agent will also be your advocate, so that no one will “pull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plug” without his or her approval. By law, only one agent serves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time.</w:t>
      </w:r>
    </w:p>
    <w:p>
      <w:pPr>
        <w:keepNext w:val="0"/>
        <w:spacing w:before="120" w:after="0" w:line="260" w:lineRule="exact"/>
        <w:ind w:left="108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Living Will.</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Living Will works with the Designation of Health Care Agent to provide instructions and guidance to your agent when it comes to life-sustaining/end-of-life matters.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Please do not hesitate to contact me if you have any questions or concerns. If these draft estate planning documents are to your satisfaction, please contact me to schedule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signing meeting at your earliest convenience.</w:t>
      </w:r>
    </w:p>
    <w:p>
      <w:pPr>
        <w:keepNext w:val="0"/>
        <w:spacing w:before="120" w:after="0" w:line="260" w:lineRule="exact"/>
        <w:ind w:left="360" w:right="0" w:firstLine="0"/>
        <w:jc w:val="left"/>
      </w:pPr>
      <w:r>
        <w:rPr>
          <w:rFonts w:ascii="Times New Roman" w:hAnsi="Times New Roman" w:eastAsia="Times New Roman" w:cs="Times New Roman"/>
          <w:b w:val="0"/>
          <w:sz w:val="24"/>
        </w:rPr>
        <w:t>Sincerely yours,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Attorney]</w:t>
      </w:r>
    </w:p>
    <w:p>
      <w:pPr>
        <w:keepNext w:val="0"/>
        <w:spacing w:before="120" w:after="0" w:line="260" w:lineRule="exact"/>
        <w:ind w:left="360" w:right="0" w:firstLine="0"/>
        <w:jc w:val="left"/>
      </w:pPr>
      <w:r>
        <w:rPr>
          <w:rFonts w:ascii="Times New Roman" w:hAnsi="Times New Roman" w:eastAsia="Times New Roman" w:cs="Times New Roman"/>
          <w:b/>
          <w:sz w:val="24"/>
        </w:rPr>
        <w:t>Estate Planning Documents for</w:t>
      </w:r>
      <w:r>
        <w:rPr>
          <w:rFonts w:ascii="Times New Roman" w:hAnsi="Times New Roman" w:eastAsia="Times New Roman" w:cs="Times New Roman"/>
          <w:b w:val="0"/>
          <w:sz w:val="24"/>
        </w:rPr>
        <w:t xml:space="preserve"> </w:t>
      </w:r>
      <w:r>
        <w:rPr>
          <w:rFonts w:ascii="Times New Roman" w:hAnsi="Times New Roman" w:eastAsia="Times New Roman" w:cs="Times New Roman"/>
          <w:sz w:val="24"/>
        </w:rPr>
        <w:br/>
      </w:r>
      <w:r>
        <w:rPr>
          <w:rFonts w:ascii="Times New Roman" w:hAnsi="Times New Roman" w:eastAsia="Times New Roman" w:cs="Times New Roman"/>
          <w:b/>
          <w:sz w:val="24"/>
        </w:rPr>
        <w:t>[Client name]</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Will for [client name].</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Durable Power of Attorney for [client name].</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Designation of Health Care Agent for [client name].</w:t>
      </w:r>
    </w:p>
    <w:p>
      <w:pPr>
        <w:keepNext w:val="0"/>
        <w:spacing w:before="120" w:after="0" w:line="260" w:lineRule="exact"/>
        <w:ind w:left="720" w:right="0" w:firstLine="0"/>
        <w:jc w:val="left"/>
      </w:pPr>
      <w:r>
        <w:rPr>
          <w:rFonts w:ascii="Times New Roman" w:hAnsi="Times New Roman" w:eastAsia="Times New Roman" w:cs="Times New Roman"/>
          <w:b w:val="0"/>
          <w:sz w:val="24"/>
        </w:rPr>
        <w:t>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Living Will for [client name].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