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Declarations of Trust, Wills, Powers of Attorney for Property, Powers of Attorney for Health Care, and Living Wills. If you have any revisions, please let me know immediately so that we may promptly make any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execute each in accordance with the enclosed instruction sheet which details the witness and notary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It is important that your Declarations of Trust are signed before your Wills, so you each should sign and date your respective Declaration of Trust before signing your Will. Ensure that you sign the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or other secure location and send me photocopies of the signature pages for my file.</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over 18 years of age and neither related to you in any manner,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the Will or Trust. Further, the witnesses to the Powers of Attorney for Property and the Powers of Attorney for Health Care must not be the owner or operator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in which you reside or the attending physician or other medical professional providing you with medical care.</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Living Trust (before executing your Will)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and date the Trust in the presence of both witnesses and the notary public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witnesses sign their names and write their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notary public date, sign, and seal the Trust where indicated, and have the notary affix his or her seal and fill in any additional information.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(1) you are of sound mind and body, (2) you intend for this to be your Last Will and Testament, (3) you are executing the Will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(4)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Will however you normally sign your legal name, where indicated (you are known as the "Testator") on the signature page and on the affidavit page.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write their addresses in your presence and the presence of each other in the attestation section on the signature page, and then have them sign their names on the affidavit page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Will,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Power of Attorney for Property and Power of Attorney for Health Care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Power of Attorney for Property regarding your preferences for you to complete, initial, or cross out. Please follow the instructions in the documents carefully. Further, you may add in specific limitations to the agent's authority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Power of Attorney for Health Care regarding your preferences for health care decisions for you to initial or cross out. Please follow the instructions in the documents carefully. Further, you may add in specific limitations to the agent's authority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(1) you are of sound mind and body, (2) the documents you are signing are Powers of Attorney for Property and Health Care, (3) you are executing the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(4)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Powers of Attorney however you normally sign your legal name, where indicated (you are known as the "Principal") and date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date, sign, and print their names and addresses in your presence and the presence of each other in the attestation section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Powers of Attorney,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Declaration of Living Will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note that this document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permanently unconscious state. Please carefully review this document in its entirety prior to signing and do not sign it if you do not agree with its contents.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State to the witnesses that (1) you are of sound mind and body, (2) you intend this to be your Living Will Declaration, (3) you are executing this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(4) you would like them to act as witnesses.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Sign the Living Will Declaration where indicated in the presence of the witnesses.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witnesses to date, sign, and print their names in your presence and the presence of each other where indicated.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the spaces below, please indicate the date the document is executed, and print the names and addresses of the witnesses and notary public, and return this form to [attorney name] for review:</w:t>
      </w:r>
    </w:p>
    <w:p>
      <w:pPr>
        <w:keepNext w:val="0"/>
        <w:spacing w:before="200" w:after="0" w:line="260" w:lineRule="exact"/>
        <w:ind w:left="360" w:right="0" w:firstLine="0"/>
        <w:jc w:val="both"/>
      </w:pPr>
      <w:r>
        <w:rPr>
          <w:rFonts w:ascii="Times New Roman" w:hAnsi="Times New Roman" w:eastAsia="Times New Roman" w:cs="Times New Roman"/>
          <w:b w:val="0"/>
          <w:sz w:val="24"/>
        </w:rPr>
        <w:t>Date of execution: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