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Financial Institution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client]</w:t>
      </w:r>
    </w:p>
    <w:p>
      <w:pPr>
        <w:keepNext w:val="0"/>
        <w:spacing w:before="200" w:after="0" w:line="260" w:lineRule="exact"/>
        <w:ind w:left="360" w:right="0" w:firstLine="0"/>
        <w:jc w:val="center"/>
      </w:pPr>
      <w:r>
        <w:rPr>
          <w:rFonts w:ascii="Times New Roman" w:hAnsi="Times New Roman" w:eastAsia="Times New Roman" w:cs="Times New Roman"/>
          <w:b w:val="0"/>
          <w:sz w:val="24"/>
        </w:rPr>
        <w:t>[client address]</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financial institution]</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w:t>
      </w:r>
    </w:p>
    <w:p>
      <w:pPr>
        <w:keepNext w:val="0"/>
        <w:spacing w:before="200" w:after="0" w:line="260" w:lineRule="exact"/>
        <w:ind w:left="360" w:right="0" w:firstLine="0"/>
        <w:jc w:val="both"/>
      </w:pPr>
      <w:r>
        <w:rPr>
          <w:rFonts w:ascii="Times New Roman" w:hAnsi="Times New Roman" w:eastAsia="Times New Roman" w:cs="Times New Roman"/>
          <w:b w:val="0"/>
          <w:sz w:val="24"/>
        </w:rPr>
        <w:t>Via</w:t>
      </w:r>
      <w:r>
        <w:rPr>
          <w:rFonts w:ascii="Times New Roman" w:hAnsi="Times New Roman" w:eastAsia="Times New Roman" w:cs="Times New Roman"/>
          <w:b w:val="0"/>
          <w:sz w:val="24"/>
        </w:rPr>
        <w:t xml:space="preserve"> [type of mail service]</w:t>
      </w:r>
    </w:p>
    <w:p>
      <w:pPr>
        <w:keepNext w:val="0"/>
        <w:spacing w:before="200" w:after="0" w:line="260" w:lineRule="exact"/>
        <w:ind w:left="360" w:right="0" w:firstLine="0"/>
        <w:jc w:val="both"/>
      </w:pPr>
      <w:r>
        <w:rPr>
          <w:rFonts w:ascii="Times New Roman" w:hAnsi="Times New Roman" w:eastAsia="Times New Roman" w:cs="Times New Roman"/>
          <w:b w:val="0"/>
          <w:sz w:val="24"/>
        </w:rPr>
        <w:t>RE: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360" w:right="0" w:firstLine="0"/>
        <w:jc w:val="both"/>
      </w:pPr>
      <w:r>
        <w:rPr>
          <w:rFonts w:ascii="Times New Roman" w:hAnsi="Times New Roman" w:eastAsia="Times New Roman" w:cs="Times New Roman"/>
          <w:b w:val="0"/>
          <w:sz w:val="24"/>
        </w:rPr>
        <w:t>[I/we] wish to change the title of the following account(s) to [my/our] revocable trust, The [name of revocable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[Type of account],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Please transfer title of the above listed account(s) to the following: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of trustee], Trustee of The [name of revocable trust] dated [Month Day, 20____].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Enclosed, 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of Trust for The [name of revocable trust], which documents the establishment of this Trust and sets forth the powers for the future handling of assets by the Trustee. Please continue to use the Social Security Number currently associated with the account(s) being transferred as the Tax Identification Number for the trust. As per Treasury Regulation § 1.671-4(b), no separate Tax Identification Number is required for this type of trust.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have any questions regarding this transfer, please contact [me/us] using the information listed below. Thank you for your assistance and prompt attention to this matter. </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360" w:right="0" w:firstLine="0"/>
        <w:jc w:val="left"/>
      </w:pPr>
      <w:r>
        <w:rPr>
          <w:rFonts w:ascii="Times New Roman" w:hAnsi="Times New Roman" w:eastAsia="Times New Roman" w:cs="Times New Roman"/>
          <w:b w:val="0"/>
          <w:sz w:val="24"/>
        </w:rPr>
        <w:t>[client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[client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