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Letter to Neutral Employers Notifying Them of Reserved Gate System or Reserved Time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[Primary union] is engaged in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dispute with [primary employer] at the worksite located at [location]. It is our understanding that [primary union] has no labor dispute with [neutral employer].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Accordingly, effective [date]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neutral gate has been established for your use. This neutral gate is located at [describe location]. Please direct all of your employees, suppliers, delivery drivers, and other visitors to use this neutral gate. [Primary employer] has been advised that its employees, suppliers, delivery drivers, and other visitors are prohibited from using the neutral gate and instead must use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separate, reserved gate.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attached map identifies the location of the neutral gate.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Very truly yours,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and signature of neutral employer]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