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Limited Partnership Agreement for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Private Equity Fund</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[FUND NAME], L.P.</w:t>
      </w:r>
    </w:p>
    <w:p>
      <w:pPr>
        <w:keepNext w:val="0"/>
        <w:spacing w:before="200" w:after="0" w:line="260" w:lineRule="exact"/>
        <w:ind w:left="36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[Entity state of organization and type])</w:t>
      </w:r>
    </w:p>
    <w:p>
      <w:pPr>
        <w:keepNext w:val="0"/>
        <w:spacing w:before="120" w:after="0" w:line="260" w:lineRule="exact"/>
        <w:ind w:left="360" w:right="0" w:firstLine="0"/>
        <w:jc w:val="left"/>
      </w:pPr>
      <w:r>
        <w:rPr>
          <w:rFonts w:ascii="Times New Roman" w:hAnsi="Times New Roman" w:eastAsia="Times New Roman" w:cs="Times New Roman"/>
          <w:b w:val="0"/>
          <w:sz w:val="24"/>
        </w:rPr>
        <w:t>[AMENDED AND RESTATED]</w:t>
      </w:r>
    </w:p>
    <w:p>
      <w:pPr>
        <w:keepNext w:val="0"/>
        <w:spacing w:before="120" w:after="0" w:line="260" w:lineRule="exact"/>
        <w:ind w:left="360" w:right="0" w:firstLine="0"/>
        <w:jc w:val="left"/>
      </w:pPr>
      <w:r>
        <w:rPr>
          <w:rFonts w:ascii="Times New Roman" w:hAnsi="Times New Roman" w:eastAsia="Times New Roman" w:cs="Times New Roman"/>
          <w:b w:val="0"/>
          <w:sz w:val="24"/>
        </w:rPr>
        <w:t>AGREEMENT OF LIMITED PARTNERSHIP</w:t>
      </w:r>
    </w:p>
    <w:p>
      <w:pPr>
        <w:keepNext w:val="0"/>
        <w:spacing w:before="200" w:after="0" w:line="260" w:lineRule="exact"/>
        <w:ind w:left="720" w:right="0" w:firstLine="0"/>
        <w:jc w:val="center"/>
      </w:pPr>
      <w:r>
        <w:rPr>
          <w:rFonts w:ascii="Times New Roman" w:hAnsi="Times New Roman" w:eastAsia="Times New Roman" w:cs="Times New Roman"/>
          <w:b w:val="0"/>
          <w:sz w:val="24"/>
        </w:rPr>
        <w:t>Dated as of [date]</w:t>
      </w:r>
    </w:p>
    <w:p>
      <w:pPr>
        <w:keepNext w:val="0"/>
        <w:spacing w:before="200" w:after="0" w:line="260" w:lineRule="exact"/>
        <w:ind w:left="720" w:right="0" w:firstLine="0"/>
        <w:jc w:val="both"/>
      </w:pPr>
      <w:r>
        <w:rPr>
          <w:rFonts w:ascii="Times New Roman" w:hAnsi="Times New Roman" w:eastAsia="Times New Roman" w:cs="Times New Roman"/>
          <w:b/>
          <w:sz w:val="24"/>
        </w:rPr>
        <w:t>THE LIMITED PARTNER INTERESTS (THE "</w:t>
      </w:r>
      <w:r>
        <w:rPr>
          <w:rFonts w:ascii="Times New Roman" w:hAnsi="Times New Roman" w:eastAsia="Times New Roman" w:cs="Times New Roman"/>
          <w:b/>
          <w:sz w:val="24"/>
        </w:rPr>
        <w:t>INTERESTS</w:t>
      </w:r>
      <w:r>
        <w:rPr>
          <w:rFonts w:ascii="Times New Roman" w:hAnsi="Times New Roman" w:eastAsia="Times New Roman" w:cs="Times New Roman"/>
          <w:b/>
          <w:sz w:val="24"/>
        </w:rPr>
        <w:t>") OF [FUND NAME,] L.P. HAVE NOT BEEN REGISTERED UNDER THE U.S. SECURITIES ACT OF 1933, AS AMENDED (THE "</w:t>
      </w:r>
      <w:r>
        <w:rPr>
          <w:rFonts w:ascii="Times New Roman" w:hAnsi="Times New Roman" w:eastAsia="Times New Roman" w:cs="Times New Roman"/>
          <w:b/>
          <w:sz w:val="24"/>
        </w:rPr>
        <w:t>SECURITIES ACT</w:t>
      </w:r>
      <w:r>
        <w:rPr>
          <w:rFonts w:ascii="Times New Roman" w:hAnsi="Times New Roman" w:eastAsia="Times New Roman" w:cs="Times New Roman"/>
          <w:b/>
          <w:sz w:val="24"/>
        </w:rPr>
        <w:t xml:space="preserve">"), THE SECURITIES LAWS OF ANY STATE IN THE UNITED STATES OR ANY OTHER APPLICABLE SECURITIES LAWS IN RELIANCE UPON EXEMPTIONS FROM THE REGISTRATION REQUIREMENTS OF THE SECURITIES ACT AND SUCH LAWS. INTERESTS MUST BE ACQUIRED FOR INVESTMENT ONLY AND ARE SUBJECT TO SIGNIFICANT RESTRICTIONS ON TRANSFERABILITY AND MAY NOT BE OFFERED FOR SALE, PLEDGED, HYPOTHECATED, SOLD, ASSIGNED OR TRANSFERRED AT ANY TIME EXCEPT IN COMPLIANCE WITH THE SECURITIES ACT, ANY APPLICABLE STATE SECURITIES LAWS AND ANY OTHER APPLICABLE SECURITIES LAWS AND THE TERMS AND CONDITIONS OF THIS PARTNERSHIP AGREEMENT. THEREFORE, PURCHASERS OF INTERESTS WILL BE REQUIRED TO BEAR THE RISK OF THEIR INVESTMENT FOR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INDEFINITE PERIOD OF TIME.</w:t>
      </w:r>
    </w:p>
    <w:p>
      <w:pPr>
        <w:keepNext w:val="0"/>
        <w:spacing w:before="200" w:after="0" w:line="260" w:lineRule="exact"/>
        <w:ind w:left="360" w:right="0" w:firstLine="0"/>
        <w:jc w:val="center"/>
      </w:pPr>
      <w:r>
        <w:rPr>
          <w:rFonts w:ascii="Times New Roman" w:hAnsi="Times New Roman" w:eastAsia="Times New Roman" w:cs="Times New Roman"/>
          <w:b w:val="0"/>
          <w:sz w:val="24"/>
        </w:rPr>
        <w:t>[FUND NAME, L.P.]</w:t>
      </w:r>
    </w:p>
    <w:p>
      <w:pPr>
        <w:keepNext w:val="0"/>
        <w:spacing w:before="120" w:after="0" w:line="260" w:lineRule="exact"/>
        <w:ind w:left="360" w:right="0" w:firstLine="0"/>
        <w:jc w:val="left"/>
      </w:pPr>
      <w:r>
        <w:rPr>
          <w:rFonts w:ascii="Times New Roman" w:hAnsi="Times New Roman" w:eastAsia="Times New Roman" w:cs="Times New Roman"/>
          <w:b w:val="0"/>
          <w:sz w:val="24"/>
        </w:rPr>
        <w:t>[AMENDED AND RESTATED]</w:t>
      </w:r>
    </w:p>
    <w:p>
      <w:pPr>
        <w:keepNext w:val="0"/>
        <w:spacing w:before="120" w:after="0" w:line="260" w:lineRule="exact"/>
        <w:ind w:left="360" w:right="0" w:firstLine="0"/>
        <w:jc w:val="left"/>
      </w:pPr>
      <w:r>
        <w:rPr>
          <w:rFonts w:ascii="Times New Roman" w:hAnsi="Times New Roman" w:eastAsia="Times New Roman" w:cs="Times New Roman"/>
          <w:b w:val="0"/>
          <w:sz w:val="24"/>
        </w:rPr>
        <w:t>AGREEMENT OF LIMITED PARTNERSHIP</w:t>
      </w:r>
    </w:p>
    <w:p>
      <w:pPr>
        <w:keepNext w:val="0"/>
        <w:spacing w:before="120" w:after="0" w:line="260" w:lineRule="exact"/>
        <w:ind w:left="720" w:right="0" w:firstLine="0"/>
        <w:jc w:val="left"/>
      </w:pPr>
      <w:r>
        <w:rPr>
          <w:rFonts w:ascii="Times New Roman" w:hAnsi="Times New Roman" w:eastAsia="Times New Roman" w:cs="Times New Roman"/>
          <w:b w:val="0"/>
          <w:sz w:val="24"/>
        </w:rPr>
        <w:t>Table of Contents</w:t>
      </w:r>
    </w:p>
    <w:p>
      <w:pPr>
        <w:keepNext w:val="0"/>
        <w:spacing w:before="200" w:after="0" w:line="260" w:lineRule="exact"/>
        <w:ind w:left="360" w:right="0" w:firstLine="0"/>
        <w:jc w:val="center"/>
      </w:pPr>
      <w:r>
        <w:rPr>
          <w:rFonts w:ascii="Times New Roman" w:hAnsi="Times New Roman" w:eastAsia="Times New Roman" w:cs="Times New Roman"/>
          <w:b/>
          <w:sz w:val="24"/>
        </w:rPr>
        <w:t>[FUND NAME, L.P.]</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[AMENDED AND RESTATED] AGREEMENT OF LIMITED PARTNERSHIP, dated as of [____], of [FUND NAME], L.P., by and among [PRIVATE EQUITY GenPar, L.P.],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[limited partnership], as the general partner of the Partnership (as defined herein) and each Person (as defined herein) whose name is set forth on the Register (as such Register may be updated from time to time)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of the Partnership.</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WHEREAS, the Partnership has heretofore been formed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partnership under the Delaware Act (as defined herein)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Limited Partnership filed with the Secretary of State of the State of Delaware on [date];</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WHEREAS, the General Partner (as defined herein) and the Withdrawing Limited Partner (as defined herein) have entered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Agreement of Limited Partnership, dated as of [date] (the "</w:t>
      </w:r>
      <w:r>
        <w:rPr>
          <w:rFonts w:ascii="Times New Roman" w:hAnsi="Times New Roman" w:eastAsia="Times New Roman" w:cs="Times New Roman"/>
          <w:b w:val="0"/>
          <w:sz w:val="24"/>
        </w:rPr>
        <w:t>Original Agreement</w:t>
      </w:r>
      <w:r>
        <w:rPr>
          <w:rFonts w:ascii="Times New Roman" w:hAnsi="Times New Roman" w:eastAsia="Times New Roman" w:cs="Times New Roman"/>
          <w:b w:val="0"/>
          <w:sz w:val="24"/>
        </w:rPr>
        <w:t>");</w:t>
      </w:r>
    </w:p>
    <w:p>
      <w:pPr>
        <w:keepNext w:val="0"/>
        <w:spacing w:before="120" w:after="0" w:line="260" w:lineRule="exact"/>
        <w:ind w:left="360" w:right="0" w:firstLine="240"/>
        <w:jc w:val="left"/>
      </w:pPr>
      <w:r>
        <w:rPr>
          <w:rFonts w:ascii="Times New Roman" w:hAnsi="Times New Roman" w:eastAsia="Times New Roman" w:cs="Times New Roman"/>
          <w:b w:val="0"/>
          <w:sz w:val="24"/>
        </w:rPr>
        <w:t>WHEREAS, effective as of the Initial Closing Date (as defined herein), the Withdrawing Limited Partner shall withdraw from the Partnership; and</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WHEREAS, each Person whose name is set forth on the Register will be admitted to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(as defined herein) of the Partnership, effective as of the Initial Closing Date, upon acceptance by the General Partner of such Person's subscription.</w:t>
      </w:r>
    </w:p>
    <w:p>
      <w:pPr>
        <w:keepNext w:val="0"/>
        <w:spacing w:before="120" w:after="0" w:line="260" w:lineRule="exact"/>
        <w:ind w:left="360" w:right="0" w:firstLine="240"/>
        <w:jc w:val="left"/>
      </w:pPr>
      <w:r>
        <w:rPr>
          <w:rFonts w:ascii="Times New Roman" w:hAnsi="Times New Roman" w:eastAsia="Times New Roman" w:cs="Times New Roman"/>
          <w:b w:val="0"/>
          <w:sz w:val="24"/>
        </w:rPr>
        <w:t>NOW, THEREFORE, the General Partner and the Limited Partners hereby amend and restate the Original Agreement in its entirety to read as follows:</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Definitions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Capitalized terms used in this Agreement shall have the following meanings: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Actively Invested Capital</w:t>
      </w:r>
      <w:r>
        <w:rPr>
          <w:rFonts w:ascii="Times New Roman" w:hAnsi="Times New Roman" w:eastAsia="Times New Roman" w:cs="Times New Roman"/>
          <w:b w:val="0"/>
          <w:sz w:val="24"/>
        </w:rPr>
        <w:t xml:space="preserve">" shall mean, with respect to each Limited Partner, the Capital Contributions of such Partner the proceeds of which have been used to fund Investments (including Investment Expenses) that, in all cases, have not been Disposed Of;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one or more Unrealized Losses being taken into account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the Carrying Value of such Investment is reduced to zero, the Actively Invested Capital shall be reduced by the amount of such aggregate Unrealized Losses.] [For purposes of this definition, the term Capital Contributions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shall be deemed to include any borrowings made in respect of such Partner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Facility in anticipation of Capital Contributions being made by such Partner.</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Additional Limited Partner</w:t>
      </w:r>
      <w:r>
        <w:rPr>
          <w:rFonts w:ascii="Times New Roman" w:hAnsi="Times New Roman" w:eastAsia="Times New Roman" w:cs="Times New Roman"/>
          <w:b w:val="0"/>
          <w:sz w:val="24"/>
        </w:rPr>
        <w:t xml:space="preserve">"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admitted to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after the Initial Closing Date.</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Additional Parallel Partnership</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Parallel Partnerships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Advisory Board</w:t>
      </w:r>
      <w:r>
        <w:rPr>
          <w:rFonts w:ascii="Times New Roman" w:hAnsi="Times New Roman" w:eastAsia="Times New Roman" w:cs="Times New Roman"/>
          <w:b w:val="0"/>
          <w:sz w:val="24"/>
        </w:rPr>
        <w:t xml:space="preserve">" shall mean the advisory board of the Partnership and any Parallel Partnerships established pursuant to 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Formation of Advisory Board</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Affiliate</w:t>
      </w:r>
      <w:r>
        <w:rPr>
          <w:rFonts w:ascii="Times New Roman" w:hAnsi="Times New Roman" w:eastAsia="Times New Roman" w:cs="Times New Roman"/>
          <w:b w:val="0"/>
          <w:sz w:val="24"/>
        </w:rPr>
        <w:t>" shall mean, with respect to any Person, any other Person that directly, or indirectly through one or more intermediaries, controls, is controlled by, or is under common control with, such Person. For the purposes of this definition, the term "</w:t>
      </w:r>
      <w:r>
        <w:rPr>
          <w:rFonts w:ascii="Times New Roman" w:hAnsi="Times New Roman" w:eastAsia="Times New Roman" w:cs="Times New Roman"/>
          <w:b w:val="0"/>
          <w:sz w:val="24"/>
        </w:rPr>
        <w:t>controls</w:t>
      </w:r>
      <w:r>
        <w:rPr>
          <w:rFonts w:ascii="Times New Roman" w:hAnsi="Times New Roman" w:eastAsia="Times New Roman" w:cs="Times New Roman"/>
          <w:b w:val="0"/>
          <w:sz w:val="24"/>
        </w:rPr>
        <w:t>," "</w:t>
      </w:r>
      <w:r>
        <w:rPr>
          <w:rFonts w:ascii="Times New Roman" w:hAnsi="Times New Roman" w:eastAsia="Times New Roman" w:cs="Times New Roman"/>
          <w:b w:val="0"/>
          <w:sz w:val="24"/>
        </w:rPr>
        <w:t>is controlled by</w:t>
      </w:r>
      <w:r>
        <w:rPr>
          <w:rFonts w:ascii="Times New Roman" w:hAnsi="Times New Roman" w:eastAsia="Times New Roman" w:cs="Times New Roman"/>
          <w:b w:val="0"/>
          <w:sz w:val="24"/>
        </w:rPr>
        <w:t>" or "</w:t>
      </w:r>
      <w:r>
        <w:rPr>
          <w:rFonts w:ascii="Times New Roman" w:hAnsi="Times New Roman" w:eastAsia="Times New Roman" w:cs="Times New Roman"/>
          <w:b w:val="0"/>
          <w:sz w:val="24"/>
        </w:rPr>
        <w:t>under common control with</w:t>
      </w:r>
      <w:r>
        <w:rPr>
          <w:rFonts w:ascii="Times New Roman" w:hAnsi="Times New Roman" w:eastAsia="Times New Roman" w:cs="Times New Roman"/>
          <w:b w:val="0"/>
          <w:sz w:val="24"/>
        </w:rPr>
        <w:t xml:space="preserve">" means (i) the direct or indirect ownership of in excess of [fifty] percent ([50]%) of the equity interests (or interests convertible into or otherwise exchangeable for equity interests)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or (ii) the direct or indirect ownership of in excess of [fifty] percent ([50]%) of the voting Securities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or Securities carrying the direct or indirect right to elect in excess of [fifty] percent ([50]%) of the board of directors or other governing body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(whether by Securities ownership, contract or otherwise). The General Partner, the Manager and the Principals shall be deemed to be "Affiliates" of the Partnership. Except as expressly provided in this Agreement, no Limited Partner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the Partnership, the General Partner, the Manager or the Principals solely by reason of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In addition, no Portfolio Company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another Portfolio Company solely by virtue of common control by the Partnership and no Portfolio Company, Parallel Partnership, Feeder Limited Partner, Special Purpose Investment Vehicle or Alternative Investment Vehicle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the Principals, the General Partner or the Manager.</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Agent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2.9.</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Credit Facilities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shall mean this Amended and Restated Agreement of Limited Partnership of the Partnership, as amended from time to time.</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Allocable Expenses</w:t>
      </w:r>
      <w:r>
        <w:rPr>
          <w:rFonts w:ascii="Times New Roman" w:hAnsi="Times New Roman" w:eastAsia="Times New Roman" w:cs="Times New Roman"/>
          <w:b w:val="0"/>
          <w:sz w:val="24"/>
        </w:rPr>
        <w:t xml:space="preserve">" shall mean, with respect to each Investor Limited Partner as of the date of any distribution of Portfolio Investment Distributions from the Disposition of any Portfolio Investment,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product of (i) all Management Fees, Placement Fees, if any, Partnership Expenses and Start-Up Costs funded or deemed to be funded by Capital Contributions of such Limited Partner that have not previously been allocated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Investment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the numerator of which is the Capital Contributions, as of such date, of such Limited Partner related to such Portfolio Investment, and the denominator of which is the Capital Contributions, as of such date, of such Limited Partner related to such Portfolio Investment and all other Portfolio Investments that have not been Disposed Of as of such date.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partial Disposition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Investment, the Allocable Expenses with respect thereto shall be proportionately reduced by the General Partner, in its discretion,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equitable manner.</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Allocable MPI Contribution</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(f)</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Call Amounts and Call Notices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Alternative Investment Vehicle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Alternative Investment Vehicles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Available Capital</w:t>
      </w:r>
      <w:r>
        <w:rPr>
          <w:rFonts w:ascii="Times New Roman" w:hAnsi="Times New Roman" w:eastAsia="Times New Roman" w:cs="Times New Roman"/>
          <w:b w:val="0"/>
          <w:sz w:val="24"/>
        </w:rPr>
        <w:t xml:space="preserve">" shall mean, with respect to any Partner, as of any date of determination, the excess, if any, of (i) the amount of such Partner's Original Available Capital, over (ii) such Partner's aggregate Capital Contributions previously made;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Available Capital:</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may, in the General Partner's discretion, be increased by (1) all Portfolio Investment Distributions and Other Distributions that represent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return of capital received by such Partner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Portfolio Investment Distributions</w:t>
      </w:r>
      <w:r>
        <w:rPr>
          <w:rFonts w:ascii="Times New Roman" w:hAnsi="Times New Roman" w:eastAsia="Times New Roman" w:cs="Times New Roman"/>
          <w:b w:val="0"/>
          <w:sz w:val="24"/>
        </w:rPr>
        <w:t>), clause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)(I) of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Return of Capital, Expenses and Allocable Expenses</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Other Distributions</w:t>
      </w:r>
      <w:r>
        <w:rPr>
          <w:rFonts w:ascii="Times New Roman" w:hAnsi="Times New Roman" w:eastAsia="Times New Roman" w:cs="Times New Roman"/>
          <w:b w:val="0"/>
          <w:sz w:val="24"/>
        </w:rPr>
        <w:t>), in each case, attributable to any Investment (or portion thereof) made during the Investment Period that is Disposed Of (in whole or in part) within [</w:t>
      </w:r>
      <w:r>
        <w:rPr>
          <w:rFonts w:ascii="Times New Roman" w:hAnsi="Times New Roman" w:eastAsia="Times New Roman" w:cs="Times New Roman"/>
          <w:b w:val="0"/>
          <w:sz w:val="24"/>
        </w:rPr>
        <w:t>written number (number)</w:t>
      </w:r>
      <w:r>
        <w:rPr>
          <w:rFonts w:ascii="Times New Roman" w:hAnsi="Times New Roman" w:eastAsia="Times New Roman" w:cs="Times New Roman"/>
          <w:b w:val="0"/>
          <w:sz w:val="24"/>
        </w:rPr>
        <w:t xml:space="preserve"> months] of investing such capital in such Investment and (2) the distributions received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Portfolio Investment Distributions</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during the Investment Period (excluding distributions referred to in clause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above) up to any amounts previously drawn down or deemed to be drawn down from the Available Capital of such Partner pursuant to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Payments of Investment Expenses, Partnership Expenses and Start-Up Costs</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Payments of Management Fees, Placement Fees and Start-Up Costs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shall be increased by Make-Up Contributions received by such Partner pursuant to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Make-Up Contributions by Subsequent Closing Partners</w:t>
      </w:r>
      <w:r>
        <w:rPr>
          <w:rFonts w:ascii="Times New Roman" w:hAnsi="Times New Roman" w:eastAsia="Times New Roman" w:cs="Times New Roman"/>
          <w:b w:val="0"/>
          <w:sz w:val="24"/>
        </w:rPr>
        <w:t>); and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shall be decreased by such Partner's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share of any Partnership Debt and Portfolio Company Guarantees outstanding as of such date of determination (based upon the Call Amounts that would be required of the Partners' pursuant to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Call Amounts and Call Notices</w:t>
      </w:r>
      <w:r>
        <w:rPr>
          <w:rFonts w:ascii="Times New Roman" w:hAnsi="Times New Roman" w:eastAsia="Times New Roman" w:cs="Times New Roman"/>
          <w:b w:val="0"/>
          <w:sz w:val="24"/>
        </w:rPr>
        <w:t>) if the Partnership were to call capital to repay or fund such Partnership Debt and Portfolio Company Guarantees, as the case may be).</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addition, (I) the Available Capital of the Special Limited Partner, as of any date of determination, shall be reduced by the aggregate amount of Allocable MPI Contributions through such date of determination and (II) for purposes of clause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(d)</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Call Amounts and Call Notices</w:t>
      </w:r>
      <w:r>
        <w:rPr>
          <w:rFonts w:ascii="Times New Roman" w:hAnsi="Times New Roman" w:eastAsia="Times New Roman" w:cs="Times New Roman"/>
          <w:b w:val="0"/>
          <w:sz w:val="24"/>
        </w:rPr>
        <w:t xml:space="preserve">), the Available Capital of the General Partner and the Special Limited Partner shall be reduced, as of such date of determination, by the excess of (X) the amount of Management Fees that would have been payable through such date by the General Partner and the Special Limited Partner, respectively, if such Partner were required to pay Management Fees pursuant to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Management Fees</w:t>
      </w:r>
      <w:r>
        <w:rPr>
          <w:rFonts w:ascii="Times New Roman" w:hAnsi="Times New Roman" w:eastAsia="Times New Roman" w:cs="Times New Roman"/>
          <w:b w:val="0"/>
          <w:sz w:val="24"/>
        </w:rPr>
        <w:t xml:space="preserve">), over (Y) the amount by which such Partner's Available Capital would have been increased through such date of determination pursuant to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(2) above in respect of such Management Fees.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Banking Laws or Regulations</w:t>
      </w:r>
      <w:r>
        <w:rPr>
          <w:rFonts w:ascii="Times New Roman" w:hAnsi="Times New Roman" w:eastAsia="Times New Roman" w:cs="Times New Roman"/>
          <w:b w:val="0"/>
          <w:sz w:val="24"/>
        </w:rPr>
        <w:t>" shall mean the BHC Act; the International Banking Act of 1978; the Dodd-Frank Wall Street Reform and Consumer Protection Act; or any similar banking legislation, and the rules and regulations promulgated thereunder, each as amended from time to time.</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Bankruptcy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8.7.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Withdrawal and Replacement of General Partner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shall mean 11 U.S.C. §§ 101-1330, as amended from time to time.</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Benefitting Partner</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11.12.</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Side Letters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BHC Act</w:t>
      </w:r>
      <w:r>
        <w:rPr>
          <w:rFonts w:ascii="Times New Roman" w:hAnsi="Times New Roman" w:eastAsia="Times New Roman" w:cs="Times New Roman"/>
          <w:b w:val="0"/>
          <w:sz w:val="24"/>
        </w:rPr>
        <w:t>" shall mean the Bank Holding Company Act of 1956, as amended from time to time.</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BHC Affiliate</w:t>
      </w:r>
      <w:r>
        <w:rPr>
          <w:rFonts w:ascii="Times New Roman" w:hAnsi="Times New Roman" w:eastAsia="Times New Roman" w:cs="Times New Roman"/>
          <w:b w:val="0"/>
          <w:sz w:val="24"/>
        </w:rPr>
        <w:t xml:space="preserve">" shall mean any Person that controls, is controlled by, or is under common control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BHC Partner. For purposes of this definition,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has control over another Person if: (i) the Person directly or indirectly or acting through one or more other Persons owns, controls, or has power to vote twenty-five percent (25%) or more of any class of voting securities of the other Person; (ii) the Person controls in any manner the election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or trustees of the other Person; or (iii) the Person directly or indirectly exercises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controlling influence over the management or policies of the other Person.</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BHC Partner</w:t>
      </w:r>
      <w:r>
        <w:rPr>
          <w:rFonts w:ascii="Times New Roman" w:hAnsi="Times New Roman" w:eastAsia="Times New Roman" w:cs="Times New Roman"/>
          <w:b w:val="0"/>
          <w:sz w:val="24"/>
        </w:rPr>
        <w:t xml:space="preserve">"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that (i)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holding company, as defined in Section 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BHC Act,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non-bank subsidiary of such bank holding company and (ii) so indicates in its Subscription Agreement and is so identified on the Register. For purposes of calculating the Non Voting Interests of such Limited Partner, such Limited Partner and any BHC Affiliate of such Limited Partner that is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shall be considered to be one BHC Partner.</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Blocker Corporation</w:t>
      </w:r>
      <w:r>
        <w:rPr>
          <w:rFonts w:ascii="Times New Roman" w:hAnsi="Times New Roman" w:eastAsia="Times New Roman" w:cs="Times New Roman"/>
          <w:b w:val="0"/>
          <w:sz w:val="24"/>
        </w:rPr>
        <w:t xml:space="preserve">" shall mean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for United States federal income tax purposes and formed by the General Partner in connection with one or more Portfolio Investments in order to comply with its obligations under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Investment Limitations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Bridge Financing</w:t>
      </w:r>
      <w:r>
        <w:rPr>
          <w:rFonts w:ascii="Times New Roman" w:hAnsi="Times New Roman" w:eastAsia="Times New Roman" w:cs="Times New Roman"/>
          <w:b w:val="0"/>
          <w:sz w:val="24"/>
        </w:rPr>
        <w:t xml:space="preserve">" shall mean interim financing provided by the Partnership in connection with the Partnership's initial investment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Company or add-on acquisition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Company that is designated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Call Notice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"Bridge Financing";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Bridge Financing that remains outstanding [eighteen (18) months] following the date of the closing of such Bridge Financing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Bridge Financing and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Investment from that time forward as if the Partnership had held such Portfolio Investment from the date that is [eighteen (18) months] following the date of the closing of the initial Bridge Financing.</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Business Day</w:t>
      </w:r>
      <w:r>
        <w:rPr>
          <w:rFonts w:ascii="Times New Roman" w:hAnsi="Times New Roman" w:eastAsia="Times New Roman" w:cs="Times New Roman"/>
          <w:b w:val="0"/>
          <w:sz w:val="24"/>
        </w:rPr>
        <w:t xml:space="preserve">" shall mean each Monday, Tuesday, Wednesday, Thursday and Friday that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on which banking institutions in New York, New York are authorized or obligated by law or executive order to close.</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Call Amounts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(d)</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Call Amounts and Call Notices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Call Notice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(d)</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Call Amounts and Call Notices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Capital Account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Maintenance of Capital Accounts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Capital Contribution</w:t>
      </w:r>
      <w:r>
        <w:rPr>
          <w:rFonts w:ascii="Times New Roman" w:hAnsi="Times New Roman" w:eastAsia="Times New Roman" w:cs="Times New Roman"/>
          <w:b w:val="0"/>
          <w:sz w:val="24"/>
        </w:rPr>
        <w:t xml:space="preserve">" shall mean, with respect to each Partner, without duplication, the amount of cash contributed or deemed to be contributed by such Partner to the capital of the Partnership from time to time pursuant to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Payments of Investment Expenses, Partnership Expenses and Start-Up Costs</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Payments of Management Fees, Placement Fees and Start-Up Costs</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 Contributions</w:t>
      </w:r>
      <w:r>
        <w:rPr>
          <w:rFonts w:ascii="Times New Roman" w:hAnsi="Times New Roman" w:eastAsia="Times New Roman" w:cs="Times New Roman"/>
          <w:b w:val="0"/>
          <w:sz w:val="24"/>
        </w:rPr>
        <w:t xml:space="preserve">), but not including Make-Up Payments provided for in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Make-Up Contributions by Subsequent Closing Partners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such amount shall be decreased by any amount refunded pursuant to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(d)</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Call Amounts and Call Notices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Carried Interest Distributions</w:t>
      </w:r>
      <w:r>
        <w:rPr>
          <w:rFonts w:ascii="Times New Roman" w:hAnsi="Times New Roman" w:eastAsia="Times New Roman" w:cs="Times New Roman"/>
          <w:b w:val="0"/>
          <w:sz w:val="24"/>
        </w:rPr>
        <w:t xml:space="preserve">" shall mean (i) amounts distributed to the General Partner under clauses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General Partner Catch-Up</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80/20 Split</w:t>
      </w:r>
      <w:r>
        <w:rPr>
          <w:rFonts w:ascii="Times New Roman" w:hAnsi="Times New Roman" w:eastAsia="Times New Roman" w:cs="Times New Roman"/>
          <w:b w:val="0"/>
          <w:sz w:val="24"/>
        </w:rPr>
        <w:t xml:space="preserve">) of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Portfolio Investment Distributions</w:t>
      </w:r>
      <w:r>
        <w:rPr>
          <w:rFonts w:ascii="Times New Roman" w:hAnsi="Times New Roman" w:eastAsia="Times New Roman" w:cs="Times New Roman"/>
          <w:b w:val="0"/>
          <w:sz w:val="24"/>
        </w:rPr>
        <w:t xml:space="preserve">); (ii) Tax Advances distributed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 Advance</w:t>
      </w:r>
      <w:r>
        <w:rPr>
          <w:rFonts w:ascii="Times New Roman" w:hAnsi="Times New Roman" w:eastAsia="Times New Roman" w:cs="Times New Roman"/>
          <w:b w:val="0"/>
          <w:sz w:val="24"/>
        </w:rPr>
        <w:t xml:space="preserve">) and (iii) distributions upon dissolution of the Partnership pursuant to 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Distributions Upon Winding Up</w:t>
      </w:r>
      <w:r>
        <w:rPr>
          <w:rFonts w:ascii="Times New Roman" w:hAnsi="Times New Roman" w:eastAsia="Times New Roman" w:cs="Times New Roman"/>
          <w:b w:val="0"/>
          <w:sz w:val="24"/>
        </w:rPr>
        <w:t xml:space="preserve">) made to the General Partner to the extent such distributions described in 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of this definition would have been treated as Portfolio Investment Distributions and distributed to the General Partner pursuant to clauses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General Partner Catch-Up</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80/20 Split</w:t>
      </w:r>
      <w:r>
        <w:rPr>
          <w:rFonts w:ascii="Times New Roman" w:hAnsi="Times New Roman" w:eastAsia="Times New Roman" w:cs="Times New Roman"/>
          <w:b w:val="0"/>
          <w:sz w:val="24"/>
        </w:rPr>
        <w:t xml:space="preserve">) of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Portfolio Investment Distributions</w:t>
      </w:r>
      <w:r>
        <w:rPr>
          <w:rFonts w:ascii="Times New Roman" w:hAnsi="Times New Roman" w:eastAsia="Times New Roman" w:cs="Times New Roman"/>
          <w:b w:val="0"/>
          <w:sz w:val="24"/>
        </w:rPr>
        <w:t xml:space="preserve">), in each case, in the absence of Sections </w:t>
      </w:r>
      <w:r>
        <w:rPr>
          <w:rFonts w:ascii="Times New Roman" w:hAnsi="Times New Roman" w:eastAsia="Times New Roman" w:cs="Times New Roman"/>
          <w:b w:val="0"/>
          <w:sz w:val="24"/>
        </w:rPr>
        <w:t>3.3.</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General Partner Giveback</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9.2.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Distributions Upon Winding Up</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Carrying Value</w:t>
      </w:r>
      <w:r>
        <w:rPr>
          <w:rFonts w:ascii="Times New Roman" w:hAnsi="Times New Roman" w:eastAsia="Times New Roman" w:cs="Times New Roman"/>
          <w:b w:val="0"/>
          <w:sz w:val="24"/>
        </w:rPr>
        <w:t xml:space="preserve">" shall mean, with respect to any Portfolio Investment, (i) except as set forth below, the asset's adjusted basis for United States federal income tax purposes, and (ii) in the case of any asset of the Partnership that is the subject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Unrealized Loss that already has been taken into account in computing Net Income or Net Loss, the excess, if any, of (x) the amount described in clause (i) above, over (y) the Unrealized Loss that has been taken into account by the Partnership in computing Net Income or Net Loss, in each case reduced by any amounts attributable to the inclusion of liabilities in such basis pursuant to I.R.C. § 752 of the Code, except that the Carrying Values of all Portfolio Investments are subject to adjustment to equal their respective Fair Values (as determined by the General Partner), in accordance with the rules set forth in Treas. Reg. § 1.704-1(b)(2)(iv)(f), as provided for in Sections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Make-Up Contributions by Subsequent Closing Partners</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3.2.</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Adjustments of Capital Accounts</w:t>
      </w:r>
      <w:r>
        <w:rPr>
          <w:rFonts w:ascii="Times New Roman" w:hAnsi="Times New Roman" w:eastAsia="Times New Roman" w:cs="Times New Roman"/>
          <w:b w:val="0"/>
          <w:sz w:val="24"/>
        </w:rPr>
        <w:t xml:space="preserve">). In the case of any Portfolio Investment that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Carrying Value that differs from its adjusted tax basis, Carrying Value shall be adjusted by the amount of depreciation, depletion and amortization calculated for purposes of the definitions of "Net Income" and "Net Loss" rather than the amount of depreciation, depletion and amortization determined for United States federal income tax purposes.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Cash Equivalents</w:t>
      </w:r>
      <w:r>
        <w:rPr>
          <w:rFonts w:ascii="Times New Roman" w:hAnsi="Times New Roman" w:eastAsia="Times New Roman" w:cs="Times New Roman"/>
          <w:b w:val="0"/>
          <w:sz w:val="24"/>
        </w:rPr>
        <w:t xml:space="preserve">" shall mean any of the following: (i) debt securities issued or directly or indirectly fully guaranteed or insured by the United States or any agency or instrumentality thereof and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maturity of one year or less; (ii) certificates of deposit of any commercial bank having capital and surplus in excess of $500 million on the date of acquisition thereof; (iii) commercial paper or finance company paper that is rated not less than prime-one or </w:t>
      </w:r>
      <w:r>
        <w:rPr>
          <w:rFonts w:ascii="Times New Roman" w:hAnsi="Times New Roman" w:eastAsia="Times New Roman" w:cs="Times New Roman"/>
          <w:b/>
          <w:sz w:val="24"/>
        </w:rPr>
        <w:t>A</w:t>
      </w:r>
      <w:r>
        <w:rPr>
          <w:rFonts w:ascii="Times New Roman" w:hAnsi="Times New Roman" w:eastAsia="Times New Roman" w:cs="Times New Roman"/>
          <w:b w:val="0"/>
          <w:sz w:val="24"/>
        </w:rPr>
        <w:t>-1 or their equivalents by Moody's Investors Service, Inc. or Standard &amp; Poor's Ratings Services or their successors; and (iv) money market or mutual funds, whose sole investments are of the types described in clauses (i), (ii) or (iii) above.</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Code</w:t>
      </w:r>
      <w:r>
        <w:rPr>
          <w:rFonts w:ascii="Times New Roman" w:hAnsi="Times New Roman" w:eastAsia="Times New Roman" w:cs="Times New Roman"/>
          <w:b w:val="0"/>
          <w:sz w:val="24"/>
        </w:rPr>
        <w:t>" shall mean the United States Internal Revenue Code of 1986, as amended from time to time.</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Co-Investment Opportunity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Co-Investments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Confidential Information</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Confidential Information</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Confidential Private Placement Memorandum</w:t>
      </w:r>
      <w:r>
        <w:rPr>
          <w:rFonts w:ascii="Times New Roman" w:hAnsi="Times New Roman" w:eastAsia="Times New Roman" w:cs="Times New Roman"/>
          <w:b w:val="0"/>
          <w:sz w:val="24"/>
        </w:rPr>
        <w:t>" shall mean the Confidential Private Placement Memorandum of the Partnership, dated as of [date], together with any supplements or amendments thereto.</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Consenting Partner</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Written Approval</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Credit Facility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2.9.</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Credit Facilities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Default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(f)</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Defaults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Defaulting Partner</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(f)</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Defaults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Delaware Act</w:t>
      </w:r>
      <w:r>
        <w:rPr>
          <w:rFonts w:ascii="Times New Roman" w:hAnsi="Times New Roman" w:eastAsia="Times New Roman" w:cs="Times New Roman"/>
          <w:b w:val="0"/>
          <w:sz w:val="24"/>
        </w:rPr>
        <w:t xml:space="preserve">" shall mean the Delaware Revised Uniform Limited Partnership Act, 6 Del. C §§ 17 101 </w:t>
      </w:r>
      <w:r>
        <w:rPr>
          <w:rFonts w:ascii="Times New Roman" w:hAnsi="Times New Roman" w:eastAsia="Times New Roman" w:cs="Times New Roman"/>
          <w:b w:val="0"/>
          <w:sz w:val="24"/>
        </w:rPr>
        <w:t>et.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seq.</w:t>
      </w:r>
      <w:r>
        <w:rPr>
          <w:rFonts w:ascii="Times New Roman" w:hAnsi="Times New Roman" w:eastAsia="Times New Roman" w:cs="Times New Roman"/>
          <w:b w:val="0"/>
          <w:sz w:val="24"/>
        </w:rPr>
        <w:t>, as amended from time to time, and any successor to such Act.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Disposition</w:t>
      </w:r>
      <w:r>
        <w:rPr>
          <w:rFonts w:ascii="Times New Roman" w:hAnsi="Times New Roman" w:eastAsia="Times New Roman" w:cs="Times New Roman"/>
          <w:b w:val="0"/>
          <w:sz w:val="24"/>
        </w:rPr>
        <w:t>" or "</w:t>
      </w:r>
      <w:r>
        <w:rPr>
          <w:rFonts w:ascii="Times New Roman" w:hAnsi="Times New Roman" w:eastAsia="Times New Roman" w:cs="Times New Roman"/>
          <w:b w:val="0"/>
          <w:sz w:val="24"/>
        </w:rPr>
        <w:t>Disposed Of</w:t>
      </w:r>
      <w:r>
        <w:rPr>
          <w:rFonts w:ascii="Times New Roman" w:hAnsi="Times New Roman" w:eastAsia="Times New Roman" w:cs="Times New Roman"/>
          <w:b w:val="0"/>
          <w:sz w:val="24"/>
        </w:rPr>
        <w:t>" shall mean, (i) with respect to any Portfolio Investment or Temporary Investment,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amortization, principal payment, refinancing, recapitalization, redemption, repayment, exchange, extraordinary distribution or other similar transaction with respect to such Portfolio Investment or Temporary Investment, but (except as may otherwise be determined by the General Partner, in its discretion) only to the extent that the proceeds thereof to the Partnership are cash or, in the discretion of the General Partner, Marketable Securities, or (B) the distribution of such Portfolio Investment or Temporary Investment, in whole or in part, by the Partnership to the Partners,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Amounts and Priority of Distributions</w:t>
      </w:r>
      <w:r>
        <w:rPr>
          <w:rFonts w:ascii="Times New Roman" w:hAnsi="Times New Roman" w:eastAsia="Times New Roman" w:cs="Times New Roman"/>
          <w:b w:val="0"/>
          <w:sz w:val="24"/>
        </w:rPr>
        <w:t xml:space="preserve">), and (ii) with respect to any Bridge Financing, the refinancing (with funds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other than the Partnership) or any repayment, assignment or sale, in whole or in part, of such Bridge Financing.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partial Disposition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recapitalization, refinancing or principal payment with respect thereto)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the General Partner shall determine, for all purposes of this Agreement,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equitable manner, the portion of such Investment that has been Disposed Of and the Capital Contributions made by the Partners with respect to such portion of such Investment. For purposes of this Agreement, at such time as and to the extent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Unrealized Loss is taken into account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Investment, such Portfolio Investment shall be treated as having been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Disposition or partial Disposition, as the case may be.</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Dissolution Event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Dissolution</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ECI</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Investment Limitations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Electing Limited Partner</w:t>
      </w:r>
      <w:r>
        <w:rPr>
          <w:rFonts w:ascii="Times New Roman" w:hAnsi="Times New Roman" w:eastAsia="Times New Roman" w:cs="Times New Roman"/>
          <w:b w:val="0"/>
          <w:sz w:val="24"/>
        </w:rPr>
        <w:t xml:space="preserve">" shall mean any Limited Partner that (i) has made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in its Subscription Agreement to receive the benefits of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Investment Limitations</w:t>
      </w:r>
      <w:r>
        <w:rPr>
          <w:rFonts w:ascii="Times New Roman" w:hAnsi="Times New Roman" w:eastAsia="Times New Roman" w:cs="Times New Roman"/>
          <w:b w:val="0"/>
          <w:sz w:val="24"/>
        </w:rPr>
        <w:t xml:space="preserve">) and (ii)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Non-U.S.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892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Tax-Exempt Partner or is designated in writing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Electing Limited Partner by the General Partner at such time as such Limited Partner is admitted to the Partnership.</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ERISA</w:t>
      </w:r>
      <w:r>
        <w:rPr>
          <w:rFonts w:ascii="Times New Roman" w:hAnsi="Times New Roman" w:eastAsia="Times New Roman" w:cs="Times New Roman"/>
          <w:b w:val="0"/>
          <w:sz w:val="24"/>
        </w:rPr>
        <w:t>" shall mean the Employee Retirement Income Security Act of 1974, as amended from time to time.</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ERISA Partner</w:t>
      </w:r>
      <w:r>
        <w:rPr>
          <w:rFonts w:ascii="Times New Roman" w:hAnsi="Times New Roman" w:eastAsia="Times New Roman" w:cs="Times New Roman"/>
          <w:b w:val="0"/>
          <w:sz w:val="24"/>
        </w:rPr>
        <w:t xml:space="preserve">"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that (i)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or trust subject to Title I of ERISA or I.R.C. § 4975 of the Code, or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deemed to hold "plan assets" of one or more such employee benefit plans within the meaning of the Plan Asset Regulations (including, for this purpose,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insurance company using general account assets that might be deemed to include "plan assets") and (ii) so indicates in its Subscription Agreement and is so identified on the Register.</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Excess Start-Up Costs</w:t>
      </w:r>
      <w:r>
        <w:rPr>
          <w:rFonts w:ascii="Times New Roman" w:hAnsi="Times New Roman" w:eastAsia="Times New Roman" w:cs="Times New Roman"/>
          <w:b w:val="0"/>
          <w:sz w:val="24"/>
        </w:rPr>
        <w:t>" shall mean all Start-Up Costs in excess of $[amount] million.</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Excused Partner</w:t>
      </w:r>
      <w:r>
        <w:rPr>
          <w:rFonts w:ascii="Times New Roman" w:hAnsi="Times New Roman" w:eastAsia="Times New Roman" w:cs="Times New Roman"/>
          <w:b w:val="0"/>
          <w:sz w:val="24"/>
        </w:rPr>
        <w:t xml:space="preserve">" shall mean, with respect to any Investment, any Limited Partner that has been excused or excluded from participating in such Investment pursuant to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Excuse and Exclusion Procedures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Fair Value</w:t>
      </w:r>
      <w:r>
        <w:rPr>
          <w:rFonts w:ascii="Times New Roman" w:hAnsi="Times New Roman" w:eastAsia="Times New Roman" w:cs="Times New Roman"/>
          <w:b w:val="0"/>
          <w:sz w:val="24"/>
        </w:rPr>
        <w:t xml:space="preserve">" shall mean (i) with respect to Marketable Securities, the value determined pursuant to 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Distributions In Kind</w:t>
      </w:r>
      <w:r>
        <w:rPr>
          <w:rFonts w:ascii="Times New Roman" w:hAnsi="Times New Roman" w:eastAsia="Times New Roman" w:cs="Times New Roman"/>
          <w:b w:val="0"/>
          <w:sz w:val="24"/>
        </w:rPr>
        <w:t xml:space="preserve">), and (ii) with respect to all other assets, other than cash, the value determined in good faith by the General Partner. With respect to such other assets described in clause (ii) above,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winding up in accordance with 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Distributions Upon Winding Up</w:t>
      </w:r>
      <w:r>
        <w:rPr>
          <w:rFonts w:ascii="Times New Roman" w:hAnsi="Times New Roman" w:eastAsia="Times New Roman" w:cs="Times New Roman"/>
          <w:b w:val="0"/>
          <w:sz w:val="24"/>
        </w:rPr>
        <w:t xml:space="preserve">), the General Partner shall promptly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the Advisory Board setting forth the valuation made by the General Partner in respect of such assets. If, within ten (10) Business Days from and including the date of delivery of such notice,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 of the Advisory Board have not notified the General Partner of its disapproval of such valuation, such valuation shall be final and binding on all of the Partners. If the Advisory Board notifies the General Partner of its disapproval of such valuation, the General Partner and the Advisory Board shall seek to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valuation and, if no such valuation is approved within ten (10) Business Days of such notification, the General Partner shall (at the Partnership's expense)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valuation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nationally recognized independent investment banking firm, independent appraiser or other appropriate independent expert reasonably acceptable to both the General Partner and the Advisory Board, and such expert's determination of Fair Value shall be conclusive and binding on the Partnership and all of the Partners.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Family Members</w:t>
      </w:r>
      <w:r>
        <w:rPr>
          <w:rFonts w:ascii="Times New Roman" w:hAnsi="Times New Roman" w:eastAsia="Times New Roman" w:cs="Times New Roman"/>
          <w:b w:val="0"/>
          <w:sz w:val="24"/>
        </w:rPr>
        <w:t>" of any Person shall mean the present or former spouses and/or domestic partners of such Person, any lineal ascendants and descendants of any of the foregoing, and/or any Affiliates of any of the foregoing (including any trusts or estate planning vehicles established for the benefit of such Person and/or any of their present or former spouses and/or domestic partners, or any of their lineal ascendants and descendants).</w:t>
      </w:r>
    </w:p>
    <w:p>
      <w:pPr>
        <w:keepNext w:val="0"/>
        <w:spacing w:before="120" w:after="0" w:line="260" w:lineRule="exact"/>
        <w:ind w:left="1440" w:right="0" w:firstLine="240"/>
        <w:jc w:val="left"/>
      </w:pPr>
      <w:r>
        <w:rPr>
          <w:rFonts w:ascii="Times New Roman" w:hAnsi="Times New Roman" w:eastAsia="Times New Roman" w:cs="Times New Roman"/>
          <w:b w:val="0"/>
          <w:sz w:val="24"/>
        </w:rPr>
        <w:t>"FATCA" shall mean Foreign Account Tax Compliance Act enacted on 18 March 2010 as part of the Hiring Incentive to Restore Employment Act.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FCC</w:t>
      </w:r>
      <w:r>
        <w:rPr>
          <w:rFonts w:ascii="Times New Roman" w:hAnsi="Times New Roman" w:eastAsia="Times New Roman" w:cs="Times New Roman"/>
          <w:b w:val="0"/>
          <w:sz w:val="24"/>
        </w:rPr>
        <w:t>" shall mean the U.S. Federal Communications Commission.</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Feeder Limited Partners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Feeder Limited Partners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FFI</w:t>
      </w:r>
      <w:r>
        <w:rPr>
          <w:rFonts w:ascii="Times New Roman" w:hAnsi="Times New Roman" w:eastAsia="Times New Roman" w:cs="Times New Roman"/>
          <w:b w:val="0"/>
          <w:sz w:val="24"/>
        </w:rPr>
        <w:t xml:space="preserve">"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financial institution which is generally any non-U.S. entity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accepts deposits in the ordinary course of business, (b) holds financial assets for the account of others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portion of its business, or (c) is engaged primarily in the business of investing or trading in securities or partnership interests.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Final Closing</w:t>
      </w:r>
      <w:r>
        <w:rPr>
          <w:rFonts w:ascii="Times New Roman" w:hAnsi="Times New Roman" w:eastAsia="Times New Roman" w:cs="Times New Roman"/>
          <w:b w:val="0"/>
          <w:sz w:val="24"/>
        </w:rPr>
        <w:t>" shall mean the last Subsequent Closing or, if there are no Subsequent Closings, the Initial Closing.</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Final Closing Date</w:t>
      </w:r>
      <w:r>
        <w:rPr>
          <w:rFonts w:ascii="Times New Roman" w:hAnsi="Times New Roman" w:eastAsia="Times New Roman" w:cs="Times New Roman"/>
          <w:b w:val="0"/>
          <w:sz w:val="24"/>
        </w:rPr>
        <w:t>" shall mean the date of the Final Closing.</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Fiscal Year</w:t>
      </w:r>
      <w:r>
        <w:rPr>
          <w:rFonts w:ascii="Times New Roman" w:hAnsi="Times New Roman" w:eastAsia="Times New Roman" w:cs="Times New Roman"/>
          <w:b w:val="0"/>
          <w:sz w:val="24"/>
        </w:rPr>
        <w:t xml:space="preserve">" shall mean each fiscal year of the Partnership (or portion thereof), which shall end on December 31;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that upon Termination of the Partnership, "</w:t>
      </w:r>
      <w:r>
        <w:rPr>
          <w:rFonts w:ascii="Times New Roman" w:hAnsi="Times New Roman" w:eastAsia="Times New Roman" w:cs="Times New Roman"/>
          <w:b w:val="0"/>
          <w:sz w:val="24"/>
        </w:rPr>
        <w:t>Fiscal Year</w:t>
      </w:r>
      <w:r>
        <w:rPr>
          <w:rFonts w:ascii="Times New Roman" w:hAnsi="Times New Roman" w:eastAsia="Times New Roman" w:cs="Times New Roman"/>
          <w:b w:val="0"/>
          <w:sz w:val="24"/>
        </w:rPr>
        <w:t>" shall mean the period from the January 1 immediately preceding such Termination to the date of such Termination.</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Follow-On Investments</w:t>
      </w:r>
      <w:r>
        <w:rPr>
          <w:rFonts w:ascii="Times New Roman" w:hAnsi="Times New Roman" w:eastAsia="Times New Roman" w:cs="Times New Roman"/>
          <w:b w:val="0"/>
          <w:sz w:val="24"/>
        </w:rPr>
        <w:t xml:space="preserve">" shall mean any Portfolio Investment (or contribution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Portfolio Investment) made by the Partnership in any Portfolio Company, [or any other Person that is, in the General Partner's discretion, Affiliated with, related to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complementary line of business to such Portfolio Company,] (i) that is acquired after the Partnership has made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Portfolio Investment in such Portfolio Company, and (ii) the acquisition of which is to preserve, protect or enhance the value of the existing Portfolio Investment in such Portfolio Company as determined by the General Partner in its discretion. Except to the extent otherwise provided herein, all references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Investment shall be deemed to include Follow-On Investments with respect thereto.</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Freedom of Information Act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7.2.</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 to Limit Information to Public Fund Partners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Full Investment</w:t>
      </w:r>
      <w:r>
        <w:rPr>
          <w:rFonts w:ascii="Times New Roman" w:hAnsi="Times New Roman" w:eastAsia="Times New Roman" w:cs="Times New Roman"/>
          <w:b w:val="0"/>
          <w:sz w:val="24"/>
        </w:rPr>
        <w:t>" shall mean the time at which seventy-five percent (75%) of the aggregate Original Available Capital (i) has been invested in Investments, committed to be invested in Investments or reserved for Follow-On Investments and Portfolio Company Guarantees, and (ii) called and used to fund Partnership Expenses, including Management Fees.]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Funding Date</w:t>
      </w:r>
      <w:r>
        <w:rPr>
          <w:rFonts w:ascii="Times New Roman" w:hAnsi="Times New Roman" w:eastAsia="Times New Roman" w:cs="Times New Roman"/>
          <w:b w:val="0"/>
          <w:sz w:val="24"/>
        </w:rPr>
        <w:t xml:space="preserve">" shall mean any date on which any Partner is required to pay to the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its Original Available Capital, in accordance with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Payments of Investment Expenses, Partnership Expenses and Start-Up Costs</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Payments of Management Fees, Placement Fees and Start-Up Costs</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 Contributions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Fund Investor Limited Partners</w:t>
      </w:r>
      <w:r>
        <w:rPr>
          <w:rFonts w:ascii="Times New Roman" w:hAnsi="Times New Roman" w:eastAsia="Times New Roman" w:cs="Times New Roman"/>
          <w:b w:val="0"/>
          <w:sz w:val="24"/>
        </w:rPr>
        <w:t>" shall mean the Investor Limited Partners and the limited partners of the Parallel Partnerships that are defined as Investor Limited Partners in the Parallel Partnership Agreements.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General Partner</w:t>
      </w:r>
      <w:r>
        <w:rPr>
          <w:rFonts w:ascii="Times New Roman" w:hAnsi="Times New Roman" w:eastAsia="Times New Roman" w:cs="Times New Roman"/>
          <w:b w:val="0"/>
          <w:sz w:val="24"/>
        </w:rPr>
        <w:t xml:space="preserve">" shall mean [GP Name,] L.P.,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[limited partnership], or any successor General Partner appointed under Section </w:t>
      </w:r>
      <w:r>
        <w:rPr>
          <w:rFonts w:ascii="Times New Roman" w:hAnsi="Times New Roman" w:eastAsia="Times New Roman" w:cs="Times New Roman"/>
          <w:b w:val="0"/>
          <w:sz w:val="24"/>
        </w:rPr>
        <w:t>8.7.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Withdrawal and Replacement of the General Partner</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8.7.</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Removal of the General Partner</w:t>
      </w:r>
      <w:r>
        <w:rPr>
          <w:rFonts w:ascii="Times New Roman" w:hAnsi="Times New Roman" w:eastAsia="Times New Roman" w:cs="Times New Roman"/>
          <w:b w:val="0"/>
          <w:sz w:val="24"/>
        </w:rPr>
        <w:t xml:space="preserve">).] The General Partner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the General Partner) also may serve as the general partner of each of the Parallel Partnerships.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General Partner Giveback</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(d)</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General Partner Giveback</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Governmental Authority</w:t>
      </w:r>
      <w:r>
        <w:rPr>
          <w:rFonts w:ascii="Times New Roman" w:hAnsi="Times New Roman" w:eastAsia="Times New Roman" w:cs="Times New Roman"/>
          <w:b w:val="0"/>
          <w:sz w:val="24"/>
        </w:rPr>
        <w:t>" shall mean: (i) any government or political subdivision thereof, whether foreign or domestic, national, state, county, municipal or regional; (ii) any agency or instrumentality of any such government, political subdivision or other government entity (including any central bank or comparable agency); and (iii) any court.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Governmental Plan Partner</w:t>
      </w:r>
      <w:r>
        <w:rPr>
          <w:rFonts w:ascii="Times New Roman" w:hAnsi="Times New Roman" w:eastAsia="Times New Roman" w:cs="Times New Roman"/>
          <w:b w:val="0"/>
          <w:sz w:val="24"/>
        </w:rPr>
        <w:t xml:space="preserve">"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that (i)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plan as such term is defined in Section 3(32) of ERISA and is subject to any state laws, regulations and administrative policies duly authorized and adopted that are similar in purpose and intent to ERISA and (ii) so indicates in its Subscription Agreement and is so identified on the Register.</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Guaranty Agreement</w:t>
      </w:r>
      <w:r>
        <w:rPr>
          <w:rFonts w:ascii="Times New Roman" w:hAnsi="Times New Roman" w:eastAsia="Times New Roman" w:cs="Times New Roman"/>
          <w:b w:val="0"/>
          <w:sz w:val="24"/>
        </w:rPr>
        <w:t xml:space="preserve">" shall mean the Guaranty Agreement, dated as of the Initial Closing Date, by and among the Partnership, [the Parallel Partnerships,] the General Partner and each Person holding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General Partner, as amended from time to time.</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Initial Closing</w:t>
      </w:r>
      <w:r>
        <w:rPr>
          <w:rFonts w:ascii="Times New Roman" w:hAnsi="Times New Roman" w:eastAsia="Times New Roman" w:cs="Times New Roman"/>
          <w:b w:val="0"/>
          <w:sz w:val="24"/>
        </w:rPr>
        <w:t>" shall mean the execution and delivery of this Agreement as of the date hereof by the General Partner, the Withdrawing Limited Partner and the Limited Partners.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Initial Closing Date</w:t>
      </w:r>
      <w:r>
        <w:rPr>
          <w:rFonts w:ascii="Times New Roman" w:hAnsi="Times New Roman" w:eastAsia="Times New Roman" w:cs="Times New Roman"/>
          <w:b w:val="0"/>
          <w:sz w:val="24"/>
        </w:rPr>
        <w:t>" shall mean the date of the Initial Closing.</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Interest</w:t>
      </w:r>
      <w:r>
        <w:rPr>
          <w:rFonts w:ascii="Times New Roman" w:hAnsi="Times New Roman" w:eastAsia="Times New Roman" w:cs="Times New Roman"/>
          <w:b w:val="0"/>
          <w:sz w:val="24"/>
        </w:rPr>
        <w:t xml:space="preserve">" shall mean, with respect to any Limited Partner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Partner, as of any date, the fraction, expressed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the numerator of which is such Limited Partner's Original Available Capital and the denominator of which is the sum of the Original Available Capital of all Limited Partners other than Defaulting Partners. The "Interest"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Partner, as of any date, shall be zero.</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Investment</w:t>
      </w:r>
      <w:r>
        <w:rPr>
          <w:rFonts w:ascii="Times New Roman" w:hAnsi="Times New Roman" w:eastAsia="Times New Roman" w:cs="Times New Roman"/>
          <w:b w:val="0"/>
          <w:sz w:val="24"/>
        </w:rPr>
        <w:t>" shall mean any Portfolio Investment, Bridge Financing or Temporary Investment.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Investment Company Act</w:t>
      </w:r>
      <w:r>
        <w:rPr>
          <w:rFonts w:ascii="Times New Roman" w:hAnsi="Times New Roman" w:eastAsia="Times New Roman" w:cs="Times New Roman"/>
          <w:b w:val="0"/>
          <w:sz w:val="24"/>
        </w:rPr>
        <w:t>" shall mean the Investment Company Act of 1940, as amended from time to time, and the rules and regulations promulgated thereunder.</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Investment Expenses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Ongoing Expenses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Investment Period</w:t>
      </w:r>
      <w:r>
        <w:rPr>
          <w:rFonts w:ascii="Times New Roman" w:hAnsi="Times New Roman" w:eastAsia="Times New Roman" w:cs="Times New Roman"/>
          <w:b w:val="0"/>
          <w:sz w:val="24"/>
        </w:rPr>
        <w:t xml:space="preserve">" shall mean the period commencing on the Initial Closing Date and ending on the [number] anniversary of the Final Closing Date, unless terminated earlier [(i) upon the determination of the General Partner, in its discretion; or (ii) in accordance with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Key-Person Event</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Termination of the Investment Period by the General Partner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Investor Limited Partners</w:t>
      </w:r>
      <w:r>
        <w:rPr>
          <w:rFonts w:ascii="Times New Roman" w:hAnsi="Times New Roman" w:eastAsia="Times New Roman" w:cs="Times New Roman"/>
          <w:b w:val="0"/>
          <w:sz w:val="24"/>
        </w:rPr>
        <w:t>" shall mean all of the Limited Partners other than the Special Limited Partner and any other Limited Partners that are (i) Affiliates of the General Partner; (ii) employees of the Manager or any of its Affiliates (including any trusts or estate planning vehicles established for the benefit of such employees) or (iii) the Manager.</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Key-Person Event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Key-Person Event</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Key-Person Notice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Key-Person Event</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Lender</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2.9.</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Credit Facilities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Liabilities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Indemnification of Protected Persons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Limited Partner Affiliate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(c)</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Insulated Partners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Limited Partners</w:t>
      </w:r>
      <w:r>
        <w:rPr>
          <w:rFonts w:ascii="Times New Roman" w:hAnsi="Times New Roman" w:eastAsia="Times New Roman" w:cs="Times New Roman"/>
          <w:b w:val="0"/>
          <w:sz w:val="24"/>
        </w:rPr>
        <w:t>" shall mean each Person whose name is listed on the Register, including the Special Limited Partner and any Additional Limited Partners.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Make-Up Contributions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Make-Up Contributions by Subsequent Closing Partners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Make-Up Payment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Make-Up Contributions by Subsequent Closing Partners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Management Agreement</w:t>
      </w:r>
      <w:r>
        <w:rPr>
          <w:rFonts w:ascii="Times New Roman" w:hAnsi="Times New Roman" w:eastAsia="Times New Roman" w:cs="Times New Roman"/>
          <w:b w:val="0"/>
          <w:sz w:val="24"/>
        </w:rPr>
        <w:t xml:space="preserve">" shall mean the Management Agreement, dated as of the Initial Closing Date, by and [between] [among] the Partnership[, the Parallel Partnerships] and the Manager, as amended from time to time, and any similar agreement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Manager.</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Management Fee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 of Management Fees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Management Fee Reduction</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Management Fee Reduction</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Manager</w:t>
      </w:r>
      <w:r>
        <w:rPr>
          <w:rFonts w:ascii="Times New Roman" w:hAnsi="Times New Roman" w:eastAsia="Times New Roman" w:cs="Times New Roman"/>
          <w:b w:val="0"/>
          <w:sz w:val="24"/>
        </w:rPr>
        <w:t xml:space="preserve">" shall mean [Fund Name, L.P.],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[limited partnership], which has been retained by the Partnership [and each of the Parallel Partnerships] pursuant to the Management Agreement, or any successor thereto as may be selected by the General Partner.</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Marketable Securities</w:t>
      </w:r>
      <w:r>
        <w:rPr>
          <w:rFonts w:ascii="Times New Roman" w:hAnsi="Times New Roman" w:eastAsia="Times New Roman" w:cs="Times New Roman"/>
          <w:b w:val="0"/>
          <w:sz w:val="24"/>
        </w:rPr>
        <w:t xml:space="preserve">" shall mean Securities that are traded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 United States or foreign securities exchange, reported through the National Association of Securities Dealers, Inc. Automated Quotation System or comparable foreign established over-the-counter trading system, otherwise traded over-the-counter or traded on PORTAL (in the case of Securities eligible for trading pursuant to Rule 144A under the Securities Act, or any successor rule thereto ("</w:t>
      </w:r>
      <w:r>
        <w:rPr>
          <w:rFonts w:ascii="Times New Roman" w:hAnsi="Times New Roman" w:eastAsia="Times New Roman" w:cs="Times New Roman"/>
          <w:b w:val="0"/>
          <w:sz w:val="24"/>
        </w:rPr>
        <w:t>Rule 144A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any such Securities shall be deemed Marketable Securities only if they are freely tradeable and are not subject to any material restrictions on transfer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applicable law or contractual provisions. Freely tradeable for this purpose shall mean Securities that are: (i) transferable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then effective registration statement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shelf registration statement) under the Securities Act, or regulations thereunder (or similar applicable statutory provision in the case of foreign Securities); (ii) transferable by the Limited Partners who are not Affiliates of the issuer pursuant to Rule 144(k) under the Securities Act, or any successor rule thereto (or similar applicable rule in the case of foreign Securities); or (iii) transferable by the Limited Partners pursuant to Rule 144A which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covenant by the issuer of such Security to comply with the reporting and informational requirements under Rule 144A and (B) eligibility for trading such Securities on PORTAL.</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Material Event</w:t>
      </w:r>
      <w:r>
        <w:rPr>
          <w:rFonts w:ascii="Times New Roman" w:hAnsi="Times New Roman" w:eastAsia="Times New Roman" w:cs="Times New Roman"/>
          <w:b w:val="0"/>
          <w:sz w:val="24"/>
        </w:rPr>
        <w:t xml:space="preserve">" shall mean the General Partner (i) is convicted of or pleads no contest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felony involving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federal securities laws; (ii) is convicted of or pleads no contest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felony under any federal or state statute involving fraud or misappropriation of property; (iii) is adjudicated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have committed bad faith, gross negligence, willful misconduct, fraud or willful or reckless disregard of duty in connection with the performance of its obligations under the terms of this Agreement which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business of the Partnership or the ability of the General Partner to perform its duties under this Agreement; or (iv) is adjudicated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have committed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the performance of its obligations under this Agreement which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business of the Partnership or the ability of the General Partner to perform its obligations under this Agreement.]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Media Enterprise</w:t>
      </w:r>
      <w:r>
        <w:rPr>
          <w:rFonts w:ascii="Times New Roman" w:hAnsi="Times New Roman" w:eastAsia="Times New Roman" w:cs="Times New Roman"/>
          <w:b w:val="0"/>
          <w:sz w:val="24"/>
        </w:rPr>
        <w:t xml:space="preserve">" shall mean any Person that directly or indirectly owns, controls or operates: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broadcast radio or television station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cable television system;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daily newspaper (as such term is defined in Section 73.3555 of the FCC's rules and regulations); (iii)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multipoint, multi-channel distribution system licensed by the FCC; and (iv) any U.S. communications facility operated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granted by the FCC and subject to FCC ownership restrictions.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MPI Election Amount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(f)</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Management Profits Interest Program</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MPI Entity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(f)</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Management Profits Interest Program</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MPI Funding Obligation</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(f)</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Management Profits Interest Program</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MPI Interest Percentage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(f)</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Management Profits Interest Program</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MPI Program</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(f)</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Management Profits Interest Program</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Net Income</w:t>
      </w:r>
      <w:r>
        <w:rPr>
          <w:rFonts w:ascii="Times New Roman" w:hAnsi="Times New Roman" w:eastAsia="Times New Roman" w:cs="Times New Roman"/>
          <w:b w:val="0"/>
          <w:sz w:val="24"/>
        </w:rPr>
        <w:t>" and "</w:t>
      </w:r>
      <w:r>
        <w:rPr>
          <w:rFonts w:ascii="Times New Roman" w:hAnsi="Times New Roman" w:eastAsia="Times New Roman" w:cs="Times New Roman"/>
          <w:b w:val="0"/>
          <w:sz w:val="24"/>
        </w:rPr>
        <w:t>Net Loss</w:t>
      </w:r>
      <w:r>
        <w:rPr>
          <w:rFonts w:ascii="Times New Roman" w:hAnsi="Times New Roman" w:eastAsia="Times New Roman" w:cs="Times New Roman"/>
          <w:b w:val="0"/>
          <w:sz w:val="24"/>
        </w:rPr>
        <w:t xml:space="preserve">" shall mean, for each Fiscal Year or other period, the taxable income or loss of the Partnership, or particular items thereof, determined in accordance with the accounting method used by the Partnership for United States federal income tax purposes with the following adjustments: (i) all items of income, gain, loss or deduction allocated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(g)</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Segregated Reserve Account</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Regulatory Allocations</w:t>
      </w:r>
      <w:r>
        <w:rPr>
          <w:rFonts w:ascii="Times New Roman" w:hAnsi="Times New Roman" w:eastAsia="Times New Roman" w:cs="Times New Roman"/>
          <w:b w:val="0"/>
          <w:sz w:val="24"/>
        </w:rPr>
        <w:t xml:space="preserve">) shall not be taken into account in computing such Net Income or Net Loss; (ii) any income of the Partnership that is exempt from United States federal income taxation and not otherwise taken into account in computing Net Income and Net Loss shall be added to such taxable income or loss; (iii) if the Carrying Value of any asset differs from its adjusted tax basis for United States federal income tax purposes, any gain or loss resulting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disposition of such asset shall be calculated with reference to such Carrying Value; (iv) if the Carrying Value of any asset differs from its adjusted tax basis for United States federal income tax purposes the amount of depreciation, amortization or cost recovery deductions with respect to such asset shall for purposes of determining Net Income and Net Loss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which bears the same ratio to such Carrying Value as the United States federal income tax depreciation, amortization or other cost recovery deductions bears to such adjusted tax basis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that if the United States federal income tax depreciation, amortization or other cost recovery deduction is zero, the General Partner may use any reasonable method for purposes of determining depreciation, amortization or other cost recovery deductions in calculating Net Income and Net Loss); (v) any expenditures of the Partnership that are described in I.R.C. § 705(</w:t>
      </w:r>
      <w:r>
        <w:rPr>
          <w:rFonts w:ascii="Times New Roman" w:hAnsi="Times New Roman" w:eastAsia="Times New Roman" w:cs="Times New Roman"/>
          <w:b/>
          <w:sz w:val="24"/>
        </w:rPr>
        <w:t>a</w:t>
      </w:r>
      <w:r>
        <w:rPr>
          <w:rFonts w:ascii="Times New Roman" w:hAnsi="Times New Roman" w:eastAsia="Times New Roman" w:cs="Times New Roman"/>
          <w:b w:val="0"/>
          <w:sz w:val="24"/>
        </w:rPr>
        <w:t>)(2)(B) of the Code or are treated as described in I.R.C. § 705(</w:t>
      </w:r>
      <w:r>
        <w:rPr>
          <w:rFonts w:ascii="Times New Roman" w:hAnsi="Times New Roman" w:eastAsia="Times New Roman" w:cs="Times New Roman"/>
          <w:b/>
          <w:sz w:val="24"/>
        </w:rPr>
        <w:t>a</w:t>
      </w:r>
      <w:r>
        <w:rPr>
          <w:rFonts w:ascii="Times New Roman" w:hAnsi="Times New Roman" w:eastAsia="Times New Roman" w:cs="Times New Roman"/>
          <w:b w:val="0"/>
          <w:sz w:val="24"/>
        </w:rPr>
        <w:t>)(2)(B) of the Code pursuant to Treas. Reg. § 1.704 1(b)(2)(iv)(i) and not otherwise taken into account in computing Net Income and Net Loss shall be treated as deductible items; (vi) any deduction or debit of the Partnership attributable to Management Fees, Placement Fees or Start Up Costs (including Excess Start Up Costs), as the case may be, shall not be taken into account in computing such Net Income or Net Loss; and (vii) any Unrealized Loss shall be deducted in computing such Net Income or Net Loss.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Non-Defaulting Partners"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(f)</w:t>
      </w:r>
      <w:r>
        <w:rPr>
          <w:rFonts w:ascii="Times New Roman" w:hAnsi="Times New Roman" w:eastAsia="Times New Roman" w:cs="Times New Roman"/>
          <w:b w:val="0"/>
          <w:sz w:val="24"/>
        </w:rPr>
        <w:t>(1)</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Defaults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Non-U.S. Partner</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Investment Limitations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Non-Voting Interests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(b)</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BHC Partners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Open Call Amount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(f)</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Defaults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Opt-Out Election</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(b)</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BHC Partners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Original Agreement</w:t>
      </w:r>
      <w:r>
        <w:rPr>
          <w:rFonts w:ascii="Times New Roman" w:hAnsi="Times New Roman" w:eastAsia="Times New Roman" w:cs="Times New Roman"/>
          <w:b w:val="0"/>
          <w:sz w:val="24"/>
        </w:rPr>
        <w:t>" shall have the meaning set forth in the recitals.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Original Available Capital</w:t>
      </w:r>
      <w:r>
        <w:rPr>
          <w:rFonts w:ascii="Times New Roman" w:hAnsi="Times New Roman" w:eastAsia="Times New Roman" w:cs="Times New Roman"/>
          <w:b w:val="0"/>
          <w:sz w:val="24"/>
        </w:rPr>
        <w:t xml:space="preserve">" shall mean, with respect to any Partner, the amount of cash such Partner has agreed to contribute to the Partnership in the aggregate amount set forth opposite such Partner's name on the Register (including any increase thereof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Closing Date), adjusted at the times and upon the terms set forth in Sections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 Contributions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Other Distributions</w:t>
      </w:r>
      <w:r>
        <w:rPr>
          <w:rFonts w:ascii="Times New Roman" w:hAnsi="Times New Roman" w:eastAsia="Times New Roman" w:cs="Times New Roman"/>
          <w:b w:val="0"/>
          <w:sz w:val="24"/>
        </w:rPr>
        <w:t xml:space="preserve">" shall mean the excess, if any, of (i) the sum of (x) all cash received by the Partnership in connection with the activities or operations of the Partnership (other than Capital Contributions and cash taken into account in determining Portfolio Investment Distributions or retained for reinvestment pursuant to 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Reinvestment; Recall</w:t>
      </w:r>
      <w:r>
        <w:rPr>
          <w:rFonts w:ascii="Times New Roman" w:hAnsi="Times New Roman" w:eastAsia="Times New Roman" w:cs="Times New Roman"/>
          <w:b w:val="0"/>
          <w:sz w:val="24"/>
        </w:rPr>
        <w:t xml:space="preserve">)), and (y) the Fair Value of Marketable Securities received upon the Disposition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Bridge Financing that the General Partner determines, in its discretion, to distribute to the Partners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Amounts and Priority of Distributions</w:t>
      </w:r>
      <w:r>
        <w:rPr>
          <w:rFonts w:ascii="Times New Roman" w:hAnsi="Times New Roman" w:eastAsia="Times New Roman" w:cs="Times New Roman"/>
          <w:b w:val="0"/>
          <w:sz w:val="24"/>
        </w:rPr>
        <w:t xml:space="preserve">) (in either case, to the extent that such cash and Fair Value of Marketable Securities has not previously been distributed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Other Distributions</w:t>
      </w:r>
      <w:r>
        <w:rPr>
          <w:rFonts w:ascii="Times New Roman" w:hAnsi="Times New Roman" w:eastAsia="Times New Roman" w:cs="Times New Roman"/>
          <w:b w:val="0"/>
          <w:sz w:val="24"/>
        </w:rPr>
        <w:t xml:space="preserve">)) over (ii) the Partnership's cash expenses paid or then due and payable (including Management Fees and Placement Fees, if any)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reserve, as determined by the General Partner in its discretion, for accrued or anticipated expenses (excluding Management Fees and Placement Fees, if any) and contingent liabilities of the Partnership (to the extent that such expenses and reserves have not been paid or provided for from amounts otherwise distributable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or from Capital Contributions).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Parallel Partnership Agreement</w:t>
      </w:r>
      <w:r>
        <w:rPr>
          <w:rFonts w:ascii="Times New Roman" w:hAnsi="Times New Roman" w:eastAsia="Times New Roman" w:cs="Times New Roman"/>
          <w:b w:val="0"/>
          <w:sz w:val="24"/>
        </w:rPr>
        <w:t xml:space="preserve">" shall mean the Amended and Restated Agreement of Limited Partnership of [Parallel Fund Name], L.P.,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limited partnership, dated as of the date hereof] [any Parallel Partnership].</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Parallel Partnership</w:t>
      </w:r>
      <w:r>
        <w:rPr>
          <w:rFonts w:ascii="Times New Roman" w:hAnsi="Times New Roman" w:eastAsia="Times New Roman" w:cs="Times New Roman"/>
          <w:b w:val="0"/>
          <w:sz w:val="24"/>
        </w:rPr>
        <w:t xml:space="preserve">" [shall mean [Parallel Fund Name], L.P.,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limited partnership.</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Participating Partners</w:t>
      </w:r>
      <w:r>
        <w:rPr>
          <w:rFonts w:ascii="Times New Roman" w:hAnsi="Times New Roman" w:eastAsia="Times New Roman" w:cs="Times New Roman"/>
          <w:b w:val="0"/>
          <w:sz w:val="24"/>
        </w:rPr>
        <w:t xml:space="preserve">" shall mean, with respect to each Investment, the Partners (including the General Partner) that made contributions to such Investment pursuant to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 Contributions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Partner Nonrecourse Debt Minimum Gain</w:t>
      </w:r>
      <w:r>
        <w:rPr>
          <w:rFonts w:ascii="Times New Roman" w:hAnsi="Times New Roman" w:eastAsia="Times New Roman" w:cs="Times New Roman"/>
          <w:b w:val="0"/>
          <w:sz w:val="24"/>
        </w:rPr>
        <w:t xml:space="preserve">" shall mean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with respect to each partner nonrecourse debt (as defined in Treas. Reg. § 1.704-2(b)(4)) equal to the Partnership Minimum Gain that would result if such partner nonrecourse debt were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nonrecourse liability (as defined in Treas. Reg. § 1.752-1(</w:t>
      </w:r>
      <w:r>
        <w:rPr>
          <w:rFonts w:ascii="Times New Roman" w:hAnsi="Times New Roman" w:eastAsia="Times New Roman" w:cs="Times New Roman"/>
          <w:b/>
          <w:sz w:val="24"/>
        </w:rPr>
        <w:t>a</w:t>
      </w:r>
      <w:r>
        <w:rPr>
          <w:rFonts w:ascii="Times New Roman" w:hAnsi="Times New Roman" w:eastAsia="Times New Roman" w:cs="Times New Roman"/>
          <w:b w:val="0"/>
          <w:sz w:val="24"/>
        </w:rPr>
        <w:t>)(2)) determined in accordance with Treas. Reg. § 1.704-2(i)(3).</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Partner Vehicle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Alternative Investment Vehicles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Partners</w:t>
      </w:r>
      <w:r>
        <w:rPr>
          <w:rFonts w:ascii="Times New Roman" w:hAnsi="Times New Roman" w:eastAsia="Times New Roman" w:cs="Times New Roman"/>
          <w:b w:val="0"/>
          <w:sz w:val="24"/>
        </w:rPr>
        <w:t>" shall mean the General Partner, the Limited Partners (including any Feeder Limited Partners) and the MPI Entity, and "Partner" shall mean any of the Partners.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Partnership</w:t>
      </w:r>
      <w:r>
        <w:rPr>
          <w:rFonts w:ascii="Times New Roman" w:hAnsi="Times New Roman" w:eastAsia="Times New Roman" w:cs="Times New Roman"/>
          <w:b w:val="0"/>
          <w:sz w:val="24"/>
        </w:rPr>
        <w:t xml:space="preserve">" shall mean [Fund Name, L.P.],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limited partnership.</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Partnership Debt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Rights and Duties of the General Partner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Partnership Expenses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Ongoing Expenses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Partnership Reports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7.2.</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Website-Based Reporting</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Partnership Minimum Gain</w:t>
      </w:r>
      <w:r>
        <w:rPr>
          <w:rFonts w:ascii="Times New Roman" w:hAnsi="Times New Roman" w:eastAsia="Times New Roman" w:cs="Times New Roman"/>
          <w:b w:val="0"/>
          <w:sz w:val="24"/>
        </w:rPr>
        <w:t>" shall have the meaning set forth in Treas. Reg. § 1.704-2(b)(2) and 1.704-2(d).</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Partnership Related Entities</w:t>
      </w:r>
      <w:r>
        <w:rPr>
          <w:rFonts w:ascii="Times New Roman" w:hAnsi="Times New Roman" w:eastAsia="Times New Roman" w:cs="Times New Roman"/>
          <w:b w:val="0"/>
          <w:sz w:val="24"/>
        </w:rPr>
        <w:t>" shall mean the General Partner, the direct partners of the General Partner, the Manager, the Parallel Partnership, any Feeder Limited Partners, any Alternative Investment Vehicle and any Special Purpose Investment Vehicles.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Person</w:t>
      </w:r>
      <w:r>
        <w:rPr>
          <w:rFonts w:ascii="Times New Roman" w:hAnsi="Times New Roman" w:eastAsia="Times New Roman" w:cs="Times New Roman"/>
          <w:b w:val="0"/>
          <w:sz w:val="24"/>
        </w:rPr>
        <w:t xml:space="preserve">" shall mean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association,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unincorporated organization,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or other entity.</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Placement Fee Reduction</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Management Fee Reduction</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Placement Fees</w:t>
      </w:r>
      <w:r>
        <w:rPr>
          <w:rFonts w:ascii="Times New Roman" w:hAnsi="Times New Roman" w:eastAsia="Times New Roman" w:cs="Times New Roman"/>
          <w:b w:val="0"/>
          <w:sz w:val="24"/>
        </w:rPr>
        <w:t>" shall mean all fees, if any, together with interest on any unpaid balance (but excluding expenses), of all placement agents employed in connection with the offering and sale of limited partnership interests in the Partnership.</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Plan Asset Regulations</w:t>
      </w:r>
      <w:r>
        <w:rPr>
          <w:rFonts w:ascii="Times New Roman" w:hAnsi="Times New Roman" w:eastAsia="Times New Roman" w:cs="Times New Roman"/>
          <w:b w:val="0"/>
          <w:sz w:val="24"/>
        </w:rPr>
        <w:t>" shall mean the "plan asset" regulations set forth in 29 C.F.R. Section 2510.3–101 as promulgated under ERISA and as amended from time to time.</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Pledge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2.9.</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Credit Facilities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Portfolio Company</w:t>
      </w:r>
      <w:r>
        <w:rPr>
          <w:rFonts w:ascii="Times New Roman" w:hAnsi="Times New Roman" w:eastAsia="Times New Roman" w:cs="Times New Roman"/>
          <w:b w:val="0"/>
          <w:sz w:val="24"/>
        </w:rPr>
        <w:t xml:space="preserve">"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any of whose Securities are beneficially owned by the Partnership, and any Subsidiaries of such Person.</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Portfolio Company Guarantees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Rights and Duties of the General Partner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Portfolio Company Information</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7.2.</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 to Limit Information to Public Fund Partners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Portfolio Investment</w:t>
      </w:r>
      <w:r>
        <w:rPr>
          <w:rFonts w:ascii="Times New Roman" w:hAnsi="Times New Roman" w:eastAsia="Times New Roman" w:cs="Times New Roman"/>
          <w:b w:val="0"/>
          <w:sz w:val="24"/>
        </w:rPr>
        <w:t xml:space="preserve">" shall mean each investment made by the Partnership other than Bridge Financings and Temporary Investments;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Follow-On Investment shall be treated as part of the original Portfolio Investment to which it relates.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Portfolio Investment Distribution</w:t>
      </w:r>
      <w:r>
        <w:rPr>
          <w:rFonts w:ascii="Times New Roman" w:hAnsi="Times New Roman" w:eastAsia="Times New Roman" w:cs="Times New Roman"/>
          <w:b w:val="0"/>
          <w:sz w:val="24"/>
        </w:rPr>
        <w:t xml:space="preserve">" shall mean, with respect to any Portfolio Investment (or portion thereof), the excess, if any, of (i) the sum of (x) all cash received by the Partnership (other than Capital Contributions and cash retained for reinvestment pursuant to 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Reinvestment; Recall</w:t>
      </w:r>
      <w:r>
        <w:rPr>
          <w:rFonts w:ascii="Times New Roman" w:hAnsi="Times New Roman" w:eastAsia="Times New Roman" w:cs="Times New Roman"/>
          <w:b w:val="0"/>
          <w:sz w:val="24"/>
        </w:rPr>
        <w:t xml:space="preserve">)) in connection with such Portfolio Investment (or portion thereof), including, but not limited to, interest, dividends and the net cash proceeds of any Disposition of such Portfolio Investment (or portion thereof), and (y) the Fair Value of such Portfolio Investment (or portion thereof) that consists of Marketable Securities that the General Partner determines, in its discretion, to distribute to the Partners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Amounts and Priority of Distributions</w:t>
      </w:r>
      <w:r>
        <w:rPr>
          <w:rFonts w:ascii="Times New Roman" w:hAnsi="Times New Roman" w:eastAsia="Times New Roman" w:cs="Times New Roman"/>
          <w:b w:val="0"/>
          <w:sz w:val="24"/>
        </w:rPr>
        <w:t xml:space="preserve">) (in either case, to the extent such cash and Fair Value of Marketable Securities have not previously been distributed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Portfolio Investment Distributions</w:t>
      </w:r>
      <w:r>
        <w:rPr>
          <w:rFonts w:ascii="Times New Roman" w:hAnsi="Times New Roman" w:eastAsia="Times New Roman" w:cs="Times New Roman"/>
          <w:b w:val="0"/>
          <w:sz w:val="24"/>
        </w:rPr>
        <w:t xml:space="preserve">)), over (ii) the sum of (x) the Partnership's cash expenses paid or then due and payable (including Management Fees and Placement Fees, if any) and (y)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reserve, as determined by the General Partner in its discretion, for accrued or anticipated future expenses (excluding Management Fees and Placement Fees, if any) and contingent liabilities of the Partnership (to the extent such expenses and reserves have not been paid or provided for from amounts otherwise distributable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or from Capital Contributions).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Pre-Existing Investment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(f)</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Co-Investments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Prime Rate</w:t>
      </w:r>
      <w:r>
        <w:rPr>
          <w:rFonts w:ascii="Times New Roman" w:hAnsi="Times New Roman" w:eastAsia="Times New Roman" w:cs="Times New Roman"/>
          <w:b w:val="0"/>
          <w:sz w:val="24"/>
        </w:rPr>
        <w:t xml:space="preserve">" shall mean the rate of interest published from time to time in </w:t>
      </w:r>
      <w:r>
        <w:rPr>
          <w:rFonts w:ascii="Times New Roman" w:hAnsi="Times New Roman" w:eastAsia="Times New Roman" w:cs="Times New Roman"/>
          <w:b w:val="0"/>
          <w:sz w:val="24"/>
        </w:rPr>
        <w:t>The Wall Street Journal</w:t>
      </w:r>
      <w:r>
        <w:rPr>
          <w:rFonts w:ascii="Times New Roman" w:hAnsi="Times New Roman" w:eastAsia="Times New Roman" w:cs="Times New Roman"/>
          <w:b w:val="0"/>
          <w:sz w:val="24"/>
        </w:rPr>
        <w:t>, Eastern Edition, and designated as the prime rate.</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Principals</w:t>
      </w:r>
      <w:r>
        <w:rPr>
          <w:rFonts w:ascii="Times New Roman" w:hAnsi="Times New Roman" w:eastAsia="Times New Roman" w:cs="Times New Roman"/>
          <w:b w:val="0"/>
          <w:sz w:val="24"/>
        </w:rPr>
        <w:t xml:space="preserve">" shall mean [name], [name] and [name], for so long as each is actively involved in the day-to-day operations and affairs of the Partnership. The General Partner may, with the approval of the Advisory Board,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investment professional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Promptly following such designation, the General Partner shall send written notice of such designation to the Investor Limited Partners.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Prior Funds</w:t>
      </w:r>
      <w:r>
        <w:rPr>
          <w:rFonts w:ascii="Times New Roman" w:hAnsi="Times New Roman" w:eastAsia="Times New Roman" w:cs="Times New Roman"/>
          <w:b w:val="0"/>
          <w:sz w:val="24"/>
        </w:rPr>
        <w:t>" shall mean [name of first Fund, if any] and any equity transactions entered into or managed by the [name of first Fund's Manager] of any Affiliate thereof prior to the Initial Closing Date.]</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Proposed Transfer</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Confidentiality</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Protected Person</w:t>
      </w:r>
      <w:r>
        <w:rPr>
          <w:rFonts w:ascii="Times New Roman" w:hAnsi="Times New Roman" w:eastAsia="Times New Roman" w:cs="Times New Roman"/>
          <w:b w:val="0"/>
          <w:sz w:val="24"/>
        </w:rPr>
        <w:t xml:space="preserve">" shall mean: (i) the General Partner and its direct and indirect beneficial owners; (ii) the Manager; (iii) the Principals; (iv) with respect to matters related to the Advisory Board, the members of the Advisory Board and the Limited Partners and their respective officers, directors and Affiliates who appoint such members to serve as their representatives on the Advisory Board; (v) the Affiliates of the General Partner and the Manager; (vi) any officer, director, partner, member, employee, shareholder or Specified Agent of the General Partner and the Manager; (vii) any Person who serves at the request of the General Partner or the Manager hereunder on behalf of the Partnership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director, partner, member, employee or agent of any other Person, including, without limitation, any Portfolio Company, any Parallel Partnership, any Special Purpose Investment Vehicle, any Feeder Limited Partner or any Alternative Investment Vehicle; and (viii) any Person who was, at the time of the act or omission in question,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Public Fund Partner</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7.2.</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 to Limit Information to Public Fund Partners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Qualifying Investment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Escrow Account</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Recipient Partner</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11.12.</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Side Letters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Register</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Register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Regulations</w:t>
      </w:r>
      <w:r>
        <w:rPr>
          <w:rFonts w:ascii="Times New Roman" w:hAnsi="Times New Roman" w:eastAsia="Times New Roman" w:cs="Times New Roman"/>
          <w:b w:val="0"/>
          <w:sz w:val="24"/>
        </w:rPr>
        <w:t>" shall mean the regulations promulgated under the Code, as amended from time to time.</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Regulatory Allocations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3.6.</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Curative Allocations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Related Person</w:t>
      </w:r>
      <w:r>
        <w:rPr>
          <w:rFonts w:ascii="Times New Roman" w:hAnsi="Times New Roman" w:eastAsia="Times New Roman" w:cs="Times New Roman"/>
          <w:b w:val="0"/>
          <w:sz w:val="24"/>
        </w:rPr>
        <w:t>" shall mean any direct or indirect partner, member, shareholder, employee, consultant, officer or director of any Person that is employed by or otherwise retained to render or perform any service to, or is directly or indirectly interested in or connected with the Partnership, the General Partner, the Manager, the Principals or any of their respective Affiliates.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Reporting Site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7.2.</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Website-Based Reporting</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Representatives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Confidentiality</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Rule 144A</w:t>
      </w:r>
      <w:r>
        <w:rPr>
          <w:rFonts w:ascii="Times New Roman" w:hAnsi="Times New Roman" w:eastAsia="Times New Roman" w:cs="Times New Roman"/>
          <w:b w:val="0"/>
          <w:sz w:val="24"/>
        </w:rPr>
        <w:t>" shall have the meaning set forth in the definition of "Marketable Securities."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Section 754 Election</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2.8.</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754 Election</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Section 892 Income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Investment Limitations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Section 892 Partner</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Investment Limitations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Securities</w:t>
      </w:r>
      <w:r>
        <w:rPr>
          <w:rFonts w:ascii="Times New Roman" w:hAnsi="Times New Roman" w:eastAsia="Times New Roman" w:cs="Times New Roman"/>
          <w:b w:val="0"/>
          <w:sz w:val="24"/>
        </w:rPr>
        <w:t>" shall mean equity securities, subscriptions, notes, bonds, debentures, claims and other causes of action, matured or unmatured, contingent or otherwise, of creditors and/or equity holders of any Person, or against any Person, including both "claims" and "interests" as defined under the Bankruptcy Code, and other instruments or evidences of indebtedness, including debt instruments of public and private issuers, debtor in possession financing and tax exempt securities and other debt securities of any Person and all warrants, rights and options relating to any of the foregoing (including, without limitation, put and call options and rights) and other property or interests commonly regarded as securities, or any form of interest or participation therein.</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Securities Act</w:t>
      </w:r>
      <w:r>
        <w:rPr>
          <w:rFonts w:ascii="Times New Roman" w:hAnsi="Times New Roman" w:eastAsia="Times New Roman" w:cs="Times New Roman"/>
          <w:b w:val="0"/>
          <w:sz w:val="24"/>
        </w:rPr>
        <w:t>" shall mean the United States Securities Act of 1933, as amended.</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Segregated Reserve Account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(g)</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Segregated Reserve Account</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Side Letters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11.12.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Side Letters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Special Contributions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Rights and Duties of the General Partner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Special Limited Partner</w:t>
      </w:r>
      <w:r>
        <w:rPr>
          <w:rFonts w:ascii="Times New Roman" w:hAnsi="Times New Roman" w:eastAsia="Times New Roman" w:cs="Times New Roman"/>
          <w:b w:val="0"/>
          <w:sz w:val="24"/>
        </w:rPr>
        <w:t xml:space="preserve">" shall mean [________],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[________] that is beneficially owned by the Principals and other employees of the Manager and their Affiliates.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Special Purpose Investment Vehicles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Special Purpose Investment Vehicles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Specified Agent</w:t>
      </w:r>
      <w:r>
        <w:rPr>
          <w:rFonts w:ascii="Times New Roman" w:hAnsi="Times New Roman" w:eastAsia="Times New Roman" w:cs="Times New Roman"/>
          <w:b w:val="0"/>
          <w:sz w:val="24"/>
        </w:rPr>
        <w:t xml:space="preserve">" shall mean any agent of any Person that is designated in writing by the General Partner or the Manager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Agent" of the Partnership entitled to the protection of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Liability to Partners</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Indemnification</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Start-Up Cost Reduction</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Management Fee Reduction</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Start-Up Costs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Start-Up Costs and Placement Fees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Strategic Investments</w:t>
      </w:r>
      <w:r>
        <w:rPr>
          <w:rFonts w:ascii="Times New Roman" w:hAnsi="Times New Roman" w:eastAsia="Times New Roman" w:cs="Times New Roman"/>
          <w:b w:val="0"/>
          <w:sz w:val="24"/>
        </w:rPr>
        <w:t>" shall mean Investments in Marketable Securities of Persons not (or not likely to be) effectively controlled by the Partnership, other than (i) Temporary Investments and (ii) investments in Securities that were not Marketable Securities at the time of the purchase or acquisition thereof by the Partnership. Investments in Marketable Securities of Persons as to which the Partnership has gained effective control shall, from the date such control is obtained, no longer constitute Strategic Investments. For purposes of this definition, "control" means the ability of the Partnership, whether acting alone or together with another Person or Persons, to exercise contractual rights to influence the policies or decisions of the Person in which the Investment is being made, decision-making authority, management rights or board representation rights.]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Subscription Agreement</w:t>
      </w:r>
      <w:r>
        <w:rPr>
          <w:rFonts w:ascii="Times New Roman" w:hAnsi="Times New Roman" w:eastAsia="Times New Roman" w:cs="Times New Roman"/>
          <w:b w:val="0"/>
          <w:sz w:val="24"/>
        </w:rPr>
        <w:t>" shall mean each subscription agreement between the Partnership and each of the Limited Partners pursuant to which each such Limited Partner subscribes for its Interest in the Partnership.</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Subsequent Closing</w:t>
      </w:r>
      <w:r>
        <w:rPr>
          <w:rFonts w:ascii="Times New Roman" w:hAnsi="Times New Roman" w:eastAsia="Times New Roman" w:cs="Times New Roman"/>
          <w:b w:val="0"/>
          <w:sz w:val="24"/>
        </w:rPr>
        <w:t xml:space="preserve">" shall mean any closing following the Initial Closing at which the General Partner shall admit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Limited Partner or at which the General Partner or, with the consent of the General Partner, any Limited Partner shall increase its Original Available Capital, in each case, pursuant to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Make-Up Contributions by Subsequent Closing Partners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Subsequent Closing Date</w:t>
      </w:r>
      <w:r>
        <w:rPr>
          <w:rFonts w:ascii="Times New Roman" w:hAnsi="Times New Roman" w:eastAsia="Times New Roman" w:cs="Times New Roman"/>
          <w:b w:val="0"/>
          <w:sz w:val="24"/>
        </w:rPr>
        <w:t>" shall mean the date of any Subsequent Closing.</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Subsequent Closing Partners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Make-Up Management Fees for Subsequent Closing Partners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Subsidiary</w:t>
      </w:r>
      <w:r>
        <w:rPr>
          <w:rFonts w:ascii="Times New Roman" w:hAnsi="Times New Roman" w:eastAsia="Times New Roman" w:cs="Times New Roman"/>
          <w:b w:val="0"/>
          <w:sz w:val="24"/>
        </w:rPr>
        <w:t xml:space="preserve">" of any Person shall mean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fifty percent (50%) or more of the outstanding voting stock of which is owned, directly or indirectly, by such Person or by one or more other Subsidiaries of such Person or by such Person and one or more Subsidiaries thereof, or (ii) any other Person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in which such Person, or one or more other Subsidiaries of such Person or such Person and one or more other Subsidiaries thereof, directly or indirectly, has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ownership and the power to control (as defined in the definition of Affiliate) such other Person.</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Successor Fund</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Restrictions on Raising Competing Funds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Suspension Period</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Key-Person Event</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Tax Advance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(e)</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 Advance</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Tax-Exempt Partner</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Investment Limitations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Tax Rate</w:t>
      </w:r>
      <w:r>
        <w:rPr>
          <w:rFonts w:ascii="Times New Roman" w:hAnsi="Times New Roman" w:eastAsia="Times New Roman" w:cs="Times New Roman"/>
          <w:b w:val="0"/>
          <w:sz w:val="24"/>
        </w:rPr>
        <w:t xml:space="preserve">" shall mean the highest marginal tax rate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resident in [New York, New York], applicable to ordinary income, qualified dividend income, or capital gains, as appropriate, taking into account the holding period of the Investments Disposed Of and the year in which the taxable net income is recognized by the Partnership, and taking into account the deductibility of state and local income taxes as applicable at the time for United States federal income tax purposes and any limitations thereon including pursuant to I.R.C. § 68 of the Code.</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Tax Representative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2.8.</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 Matters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Temporary Investment</w:t>
      </w:r>
      <w:r>
        <w:rPr>
          <w:rFonts w:ascii="Times New Roman" w:hAnsi="Times New Roman" w:eastAsia="Times New Roman" w:cs="Times New Roman"/>
          <w:b w:val="0"/>
          <w:sz w:val="24"/>
        </w:rPr>
        <w:t>" shall mean any investment in Cash Equivalents.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Term</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Termination</w:t>
      </w:r>
      <w:r>
        <w:rPr>
          <w:rFonts w:ascii="Times New Roman" w:hAnsi="Times New Roman" w:eastAsia="Times New Roman" w:cs="Times New Roman"/>
          <w:b w:val="0"/>
          <w:sz w:val="24"/>
        </w:rPr>
        <w:t xml:space="preserve">" shall mean the date of the cancellation or withdrawal of the Certificate of Limited Partnership of the Partnership following the end of the Winding Up Period by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Cancellation of the Partnership in the Office of the Secretary of State of the State of Delaware.</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Transaction Fee Reduction</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Management Fee Reduction</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Transaction Fees</w:t>
      </w:r>
      <w:r>
        <w:rPr>
          <w:rFonts w:ascii="Times New Roman" w:hAnsi="Times New Roman" w:eastAsia="Times New Roman" w:cs="Times New Roman"/>
          <w:b w:val="0"/>
          <w:sz w:val="24"/>
        </w:rPr>
        <w:t xml:space="preserve">" shall mean all advisory fees, transaction fees, break-up fees, commitment fees, termination fees, Portfolio Company management fees, monitoring fees, directors' fees, investment banking fees and similar fees, payments or compensation (whether in the form of cash, options, warrants, stock or otherwise) received by the General Partner, the Manager, the Principals or any of their respective Affiliates specifically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Investment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each case, net of unreimbursed out-of-pocket expenses paid by the Partnership, General Partner, the Manager, the Principals or any of their respective Affiliates related to the transactions or services with respect to which such fee is received);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any director's fees, options, other securities or similar compensation received by directors in connection with their service on the boards of directors or other similar governing bodies of Portfolio Companies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Fee (i) in the case of director's fees paid in cash, as of the date received, (ii) in the case of securities, option or other exchangeable or convertible securities or similar compensation, as of the date of conversion into cash, or (iii) in the case of securities, options or other exchangeable or convertible securities or similar compensation that have not been converted into cash as of the Termination of the Partnership, as of the date of Termination, valued at their Fair Value.</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Transfer</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Conditions to Transfer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UBTI</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Investment Limitations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United States</w:t>
      </w:r>
      <w:r>
        <w:rPr>
          <w:rFonts w:ascii="Times New Roman" w:hAnsi="Times New Roman" w:eastAsia="Times New Roman" w:cs="Times New Roman"/>
          <w:b w:val="0"/>
          <w:sz w:val="24"/>
        </w:rPr>
        <w:t>" or "</w:t>
      </w:r>
      <w:r>
        <w:rPr>
          <w:rFonts w:ascii="Times New Roman" w:hAnsi="Times New Roman" w:eastAsia="Times New Roman" w:cs="Times New Roman"/>
          <w:b w:val="0"/>
          <w:sz w:val="24"/>
        </w:rPr>
        <w:t>U.S.</w:t>
      </w:r>
      <w:r>
        <w:rPr>
          <w:rFonts w:ascii="Times New Roman" w:hAnsi="Times New Roman" w:eastAsia="Times New Roman" w:cs="Times New Roman"/>
          <w:b w:val="0"/>
          <w:sz w:val="24"/>
        </w:rPr>
        <w:t>" shall mean the United States of America, its territories and possessions, any State of the United States and the District of Columbia, as the context requires.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Unrealized Loss</w:t>
      </w:r>
      <w:r>
        <w:rPr>
          <w:rFonts w:ascii="Times New Roman" w:hAnsi="Times New Roman" w:eastAsia="Times New Roman" w:cs="Times New Roman"/>
          <w:b w:val="0"/>
          <w:sz w:val="24"/>
        </w:rPr>
        <w:t xml:space="preserve">" shall mean, as of any date, with respect to any Portfolio Investment that the General Partner has determined in accordance with accounting principles generally accepted in the United States to have suffered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decline in value below its Carrying Value as of such date, the excess, if any, of (i) the Carrying Value of such Portfolio Investment over (ii) the Fair Value of such Portfolio Investment. Notwithstanding the foregoing, the General Partner may in its discretion declare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Unrealized Loss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for purposes of this Agreement in excess of the amount, if any, determined pursuant to the preceding sentence.</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VCOC</w:t>
      </w:r>
      <w:r>
        <w:rPr>
          <w:rFonts w:ascii="Times New Roman" w:hAnsi="Times New Roman" w:eastAsia="Times New Roman" w:cs="Times New Roman"/>
          <w:b w:val="0"/>
          <w:sz w:val="24"/>
        </w:rPr>
        <w:t xml:space="preserve">"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"venture capital operating company," as defined for purposes of ERISA under the Plan Asset Regulations.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Winding Up Period</w:t>
      </w:r>
      <w:r>
        <w:rPr>
          <w:rFonts w:ascii="Times New Roman" w:hAnsi="Times New Roman" w:eastAsia="Times New Roman" w:cs="Times New Roman"/>
          <w:b w:val="0"/>
          <w:sz w:val="24"/>
        </w:rPr>
        <w:t>" shall mean the period from the Dissolution Event to the Termination of the Partnership.</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Withdrawing Limited Partner</w:t>
      </w:r>
      <w:r>
        <w:rPr>
          <w:rFonts w:ascii="Times New Roman" w:hAnsi="Times New Roman" w:eastAsia="Times New Roman" w:cs="Times New Roman"/>
          <w:b w:val="0"/>
          <w:sz w:val="24"/>
        </w:rPr>
        <w:t>" shall mean [__________], in [his] capacity as the withdrawing limited partner of the Partnership.</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Withholding Advances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3.7.</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Withholding Advances - General</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Name</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name of the Partnership is "[Fund Name, L.P.]." The Partnership's business may be conducted under any other name or names deemed advisable by the General Partner; provided, that (i) the words "Limited Partnership" or the abbreviation "L.P." shall be included in the name where necessary to comply with the laws of any jurisdiction that so requires and (ii) the name shall not contain any word or phrase indicating or implying that it is organized other than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stated herein. The General Partner shall give notice of any change of the name of the Partnership to each Limited Partner. All right and interest in and to the use of the name "[Private Equity Partners, L.P.]" and any variation thereof, including any name to which the name of the Partnership is changed, shall be the sole property of the General Partner, and the Limited Partners shall have no right and no interest in and to the use of any such name.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Rights to Name.</w:t>
      </w:r>
      <w:r>
        <w:rPr>
          <w:rFonts w:ascii="Times New Roman" w:hAnsi="Times New Roman" w:eastAsia="Times New Roman" w:cs="Times New Roman"/>
          <w:b w:val="0"/>
          <w:sz w:val="24"/>
        </w:rPr>
        <w:t xml:space="preserve"> At no time shall any value be placed upon the Partnership name, or the right to its use, or the goodwill, if any, attached thereto, either as between the Partners or for the purpose of determining any interest of any withdrawing Partner, nor shall the personal representatives of any deceased Partner have any right to claim any such value. Upon the Termination of the Partnership, neither the Partnership name, nor the right to its use, nor the goodwill, if any, attached thereto shall be considered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of the Partnership, and no valuation shall be put thereon for the purpose of liquidation, or for any other purpose whatsoever.</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Principal Office</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principal office of the Partnership is at [address] or such other place in the United States as may from time to time be designated by the General Partner. The Partnership shall keep its books and records at its principal office. The General Partner shall give notice to each Limited Partner of any change in the location of the Partnership's principal office.</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Registered Office and Registered Agent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street address of the registered office of the Partnership in the State of Delaware is at [address] or such other place in the State of Delaware as may from time to time be designated by the General Partner in accordance with the Delaware Act, and the Partnership's registered agent at such address is [address]. The General Partner shall notify the Limited Partners of any change in the registered office or registered agent of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Partnership was formed on [date] and shall continue its regular business activities until the [tenth] anniversary of the Final Closing Date, [unless extended for up to two consecutive additional one-year periods from and after such date by the General Partner, in its discretion, unless any such additional extension is objected to by the Advisory Board] (the "</w:t>
      </w:r>
      <w:r>
        <w:rPr>
          <w:rFonts w:ascii="Times New Roman" w:hAnsi="Times New Roman" w:eastAsia="Times New Roman" w:cs="Times New Roman"/>
          <w:b w:val="0"/>
          <w:sz w:val="24"/>
        </w:rPr>
        <w:t>Term</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Partnership's regular business activities shall end upon the occurrence of the Dissolution Event as described in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Dissolution</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Purpose</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Partnership is organized for the purposes of: (i) owning, managing, supervising and disposing of investments; (ii) sharing the profits and losses therefrom and engaging in activities incidental or ancillary thereto; and (iii) engaging in any other lawful acts or activities consistent with the foregoing for which limited partnerships may be organized under the Delaware Act. The purposes of the Partnership may be carried out through activities conducted by the Partnership or through investments in any Person, or any participation therein, organized and conducted in the United States or elsewhere.</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Register</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General Partner shall cause to be maintained in the principal office of the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 setting forth, with respect to each Partner, the name, address and amount of the Original Available Capital of each Partner and such other information as the General Partner may deem necessary or desirable (the "</w:t>
      </w:r>
      <w:r>
        <w:rPr>
          <w:rFonts w:ascii="Times New Roman" w:hAnsi="Times New Roman" w:eastAsia="Times New Roman" w:cs="Times New Roman"/>
          <w:b w:val="0"/>
          <w:sz w:val="24"/>
        </w:rPr>
        <w:t>Register</w:t>
      </w:r>
      <w:r>
        <w:rPr>
          <w:rFonts w:ascii="Times New Roman" w:hAnsi="Times New Roman" w:eastAsia="Times New Roman" w:cs="Times New Roman"/>
          <w:b w:val="0"/>
          <w:sz w:val="24"/>
        </w:rPr>
        <w:t xml:space="preserve">"). The Register shall not be part of this Agreement. The General Partner shall from time to time update the Register as the General Partner shall deem necessary or advisable, including, without limitation, to reflect the admission (or increase in Original Available Capital) of Subsequent Closing Partners. Any reference in this Agreement to the Register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the Register as in effect from time to time. Subject to the terms of this Agreement, the General Partner may take any action authorized hereunder in respect of the Register without any need to obtain the consent of any other Partner. No action of any Limited Partner shall be required to amend or update the Register.</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LIABILITY OF PARTNERS; EXPENSES</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Rights and Duties of the General Partner; Investment Limitations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Rights and Duties of the General Partner</w:t>
      </w:r>
      <w:r>
        <w:rPr>
          <w:rFonts w:ascii="Times New Roman" w:hAnsi="Times New Roman" w:eastAsia="Times New Roman" w:cs="Times New Roman"/>
          <w:b w:val="0"/>
          <w:sz w:val="24"/>
        </w:rPr>
        <w:t xml:space="preserve">. Except as otherwise expressly provided herein, the management and operation of the Partnership shall be vested exclusively in the General Partner, who shall have the power on behalf and in the name of the Partnership to carry out any and all of the purposes of the Partnership and to perform all acts and enter into and perform all contracts and other undertakings that it may deem necessary or advisable or incidental thereto. Except as otherwise expressly provided in this Agreement, the General Partner shall have, and shall have full authority in its discretion to exercise, on behalf of and in the name of the Partnership, all rights and powers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partnership under the Delaware Act necessary or convenient to carry out the purposes of the Partnership. Without limiting the foregoing, but except as otherwise expressly provided in this Agreement, the General Partner is hereby authorized and empowered in the name of and on behalf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make, own, manage, supervise and dispose of investments of the Partnership and to execute and deliver in the Partnership's name any and all instruments necessary to effectuate such transactions;</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alter or restructure Portfolio Investments at any time during the Term without, unless otherwise required by this Agreement, any requirement that the General Partner make distributions to the Partners in connection therewith;</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invest Partnership funds in Temporary Investments;</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either by itself or by contract with others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whose shareholders, partners, officers or employees are also shareholders, partners, officers or employees of the General Partner or its Affiliates), establish, have, maintain or close one or more offices and in connection therewith to rent or acquire office space, facilities and equipment and to engage and pay personnel and to do such other acts and things and incur such other expenses on its behalf as may be necessary in connection with the maintenance of such office or offices and the conduct of the business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deposit and withdraw the funds of the Partnership in the Partnership's name in any bank, trust company or other financial institution having (x) combined capital and surplus at the end of its most recent fiscal year in excess of $250 million and (y)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long-term debt rating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better by Standard &amp; Poor's Ratings Services or Moody's Investors Service, Inc. and to entrust to such bank or trust company any of the Securities, monies, documents and papers belonging to or relating to the Partnership; or to deposit in and entrust to any brokerage firm with assets in excess of $250 million and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any national securities exchange any such funds, Securities, monies, documents and papers belonging to or relating to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possess, transfer, or otherwise deal in, and to exercise all rights, powers, privileges and other incidents of ownership or possession with respect to, Securities or other property held or owned by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set aside funds for reasonable reserves, anticipated contingencies and working capital;</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employ or consult such Persons as it shall deem advisable for the operation and management of the Partnership, including, without limitation, brokers, accountants, attorneys, actuaries, consultants or specialists in any field of endeavor whatsoever, including such Persons who may be Limited Partners or Affiliates thereof or Affiliates of the General Partner;</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sue, prosecute, settle or compromise all claims against third parties, to compromise, settle or accept judgment in respect of claims against the Partnership and to execute all documents and make all representations, admissions and waivers in connection therewith;</w:t>
      </w:r>
    </w:p>
    <w:p>
      <w:pPr>
        <w:keepNext w:val="0"/>
        <w:spacing w:before="120" w:after="0" w:line="260" w:lineRule="exact"/>
        <w:ind w:left="1800" w:right="0" w:firstLine="0"/>
        <w:jc w:val="left"/>
      </w:pPr>
      <w:r>
        <w:rPr>
          <w:rFonts w:ascii="Times New Roman" w:hAnsi="Times New Roman" w:eastAsia="Times New Roman" w:cs="Times New Roman"/>
          <w:b w:val="0"/>
          <w:sz w:val="24"/>
        </w:rPr>
        <w:t>(10)</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deposit, withdraw, invest, pay, retain and distribute the Partnership's funds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provisions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(11)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take all actions that may be necessary or appropriate for the continuation of the Partnership's valid existence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partnership under the Delaware Act and under the laws of each other jurisdiction in which such action is necessary to protect the limited liability of the Limited Partners or to enable the Partnership, consistent with such limited liability, to conduct the business in which it is engaged;</w:t>
      </w:r>
    </w:p>
    <w:p>
      <w:pPr>
        <w:keepNext w:val="0"/>
        <w:spacing w:before="120" w:after="0" w:line="260" w:lineRule="exact"/>
        <w:ind w:left="1800" w:right="0" w:firstLine="0"/>
        <w:jc w:val="left"/>
      </w:pPr>
      <w:r>
        <w:rPr>
          <w:rFonts w:ascii="Times New Roman" w:hAnsi="Times New Roman" w:eastAsia="Times New Roman" w:cs="Times New Roman"/>
          <w:b w:val="0"/>
          <w:sz w:val="24"/>
        </w:rPr>
        <w:t>(12)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register or qualify the Partnership under any applicable United States federal or state laws or foreign laws, or to obtain exemptions under such laws, if such registration, qualification or exemption is deemed necessary or advisable by the General Partner;</w:t>
      </w:r>
    </w:p>
    <w:p>
      <w:pPr>
        <w:keepNext w:val="0"/>
        <w:spacing w:before="120" w:after="0" w:line="260" w:lineRule="exact"/>
        <w:ind w:left="1800" w:right="0" w:firstLine="0"/>
        <w:jc w:val="left"/>
      </w:pPr>
      <w:r>
        <w:rPr>
          <w:rFonts w:ascii="Times New Roman" w:hAnsi="Times New Roman" w:eastAsia="Times New Roman" w:cs="Times New Roman"/>
          <w:b w:val="0"/>
          <w:sz w:val="24"/>
        </w:rPr>
        <w:t>(13)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enter into, make and perform all contracts, agreements, instruments and other undertakings (including, without limitation, the Subscription Agreements) and pay all Investment Expenses and Partnership Expenses as the General Partner may determine to be necessary, advisable or incidental to the carrying out of the purposes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(14)</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guarantee obligations of Persons in which the Partnership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interest ("</w:t>
      </w:r>
      <w:r>
        <w:rPr>
          <w:rFonts w:ascii="Times New Roman" w:hAnsi="Times New Roman" w:eastAsia="Times New Roman" w:cs="Times New Roman"/>
          <w:b w:val="0"/>
          <w:sz w:val="24"/>
        </w:rPr>
        <w:t>Portfolio Company Guarantees</w:t>
      </w:r>
      <w:r>
        <w:rPr>
          <w:rFonts w:ascii="Times New Roman" w:hAnsi="Times New Roman" w:eastAsia="Times New Roman" w:cs="Times New Roman"/>
          <w:b w:val="0"/>
          <w:sz w:val="24"/>
        </w:rPr>
        <w:t xml:space="preserve">") upon such terms and conditions as the General Partner may deem advisable and proper, execute guarantees and other similar instruments and secure the payment thereof by mortgages, pledges or assignments of or security interests in assets of the Partnership (including the obligations of the Partners to make Capital Contributions) or in any Persons in which the Partnership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interest, and modify or extend any of such obligations and the instruments securing or evidencing the same;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outstanding principal amount of any Portfolio Company Guarantee made directly by the Partnership shall not exceed the aggregate Available Capital of the Partners as of the date such Portfolio Company Guarantee is made; and (B) the Partnership shall reserve Available Capital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dollar-for-dollar basis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outstanding principal amount of any such Portfolio Company Guarantees;</w:t>
      </w:r>
    </w:p>
    <w:p>
      <w:pPr>
        <w:keepNext w:val="0"/>
        <w:spacing w:before="120" w:after="0" w:line="260" w:lineRule="exact"/>
        <w:ind w:left="1800" w:right="0" w:firstLine="0"/>
        <w:jc w:val="left"/>
      </w:pPr>
      <w:r>
        <w:rPr>
          <w:rFonts w:ascii="Times New Roman" w:hAnsi="Times New Roman" w:eastAsia="Times New Roman" w:cs="Times New Roman"/>
          <w:b w:val="0"/>
          <w:sz w:val="24"/>
        </w:rPr>
        <w:t>(15)</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borrow money or enter into transactions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leveraging effect from any source or with any Person (or cause or permit any Person in which the Partnership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interest to do so), which shall include obtaining lines of credit, loan commitments and letters of credit for the account of the Partnership[, including pursuant to any Credit Facility] (any such borrowing or transaction incurred or entered into directly by the Partnership is referred to herein as "</w:t>
      </w:r>
      <w:r>
        <w:rPr>
          <w:rFonts w:ascii="Times New Roman" w:hAnsi="Times New Roman" w:eastAsia="Times New Roman" w:cs="Times New Roman"/>
          <w:b w:val="0"/>
          <w:sz w:val="24"/>
        </w:rPr>
        <w:t>Partnership Debt</w:t>
      </w:r>
      <w:r>
        <w:rPr>
          <w:rFonts w:ascii="Times New Roman" w:hAnsi="Times New Roman" w:eastAsia="Times New Roman" w:cs="Times New Roman"/>
          <w:b w:val="0"/>
          <w:sz w:val="24"/>
        </w:rPr>
        <w:t xml:space="preserve">"), upon such terms and conditions as the General Partner may deem advisable and proper, execute promissory notes, drafts and other similar instruments and secure the payment thereof by mortgages, pledges or assignments of or security interests in assets of the Partnership (including the obligations of the Partners to make Capital Contributions) or in any Persons in which the Partnership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interest, and refinance, recast, modify or extend any of such obligations and the instruments securing or evidencing the same[;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aggregate amount of any Partnership Debt made directly by the Partnership shall not exceed twenty percent (20%) of the total Original Available Capital of the Partners at any time, unless the amount that exceeds twenty percent (20%) of the total Original Available Capital of the Partners is expected to be repaid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in which case, the aggregate amount of such Partnership Debt shall not exceed thirty percent (30%) of the total Original Available Capital of the Partners at any time];</w:t>
      </w:r>
    </w:p>
    <w:p>
      <w:pPr>
        <w:keepNext w:val="0"/>
        <w:spacing w:before="120" w:after="0" w:line="260" w:lineRule="exact"/>
        <w:ind w:left="1800" w:right="0" w:firstLine="0"/>
        <w:jc w:val="left"/>
      </w:pPr>
      <w:r>
        <w:rPr>
          <w:rFonts w:ascii="Times New Roman" w:hAnsi="Times New Roman" w:eastAsia="Times New Roman" w:cs="Times New Roman"/>
          <w:b w:val="0"/>
          <w:sz w:val="24"/>
        </w:rPr>
        <w:t>(16)</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create special purpose entities (including, without limitation, Alternative Investment Vehicles [and Blocker Corporations]) to make or pursue Investments either alone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 with other Persons (including, without limitation, Special Purpose Investment Vehicles);</w:t>
      </w:r>
    </w:p>
    <w:p>
      <w:pPr>
        <w:keepNext w:val="0"/>
        <w:spacing w:before="120" w:after="0" w:line="260" w:lineRule="exact"/>
        <w:ind w:left="1800" w:right="0" w:firstLine="0"/>
        <w:jc w:val="left"/>
      </w:pPr>
      <w:r>
        <w:rPr>
          <w:rFonts w:ascii="Times New Roman" w:hAnsi="Times New Roman" w:eastAsia="Times New Roman" w:cs="Times New Roman"/>
          <w:b w:val="0"/>
          <w:sz w:val="24"/>
        </w:rPr>
        <w:t>(17)</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repay borrowings [under any Credit Facility] or other obligations which are otherwise hereby authorized, subject to receipt by the Partnership of such documents or instruments as shall be necessary or appropriate to evidence such repayment;</w:t>
      </w:r>
    </w:p>
    <w:p>
      <w:pPr>
        <w:keepNext w:val="0"/>
        <w:spacing w:before="120" w:after="0" w:line="260" w:lineRule="exact"/>
        <w:ind w:left="1800" w:right="0" w:firstLine="0"/>
        <w:jc w:val="left"/>
      </w:pPr>
      <w:r>
        <w:rPr>
          <w:rFonts w:ascii="Times New Roman" w:hAnsi="Times New Roman" w:eastAsia="Times New Roman" w:cs="Times New Roman"/>
          <w:b w:val="0"/>
          <w:sz w:val="24"/>
        </w:rPr>
        <w:t>(18)</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retain the Manager to provide management, advisory and related services to the Partnership in accordance with the Management Agreement; and</w:t>
      </w:r>
    </w:p>
    <w:p>
      <w:pPr>
        <w:keepNext w:val="0"/>
        <w:spacing w:before="120" w:after="0" w:line="260" w:lineRule="exact"/>
        <w:ind w:left="1800" w:right="0" w:firstLine="0"/>
        <w:jc w:val="left"/>
      </w:pPr>
      <w:r>
        <w:rPr>
          <w:rFonts w:ascii="Times New Roman" w:hAnsi="Times New Roman" w:eastAsia="Times New Roman" w:cs="Times New Roman"/>
          <w:b w:val="0"/>
          <w:sz w:val="24"/>
        </w:rPr>
        <w:t>(19)</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prepare and file all tax returns of the Partnership and act as the Tax Representative.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Investment Limitations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Without the consent of the Advisory Board, the Partnership shall not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Investment (including for this purpose Portfolio Company Guarantees) that would result in excess of [number] percent ([number]%) of the total Original Available Capital of the Partners being invested in any one Portfolio Company (including its Affiliates) at any one time;</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Without the consent of the Advisory Board, the sum of the amount of all Bridge Financings and Portfolio Investments (including for this purpose Portfolio Company Guarantees) made by the Partnership in any one Portfolio Company (including its Affiliates) at any one time shall not exceed [number] percent ([number]%) of the total Original Available Capital of the Partners.</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Without the consent of the Advisory Board, the Partnership shall not make Portfolio Investments (including for this purpose Portfolio Company Guarantees) that would result in excess of [number] percent ([number]%) of the total Original Available Capital of the Partners being invested in Portfolio Companies domiciled or having their principal place of business outside of the United States and Canada or that do not derive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portion of their revenues from operations conducted in the United States and Canada at any one time.</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General Partner shall use its [reasonable best efforts] for so long as there is any Limited Partner that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ERISA Partner to ensure that one of the following statements is and will be true with respect to the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Partnership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VCOC; or (B) the Partnership assets are otherwise excepted from being deemed to be plan assets of any ERISA Partner.</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General Partner agrees, solely for the benefit of the Partners described in clauses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 and (C) below, respectively, that it shall use its reasonable efforts to cause the Partnership not to engage directly (or indirectly through any entity owned by the Partnership that is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pass-through for United States federal income tax purposes) in any activity that would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that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United States person within the meaning of I.R.C. § 7701(</w:t>
      </w:r>
      <w:r>
        <w:rPr>
          <w:rFonts w:ascii="Times New Roman" w:hAnsi="Times New Roman" w:eastAsia="Times New Roman" w:cs="Times New Roman"/>
          <w:b/>
          <w:sz w:val="24"/>
        </w:rPr>
        <w:t>a</w:t>
      </w:r>
      <w:r>
        <w:rPr>
          <w:rFonts w:ascii="Times New Roman" w:hAnsi="Times New Roman" w:eastAsia="Times New Roman" w:cs="Times New Roman"/>
          <w:b w:val="0"/>
          <w:sz w:val="24"/>
        </w:rPr>
        <w:t>)(30) of the Code and is not otherwise subject to United States federal income taxation under I.R.C. § 871(b) or I.R.C. § 882(</w:t>
      </w:r>
      <w:r>
        <w:rPr>
          <w:rFonts w:ascii="Times New Roman" w:hAnsi="Times New Roman" w:eastAsia="Times New Roman" w:cs="Times New Roman"/>
          <w:b/>
          <w:sz w:val="24"/>
        </w:rPr>
        <w:t>a</w:t>
      </w:r>
      <w:r>
        <w:rPr>
          <w:rFonts w:ascii="Times New Roman" w:hAnsi="Times New Roman" w:eastAsia="Times New Roman" w:cs="Times New Roman"/>
          <w:b w:val="0"/>
          <w:sz w:val="24"/>
        </w:rPr>
        <w:t>)(1) of the Code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Non-U.S. Partner</w:t>
      </w:r>
      <w:r>
        <w:rPr>
          <w:rFonts w:ascii="Times New Roman" w:hAnsi="Times New Roman" w:eastAsia="Times New Roman" w:cs="Times New Roman"/>
          <w:b w:val="0"/>
          <w:sz w:val="24"/>
        </w:rPr>
        <w:t xml:space="preserve">") that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Electing Limited Partner to recognize, solely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its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in the Partnership, income that is effectively connected with the conduct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or business in the United States, within the meaning of I.R.C. § 871(b) or I.R.C. § 882(</w:t>
      </w:r>
      <w:r>
        <w:rPr>
          <w:rFonts w:ascii="Times New Roman" w:hAnsi="Times New Roman" w:eastAsia="Times New Roman" w:cs="Times New Roman"/>
          <w:b/>
          <w:sz w:val="24"/>
        </w:rPr>
        <w:t>a</w:t>
      </w:r>
      <w:r>
        <w:rPr>
          <w:rFonts w:ascii="Times New Roman" w:hAnsi="Times New Roman" w:eastAsia="Times New Roman" w:cs="Times New Roman"/>
          <w:b w:val="0"/>
          <w:sz w:val="24"/>
        </w:rPr>
        <w:t>)(1) of the Code (in each case excluding income described in I.R.C. § 897 of the Code) ("</w:t>
      </w:r>
      <w:r>
        <w:rPr>
          <w:rFonts w:ascii="Times New Roman" w:hAnsi="Times New Roman" w:eastAsia="Times New Roman" w:cs="Times New Roman"/>
          <w:b w:val="0"/>
          <w:sz w:val="24"/>
        </w:rPr>
        <w:t>ECI</w:t>
      </w:r>
      <w:r>
        <w:rPr>
          <w:rFonts w:ascii="Times New Roman" w:hAnsi="Times New Roman" w:eastAsia="Times New Roman" w:cs="Times New Roman"/>
          <w:b w:val="0"/>
          <w:sz w:val="24"/>
        </w:rPr>
        <w:t xml:space="preserve">");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government and is not otherwise subject to United States federal income taxation under I.R.C. § 892 of the Code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892 Partner</w:t>
      </w:r>
      <w:r>
        <w:rPr>
          <w:rFonts w:ascii="Times New Roman" w:hAnsi="Times New Roman" w:eastAsia="Times New Roman" w:cs="Times New Roman"/>
          <w:b w:val="0"/>
          <w:sz w:val="24"/>
        </w:rPr>
        <w:t xml:space="preserve">") that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Electing Limited Partner to recognize, solely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its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in the Partnership, income from the conduct of commercial activities, within the meaning of I.R.C. § 892 of the Code (excluding income that arises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or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described in I.R.C. § 897(c)(1)(</w:t>
      </w:r>
      <w:r>
        <w:rPr>
          <w:rFonts w:ascii="Times New Roman" w:hAnsi="Times New Roman" w:eastAsia="Times New Roman" w:cs="Times New Roman"/>
          <w:b/>
          <w:sz w:val="24"/>
        </w:rPr>
        <w:t>A</w:t>
      </w:r>
      <w:r>
        <w:rPr>
          <w:rFonts w:ascii="Times New Roman" w:hAnsi="Times New Roman" w:eastAsia="Times New Roman" w:cs="Times New Roman"/>
          <w:b w:val="0"/>
          <w:sz w:val="24"/>
        </w:rPr>
        <w:t>)(ii) of the Code) ("</w:t>
      </w:r>
      <w:r>
        <w:rPr>
          <w:rFonts w:ascii="Times New Roman" w:hAnsi="Times New Roman" w:eastAsia="Times New Roman" w:cs="Times New Roman"/>
          <w:b w:val="0"/>
          <w:sz w:val="24"/>
        </w:rPr>
        <w:t>Section 892 Income</w:t>
      </w:r>
      <w:r>
        <w:rPr>
          <w:rFonts w:ascii="Times New Roman" w:hAnsi="Times New Roman" w:eastAsia="Times New Roman" w:cs="Times New Roman"/>
          <w:b w:val="0"/>
          <w:sz w:val="24"/>
        </w:rPr>
        <w:t xml:space="preserve">"); and (C)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described in I.R.C. § 401(</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that is exempt from United States federal income tax under I.R.C. § 501(</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any other organization described in I.R.C. § 511(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 of the Code,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described in I.R.C. § 664 of the Code,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that is described in I.R.C. § 408 of the Code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Tax-Exempt Partner</w:t>
      </w:r>
      <w:r>
        <w:rPr>
          <w:rFonts w:ascii="Times New Roman" w:hAnsi="Times New Roman" w:eastAsia="Times New Roman" w:cs="Times New Roman"/>
          <w:b w:val="0"/>
          <w:sz w:val="24"/>
        </w:rPr>
        <w:t xml:space="preserve">") that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Electing Limited Partner to recognize, solely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its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in the Partnership, material amounts of unrelated business taxable income within the meaning of I.R.C. § 512 of the Code (including by reason of I.R.C. § 514 of the Code) ("</w:t>
      </w:r>
      <w:r>
        <w:rPr>
          <w:rFonts w:ascii="Times New Roman" w:hAnsi="Times New Roman" w:eastAsia="Times New Roman" w:cs="Times New Roman"/>
          <w:b w:val="0"/>
          <w:sz w:val="24"/>
        </w:rPr>
        <w:t>UBTI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Portfolio Investment, the use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Investment Vehicle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Blocker Corporation shall satisfy the obligation of the General Partner under this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The Non-U.S. Partners, Section 892 Partners and the Tax-Exempt Partners, in each case that are Electing Limited Partners, agree that the General Partner shall be deemed not to have violated the provisions of this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by reason of the Management Fee Reduction or by the incurrence of Partnership Debt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short-term basis in anticipation of receiving Capital Contributions.]</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In connection with any investment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Company organized outside of the United States, the General Partner shall consult with tax counsel regarding the taxation of the Partnership in the relevant foreign jurisdiction and shall use its [reasonable efforts] to structure such investment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minimizes the risk that such investment would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cause income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not derived from the Partnership to be subject to tax in such jurisdiction or (B)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return filing requirement in such jurisdiction with respect to such Partner. In structuring any such investment, the General Partner, in its discretion, may take into account both the amount of foreign taxation and the availability or nonavailability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for such taxes to one or more Limited Partners;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that, except as expressly provided in this Agreement, the General Partner shall have no obligation to take into account the tax situation of any particular Limited Partner or Limited Partners.</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Partnership shall not consummate any Portfolio Investment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tender offer for outstanding equity Securities of any Person that is the subject, directly or indirectly, of such Portfolio Investment if the board of directors (or other analogous body) of such Person recommends in such Person's Tender Offer Solicitation/Recommendation Statement on Schedule 14D-9, as amended or supplemented, that security holders not tender Securities pursuant to such offer.</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[Without the consent of the Advisory Board, the Partnership shall not invest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pooled investment fund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Purpose Investment Vehicle) that requires the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management fee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carried interest in favor of the general partner or investment manager of such funds; (B) individual real estate assets; (C) Portfolio Companies principally engaged in the oil and/or gas exploration business; or (D) synthetic securities, hedges or other derivatives for the purpose solely of speculation (other than derivatives related directly or indirectly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Company).]</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[Without the consent of the Advisory Board, the Partnership shall not have Strategic Investments at any time outstanding the cost basis of which is in excess of [number] percent ([number]%) of the total Original Available Capital of the Partners.]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General Partner's Discretion</w:t>
      </w:r>
      <w:r>
        <w:rPr>
          <w:rFonts w:ascii="Times New Roman" w:hAnsi="Times New Roman" w:eastAsia="Times New Roman" w:cs="Times New Roman"/>
          <w:b w:val="0"/>
          <w:sz w:val="24"/>
        </w:rPr>
        <w:t xml:space="preserve">. Whenever in this Agreement the General Partner is permitted or required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in its "discretion" the General Partner, to the extent permitted by ERISA, shall be entitled to consider any such interests and factors as it desires, including its own interests, but only in the context of taking into account the interests of all Partners and subject to its duty to act in good faith.</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Investment Opportunities; Affiliated Transactions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General</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Except as expressly provided in this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this Agreement shall not: (i) require any Limited Partner, the General Partner, the Manager, the Principals or any of their respective Affiliates or Related Persons to offer the Partnership any investment opportunity; (ii) otherwise limit or restrict any of such Persons from buying, selling, investing in or otherwise dealing with any Securities or other investments; or (iii) otherwise limit or restrict any of such Persons from engaging in business with, having investment responsibilities for, rendering investment banking, commercial banking or investment or other advisory services to, performing other services for or collecting fees from, any Person.</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Restrictions on Raising Competing Funds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Except [on behalf of the Prior Funds or] as expressly provided in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Co-Investments</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Restrictions on Investments Outside of the Partnership</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Alternative Investment Vehicles; Parallel Partnerships; Special Purpose Investment Vehicles; Feeder Limited Partners</w:t>
      </w:r>
      <w:r>
        <w:rPr>
          <w:rFonts w:ascii="Times New Roman" w:hAnsi="Times New Roman" w:eastAsia="Times New Roman" w:cs="Times New Roman"/>
          <w:b w:val="0"/>
          <w:sz w:val="24"/>
        </w:rPr>
        <w:t xml:space="preserve">), without the approval of at least [seventy-five] percent ([75]%) in Interest of the Investor Limited Partners, none of the General Partner, the Manager or the Principals will act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manager or the primary investment advisor or source of transactions for any pooled investment fund or other similar entity with overall investment objectives and parameters substantially similar to those of the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Successor Fund</w:t>
      </w:r>
      <w:r>
        <w:rPr>
          <w:rFonts w:ascii="Times New Roman" w:hAnsi="Times New Roman" w:eastAsia="Times New Roman" w:cs="Times New Roman"/>
          <w:b w:val="0"/>
          <w:sz w:val="24"/>
        </w:rPr>
        <w:t xml:space="preserve">"), in any case, until the earliest of (i) the end of the Investment Period, or (ii) such time as [seventy-five] percent ([75]%) of the total Original Available Capital of the Partners (including, for the avoidance of doubt, any portion thereof that has been contributed to the Partnership, even if such portion may be subject to reinvestment or recall by the Partnership pursuant to 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Reinvestment; Recall</w:t>
      </w:r>
      <w:r>
        <w:rPr>
          <w:rFonts w:ascii="Times New Roman" w:hAnsi="Times New Roman" w:eastAsia="Times New Roman" w:cs="Times New Roman"/>
          <w:b w:val="0"/>
          <w:sz w:val="24"/>
        </w:rPr>
        <w:t>)) has been: (</w:t>
      </w:r>
      <w:r>
        <w:rPr>
          <w:rFonts w:ascii="Times New Roman" w:hAnsi="Times New Roman" w:eastAsia="Times New Roman" w:cs="Times New Roman"/>
          <w:b/>
          <w:sz w:val="24"/>
        </w:rPr>
        <w:t>A</w:t>
      </w:r>
      <w:r>
        <w:rPr>
          <w:rFonts w:ascii="Times New Roman" w:hAnsi="Times New Roman" w:eastAsia="Times New Roman" w:cs="Times New Roman"/>
          <w:b w:val="0"/>
          <w:sz w:val="24"/>
        </w:rPr>
        <w:t>) invested or committed to be invested in Investments; (B) used to fund Investment Expenses, Partnership Expenses and Start-Up Costs or (C) reserved in reasonable amounts for Follow-On Investments, Investment Expenses, Partnership Expenses (including, without limitation, anticipated contingent liabilities) or Portfolio Company Guarantees. No Partner shall, by virtue of this Agreement, have any right, title or interest in any Successor Fund.</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Activities of the General Partner and the Principals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General Partner agrees to devote substantially all of its business time and attention to the activities of the Partnership, the Parallel Partnerships and to Persons in which the Partnership holds Investments. Until the earlier of (i) the end of the Investment Period, or (ii) such time as [seventy-five] percent ([75]%) of the total Original Available Capital of the Partners (including, for the avoidance of doubt, any portion thereof that has been contributed to the Partnership, even if such portion may be subject to reinvestment or recall by the Partnership pursuant to 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Reinvestment; Recall</w:t>
      </w:r>
      <w:r>
        <w:rPr>
          <w:rFonts w:ascii="Times New Roman" w:hAnsi="Times New Roman" w:eastAsia="Times New Roman" w:cs="Times New Roman"/>
          <w:b w:val="0"/>
          <w:sz w:val="24"/>
        </w:rPr>
        <w:t>)) has been invested or committed to be invested in Investments, the Principals, for so long as they are Principals, shall devote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majority] of their business time to managing and operating the Partnership and the Parallel Partnerships. Thereafter, the Principals shall devote such time as shall be reasonably necessary to conduct the business affairs of the Partnership and the Parallel Partnerships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manner. Notwithstanding the foregoing, the Limited Partners understand and acknowledge that the Principals [are responsible for the activities and winding up of the Prior Funds and] may, consistent with the provisions of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Restrictions on Raising Competing Funds</w:t>
      </w:r>
      <w:r>
        <w:rPr>
          <w:rFonts w:ascii="Times New Roman" w:hAnsi="Times New Roman" w:eastAsia="Times New Roman" w:cs="Times New Roman"/>
          <w:b w:val="0"/>
          <w:sz w:val="24"/>
        </w:rPr>
        <w:t xml:space="preserve">), form one or more pooled investment funds or similar entities, and no Principal shall be deemed to have violated the obligations set forth in this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by reason of the time or attention devoted to such funds.</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Transactions with Employees or Other Service Providers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Except as otherwise provided in this Agreement, the fact that any Partner or any Affiliate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or any partner, member, shareholder, officer, director or employee of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is employed or otherwise retained by, or is directly or indirectly interested in or connected with, or is, any Person employed or otherwise retained by the Partnership, any Affiliate of the Partnership or any Portfolio Company to render or perform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shall not prohibit the Partnership or any Affiliate of the Partnership from engaging in any transaction with such Person, and neither the Partnership nor any other Partner shall have any right in or to any income or profits derived from such transaction by such Partner or Person.</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Transactions with Partners or Affiliates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Except for the Management Agreement, to the extent that any Partner or any Affiliate of any Partner enters into any transaction with the Partnership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Company, the terms and conditions of such transaction shall be no less favorable to the Partnership or such Portfolio Company than those that could have been obtained for comparable products or services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unaffiliated third party with similar expertise and experience.</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Except with the approval of the Advisory Board, the Partnership shall not invest in any Person in which the Principals or any of their Affiliates (including any [Prior Fund or] Successor Fund)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pre-existing economic interest (other than de minimis passive interests in, for example, publicly traded Securities) and if such investment is made, it shall be disclosed to the Investor Limited Partners. Except with the approval of the Advisory Board, the Partnership shall not acquire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interest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Company from, or sell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interest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Company to, the Principals or any of their Affiliates (including any [Prior Fund or] Successor Fund) and if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acquisition or sale is made, it shall be disclosed to the Investor Limited Partners.</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Co-Investments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General Partner may, to the extent it believes in its discretion that it is appropriate to do so, offer the opportunity to invest in any transaction in which the Partnership has made or will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Co-Investment Opportunity</w:t>
      </w:r>
      <w:r>
        <w:rPr>
          <w:rFonts w:ascii="Times New Roman" w:hAnsi="Times New Roman" w:eastAsia="Times New Roman" w:cs="Times New Roman"/>
          <w:b w:val="0"/>
          <w:sz w:val="24"/>
        </w:rPr>
        <w:t xml:space="preserve">") to one or more [Fund Investor Limited] Partners, [any Prior Fund, any Successor Fund] and/or third parties, in their individual capacities;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w:t>
      </w:r>
      <w:r>
        <w:rPr>
          <w:rFonts w:ascii="Times New Roman" w:hAnsi="Times New Roman" w:eastAsia="Times New Roman" w:cs="Times New Roman"/>
          <w:b w:val="0"/>
          <w:sz w:val="24"/>
        </w:rPr>
        <w:t>further</w:t>
      </w:r>
      <w:r>
        <w:rPr>
          <w:rFonts w:ascii="Times New Roman" w:hAnsi="Times New Roman" w:eastAsia="Times New Roman" w:cs="Times New Roman"/>
          <w:b w:val="0"/>
          <w:sz w:val="24"/>
        </w:rPr>
        <w:t xml:space="preserve">,] that, subject to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Restrictions on Raising Competing Funds</w:t>
      </w:r>
      <w:r>
        <w:rPr>
          <w:rFonts w:ascii="Times New Roman" w:hAnsi="Times New Roman" w:eastAsia="Times New Roman" w:cs="Times New Roman"/>
          <w:b w:val="0"/>
          <w:sz w:val="24"/>
        </w:rPr>
        <w:t xml:space="preserve">), nothing in this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or any other provision of this Agreement shall restrict the ability of the General Partner, in its discretion, to arrange, in conjunction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by the Partnership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related co-investment, for additional financing in the form of senior debt or mezzanine financing (whether such financing is in the form of debt or equity, including, but not limited to, preferred stock or subordinated debt). The General Partner shall determine, in its discretion, in what manner the co-investment opportunities granted to the Limited Partners and other Persons under this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shall be allocated among them. The terms of any co-investment shall be agreed to by the General Partner and the participating co-investors, which terms may include provisions for management fees and "carried interest."</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Except as approved by the Advisory Board or expressly permitted by this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the Principals and their Affiliates shall not, in their individual capacities, invest in any transaction in which the Partnership has made or will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other than through the General Partner, the Parallel Partnerships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nothing in this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(f)</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shall prohibit any such Person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from acquiring, investing in, holding or disposing of Securities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in which one of them holds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on the date hereof (or, in the case of any Person that becomes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after the date hereof, on the date on which such Person becomes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(any such investment,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Pre-Existing Investment</w:t>
      </w:r>
      <w:r>
        <w:rPr>
          <w:rFonts w:ascii="Times New Roman" w:hAnsi="Times New Roman" w:eastAsia="Times New Roman" w:cs="Times New Roman"/>
          <w:b w:val="0"/>
          <w:sz w:val="24"/>
        </w:rPr>
        <w:t xml:space="preserve">"), (B) from acquiring Securities in the public securities markets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issuer of such Securities is contemplated by the Partnership at the time of such acquisition), or holding or disposing of Securities so purchased or (C) from acquiring, holding or disposing of Securities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Company that were granted or paid to such Person in his, her or its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the employer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 such Portfolio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thereof).</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Restrictions on Investments Outside of the Partnership</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Through the end of the Investment Period,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is presented to the General Partner, the Manager, the Principals or their Affiliates, and the General Partner believes, in good faith, that (i) such investment is suitable for the Partnership and (ii) the terms and conditions of such investment would permit its consummation by the Partnership, then such investment shall be offered to the Partnership;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that the foregoing obligation to offer investment opportunities to the Partnership shall not apply to the following types of investment opportunities (it being understood that, although such investment opportunities are not required to be offered to the Partnership, nothing in this Agreement shall prevent such investment opportunities from being offered to the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investment opportunities related to Pre-Existing Investments; (B) investment opportunities anticipated by the General Partner to require the investment of less than [$5] million in equity or equity-related securities; (C) investment opportunities that are within the investment parameters of any other investment fund permitted to be organized by the Principals or their respective affiliates under this Agreement; (D) debt and preferred stock investments made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where meaningful control or influence over the issuer will not be exercised; (E) investment opportunities originated by the Principals prior to the date hereof; (F) investments intended to protect or enhance the value of investments included in clauses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through (E) above; (G) investments of any pooled investment fund or similar entity permitted by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Restrictions on Raising Competing Funds</w:t>
      </w:r>
      <w:r>
        <w:rPr>
          <w:rFonts w:ascii="Times New Roman" w:hAnsi="Times New Roman" w:eastAsia="Times New Roman" w:cs="Times New Roman"/>
          <w:b w:val="0"/>
          <w:sz w:val="24"/>
        </w:rPr>
        <w:t>); and (H) investment opportunities presented to the Principals in their capacity as directors of public or private companies and in circumstances where pre-existing fiduciary duties apply.</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Borrowing and Conflicts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the event that the Partnership enters into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guaranty or similar agreement pursuant to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Rights and Duties of the General Partner</w:t>
      </w:r>
      <w:r>
        <w:rPr>
          <w:rFonts w:ascii="Times New Roman" w:hAnsi="Times New Roman" w:eastAsia="Times New Roman" w:cs="Times New Roman"/>
          <w:b w:val="0"/>
          <w:sz w:val="24"/>
        </w:rPr>
        <w:t xml:space="preserve">) in connection with the borrowing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Company (or financing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which one or more Parallel Partnerships and/or one or more Alternative Investment Vehicles also invest or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line of credit or similar arrangement in connection with the borrowing of funds by the Partnership pursuant to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[including any Credit Facility,] then any agreement entered into by and among the Partnership, on the one hand, and any Parallel Partnerships and/or any Alternative Investment Vehicle(s), on the other hand, which requires such Parallel Partnerships and/or such Alternative Investment Vehicle(s) to bear their pro rata portion of such guaranty obligation or the obligations under such line of credit or similar arrangement,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hereunder and shall be deemed to be authorized under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(e)</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above (</w:t>
      </w:r>
      <w:r>
        <w:rPr>
          <w:rFonts w:ascii="Times New Roman" w:hAnsi="Times New Roman" w:eastAsia="Times New Roman" w:cs="Times New Roman"/>
          <w:b w:val="0"/>
          <w:sz w:val="24"/>
        </w:rPr>
        <w:t>Transactions with Partners or Affiliates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Acknowledgment and Consent of Limited Partners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Each Limited Partner (i) represents and warrants that such Limited Partner has carefully reviewed and understood the information contained in the section entitled ["</w:t>
      </w:r>
      <w:r>
        <w:rPr>
          <w:rFonts w:ascii="Times New Roman" w:hAnsi="Times New Roman" w:eastAsia="Times New Roman" w:cs="Times New Roman"/>
          <w:b w:val="0"/>
          <w:sz w:val="24"/>
        </w:rPr>
        <w:t>Risk Factors – Potential Conflicts of Interest</w:t>
      </w:r>
      <w:r>
        <w:rPr>
          <w:rFonts w:ascii="Times New Roman" w:hAnsi="Times New Roman" w:eastAsia="Times New Roman" w:cs="Times New Roman"/>
          <w:b w:val="0"/>
          <w:sz w:val="24"/>
        </w:rPr>
        <w:t xml:space="preserve">"] in the Confidential Private Placement Memorandum and this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and (ii) acknowledges and agrees that the General Partner, the Manager, the Principals and their respective Affiliates may engage, without liability to the Partnership or the Limited Partners, in any and all of the activities of the type or character described or contemplated in such section of the Confidential Private Placement Memorandum and this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whether or not such activities have or could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 on the Partnership's affairs or on any Investment, and that no such activity will in and of itself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duty owed by any Person to the Limited Partners or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Alternative Investment Vehicles; Parallel Partnerships; Special Purpose Investment Vehicles; Feeder Limited Partners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Alternative Investment Vehicles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If, in the determination of the General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Investment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Investment (or portion thereof) may give rise to any adverse legal, accounting, [business,] regulatory or tax consequences to the Partnership, any Portfolio Company or any Partner, the General Partner shall have the right to direct that Capital Contributions of certain or all Partners with respect to such potential Investment be effected through, or,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Investment (or portion thereof), shall have the right to transfer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such existing Investment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investment vehicle [, including, without limitation, Blocker Corporations]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Alternative Investment Vehicle</w:t>
      </w:r>
      <w:r>
        <w:rPr>
          <w:rFonts w:ascii="Times New Roman" w:hAnsi="Times New Roman" w:eastAsia="Times New Roman" w:cs="Times New Roman"/>
          <w:b w:val="0"/>
          <w:sz w:val="24"/>
        </w:rPr>
        <w:t xml:space="preserve">") if, in the determination of the General Partner after consultation with counsel, use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vehicle would reasonably be expected to ameliorate such legal, accounting, [business,] regulatory or tax consequences to any such Partners and/or facilitate participation in such Investment. The General Partner shall also have the right to direct that Capital Contributions of certain or all Partners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Investment be made through, or,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Investment (or portion thereof), shall have the right to transfer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such existing Investment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Investment Vehicle if, in the determination of the General Partner, the consummation of the potential Investment or the continued holding of such existing Investment (or portion thereof) would be prohibited or unduly burdensome for the Partnership because of legal or regulatory constraints but would be permissible or less burdensome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Investment Vehicle is utilized. Notwithstanding anything to the contrary contained herein,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shall not be required to participate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through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Investment Vehicle without its consent; it being understood, however, that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declines to participate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through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Investment Vehicle, it will nevertheless fund its Capital Contributions to the Partnership and participate in such Investment through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Each Alternative Investment Vehicle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that provides for the limited liability of the Limited Partners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partnership, limited liability company or other entity), with the General Partner, the Manager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thereof as its controlling person and certain or all Limited Partners as its investors. Each Alternative Investment Vehicle will be governed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documents containing terms and conditions substantially comparable to those contained in this Agreement, which documents shall be executed on behalf of the Limited Partners investing therein by the General Partner pursuant to the power of attorney granted by each of the Limited Partners (if permissible under any laws or regulations applicable to such Limited Partner) pursuant to Section </w:t>
      </w: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Power of Attorney</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terms and conditions applicable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Investment vehicle may vary to address the legal, accounting, [business,] regulatory or tax concerns that led to the formation of the Alternative Investment Vehicle. Copies of such documents shall be provided to each Limited Partner that participates in such Alternative Investment Vehicle.</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At the direction of the General Partner in its discretion, one or more Alternative Investment Vehicles may be utilized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indirectly through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of the Partnership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member, shareholder or owner of another Alternative Investment Vehicle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Partner Vehicle</w:t>
      </w:r>
      <w:r>
        <w:rPr>
          <w:rFonts w:ascii="Times New Roman" w:hAnsi="Times New Roman" w:eastAsia="Times New Roman" w:cs="Times New Roman"/>
          <w:b w:val="0"/>
          <w:sz w:val="24"/>
        </w:rPr>
        <w:t xml:space="preserve">"); (B) directly at the same time, on the same terms and subject to the same conditions as the Partnership; (C) directly in lieu of the Partnership solely if: (x) circumstances exist which prohibit investment by the Partnership; and (y) all Partners have been given the opportunity to participate in the Alternative Investment Vehicle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based on their participation in the Partnership; or (D)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Subsidiary of the Partnership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Investment Vehicle to which the Capital Contributions of certain Partners toward such Investment will be contributed by the Partnership or the Alternative Investment Vehicle, as the case may be, and which will invest in such Investment as and when the Partnership or the Alternative Investment Vehicle, as the case may be, so invests (in which event costs and expenses (including entity-level taxes) relating to the corporation, and all other items of income, gain or loss received by the Partnership or the Alternative Investment Vehicle, as the case may be, in respect of such corporation shall be specifically allocated to the Partners whose Capital Contributions toward such Investment were contributed, and all other items of income, gain or loss received by the Partnership or the Alternative Investment Vehicle, as the case may be, from such Investment shall be specifically allocated to the other Partners, so that the other Partners shall be entitled to receive the same allocations of income, gains and losses, and the same Portfolio Investment Distributions, as they would have received if the affected Partners making the Capital Contributions through the corporation had invested in the Investment directly through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Each Partner Vehicle that makes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through the Partnership shall be admitted to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provided, that no Partner Vehicle shall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or to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for purposes of any provision of this Agreement relating to the vote or consent of the Limited Partners. Each Partner Vehicle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Excused Partner with respect to each Investment other than the Investment for which it is organized.</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Each Partner investing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Investment Vehicle shall be obligated to make contributions to its capital or other investments in its Securities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similar to that provided by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 Contributions</w:t>
      </w:r>
      <w:r>
        <w:rPr>
          <w:rFonts w:ascii="Times New Roman" w:hAnsi="Times New Roman" w:eastAsia="Times New Roman" w:cs="Times New Roman"/>
          <w:b w:val="0"/>
          <w:sz w:val="24"/>
        </w:rPr>
        <w:t xml:space="preserve">) (either directly to the Alternative Investment Vehicle or through the use of Capital Contributions contributed by the Partnership to the Alternative Investment Vehicle), and each such Partner's Available Capital shall be reduced by the amount of such contributions or other investments or increased in accordance with the terms of this Agreement. The investment results of the Alternative Investment Vehicle shall be aggregated with the investment results of the Partnership for purposes of determining distributions either by the Partnership or such Alternative Investment Vehicle, unless the General Partner determines that such aggregation increases the risk of any adverse tax consequences on, or imposes legal or regulatory constraints or creates contractual or business risks that would be undesirable for, the Partnership or the Partners. For purposes of this Agreement, all amounts distributed to, or otherwise received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Investment Vehicle shall (subject to the preceding sentence for purposes of determining allocations and distributions either by the Partnership or such Alternative Investment Vehicle) be treated as having been distributed directly to Limited Partners participating in such Investment through such Alternative Investment Vehicle.</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Costs and expenses relating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Investment Vehicle, including its formation and entity-level taxes, shall be borne solely by the Partners who invest therein.</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Investment Vehicle, if it invests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side-by-side basis with the Partnership, shall dispose of its investment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proportionate share thereof) at the same time and on substantially similar terms as the Partnership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that the Alternative Investment Vehicle shall not be obligated to distribute to its partners, and may continue to hold in the Alternative Investment Vehicle, any investment that is distributed in-kind to the Partners).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Parallel Partnerships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[Each of the Parallel Partnerships will 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parallel partnership and invest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with the Partnership in each Investment on the basis of capital committed to such Parallel Partnership. Notwithstanding any other provision of this Agreement, the General Partner may organize one or more additional separate entities for legal, regulatory, tax, estate planning or other similar reasons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Additional Parallel Partnership</w:t>
      </w:r>
      <w:r>
        <w:rPr>
          <w:rFonts w:ascii="Times New Roman" w:hAnsi="Times New Roman" w:eastAsia="Times New Roman" w:cs="Times New Roman"/>
          <w:b w:val="0"/>
          <w:sz w:val="24"/>
        </w:rPr>
        <w:t xml:space="preserve">") that will co-invest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with the Partnership and the Parallel Partnerships in each Investment on the basis of capital committed to the Additional Parallel Partnership, in which case all references in this Agreement to Parallel Partnerships shall be deemed to include any such Additional Parallel Partnerships, and all references in this Agreement to Parallel Partnership Agreements shall include the partnership agreements of any such Additional Parallel Partnerships.] The General Partner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thereof may serve also as the general partner of the Parallel Partnerships.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formation of the Parallel Partnerships: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Original Available Capital of the General Partner that would otherwise be in respect of the Partnership may instead be in respect of the Parallel Partnerships; (ii) the General Partner shall take into account the total Original Available Capital of the Partnership and the capital commitments to the Parallel Partnerships in allocating investment opportunities among them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making such allocations to the General Partner may reduce the allocation to any Parallel Partnership to which the Special Limited Partner has made capital commitments by the amount of MPI Election Amounts proposed to be allocated to such Investment under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Management Profits Interest Program</w:t>
      </w:r>
      <w:r>
        <w:rPr>
          <w:rFonts w:ascii="Times New Roman" w:hAnsi="Times New Roman" w:eastAsia="Times New Roman" w:cs="Times New Roman"/>
          <w:b w:val="0"/>
          <w:sz w:val="24"/>
        </w:rPr>
        <w:t xml:space="preserve">)); (iii) all Investments, including the purchase price paid per Security for such Investments, acquired in any transaction by the Partnership shall be acquired on substantially the same economic terms by the Parallel Partnerships; (iv) any Transaction Fees received and all other items of expense, income, gain, loss, deduction and credit shall be allocated between the Partnership and the Parallel Partnerships on the basis of capital committed or to be committed by each to such transaction or proposed transaction; (v) the Parallel Partnerships shall acquire and dispose of their investments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proportionate share thereof) at the same time and on the same economic terms as the Partnership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Parallel Partnerships shall not be obligated to distribute to their partners, and may continue to hold in the Parallel Partnerships, any Investment that is distributed in kind to the Partners); and (vi) all Start-Up Costs, Investment Expenses and ongoing Partnership Expenses shall be allocated between the Partnership and each of the Parallel Partnerships on the basis of the total Original Available Capital of the Partners and the total capital commitments of the partners of each Parallel Partnership;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Partnership Expenses that relate solely to the Partnership and not to the Parallel Partnerships shall be paid solely by the Partnership. Whenever pursuant to this Agreement or any of the other agreements contemplated by this Agreement any of the Partners shall be required or permitted to take any action, whether by vote, consent or otherwise, all such actions shall be taken by the applicable Partners in the Partnership, partners of any Parallel Partnership and members or partners of any Alternative Investment Vehicle, acting collectively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that the following actions shall be taken solely by the applicable Partners in the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action to amend this Agreement (other than with respect to this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to hold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shall be taken by the applicable Partners in the Partnership; and (B) any action relating to the Partnership's exercise of shareholder and similar rights in respect of Investments.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Special Purpose Investment Vehicles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Partnership may create special purpose investment vehicles, co-investment vehicles or joint venture arrangements ("</w:t>
      </w:r>
      <w:r>
        <w:rPr>
          <w:rFonts w:ascii="Times New Roman" w:hAnsi="Times New Roman" w:eastAsia="Times New Roman" w:cs="Times New Roman"/>
          <w:b w:val="0"/>
          <w:sz w:val="24"/>
        </w:rPr>
        <w:t>Special Purpose Investment Vehicles</w:t>
      </w:r>
      <w:r>
        <w:rPr>
          <w:rFonts w:ascii="Times New Roman" w:hAnsi="Times New Roman" w:eastAsia="Times New Roman" w:cs="Times New Roman"/>
          <w:b w:val="0"/>
          <w:sz w:val="24"/>
        </w:rPr>
        <w:t xml:space="preserve">") to enable the Partnership (i) to appropriately and efficiently incentivize and compensate specific industry management teams or industry professionals that assist it in pursuing or developing new investment opportunities or (ii) to co-invest with other investors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Company. Such investment vehicle or joint venture arrangement may provide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management fee based on the capital commitments to the entity of the Partnership and any other investors, incentive fees and transaction-based consideration (including carried interest) paid to the management of such vehicle or arrangement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co-investor or related party. The Principals and their Affiliates will not participate directly or indirectly in any such fees or other consideration. Such fees and compensation shall be deemed not to be Transaction Fees.</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Feeder Limited Partners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General Partner may establish for certain investors one or more special purpose investment vehicles to invest as Limited Partners of the Partnership (the "</w:t>
      </w:r>
      <w:r>
        <w:rPr>
          <w:rFonts w:ascii="Times New Roman" w:hAnsi="Times New Roman" w:eastAsia="Times New Roman" w:cs="Times New Roman"/>
          <w:b w:val="0"/>
          <w:sz w:val="24"/>
        </w:rPr>
        <w:t>Feeder Limited Partners</w:t>
      </w:r>
      <w:r>
        <w:rPr>
          <w:rFonts w:ascii="Times New Roman" w:hAnsi="Times New Roman" w:eastAsia="Times New Roman" w:cs="Times New Roman"/>
          <w:b w:val="0"/>
          <w:sz w:val="24"/>
        </w:rPr>
        <w:t xml:space="preserve">"). The Feeder Limited Partners shall serve as Limited Partners of the Partnership and have no other material activities. In applying the provisions of this Agreement, in order to equitably determine the rights and obligations of any Feeder Limited Partner (including, without limitation, allocations to such Feeder Limited Partner), the General Partner may, in its discretion, treat any Feeder Limited Partner as if each Person owning interests in such Feeder Limited Partner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Limited Partner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equal to the portion of such Feeder Limited Partner's Interest attributable to the interests in such Feeder Limited Partner owned by such Person.</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In the event that the General Partner forms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Feeder Limited Partner, the General Partner shall have full authority, without the consent of any Person, including any other Partner, to amend this Agreement as may be necessary or appropriate to facilitate the formation and operation of such Feeder Limited Partner, and to interpret in good faith any provision of this Agreement, whether or not so amended, to give effect to the intent of the provisions of this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The General Partner shall make all appropriate adjustments as may be necessary or otherwise appropriate to give effect to the intent of this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With respect to any election, vote, waiver or consent of the Investor Limited Partners to be calculated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of the respective aggregate Original Available Capital of the Investor Limited Partners entitled to make such election, vote, waiver or consent,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Feeder Limited Partner may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proportionate share of its Original Available Capital, as directed by its interest holders, with respect to such election, vote, waiver or consent.</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Each Feeder Limited Partner shall (absent expenses attributable in the good faith discretion of the General Partner to the Partnership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Feeder Limited Partner) share proportionately in the Start-Up Costs, subject to applicable legal, tax or regulatory constraints. The costs and expenses relating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Feeder Limited Partner (including, without limitation, any taxes imposed on the Feeder Limited Partner) shall be borne by Persons who make capital contributions thereto.</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Permitted Parallel Partnership and Feeder Limited Partner Transfers and Late Admissions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Notwithstanding the terms and conditions of this Agreement, the General Partner at any time (including after the Final Closing Date) shall be permitted to admit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Person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where such Person transfers its limited partner or similar interest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Parallel Partnership or Feeder Limited Partner to the Partnership;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in the case of any such transfer of such Person's limited partner or similar interest to the Partnership, (i) such transfer is consented to by the General Partner, which may be granted or withheld in its discretion, and (ii) simultaneously therewith, such Person makes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identical capital commitment to the Partnership as previously held by such Person in such Parallel Partnership or Feeder Limited Partner;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further</w:t>
      </w:r>
      <w:r>
        <w:rPr>
          <w:rFonts w:ascii="Times New Roman" w:hAnsi="Times New Roman" w:eastAsia="Times New Roman" w:cs="Times New Roman"/>
          <w:b w:val="0"/>
          <w:sz w:val="24"/>
        </w:rPr>
        <w:t xml:space="preserve">, that each such Person shall have the same economic interest in all material respects as if such Person still held its limited partner or similar interest in such Parallel Partnership or Feeder Limited Partner and, upon becoming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of the Partnership, such Person shall be subject to the rights and obligations of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The General Partner shall have the power to pro rate expenses, transfer to the Partnership such Person's proportionate share of one or more investments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Parallel Partnership, if applicable, adjust allocations and take all other action necessary to reflect any such transfer pursuant to the terms of this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Rights of the Limited Partners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General</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Limited Partners shall have no right to, and shall not, take part in the management or control of the Partnership's business or act for or bind the Partnership;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that the Limited Partners shall have all of the rights, powers and privileges granted to the Limited Partners in this Agreement and, where not inconsistent with the terms of this Agreement, under the Delaware Act.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BHC Partners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interest in the Partnership held for its own account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BHC Partner that is determined at the time of admission of such BHC Partner to be in excess of 2.99% (or such greater percentage as may be permitted by any applicable Banking Laws or Regulations) of the interests of the Limited Partners, excluding for purposes of calculating this percentage portions of any interests that are non-voting interests pursuant to this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(collectively, the "</w:t>
      </w:r>
      <w:r>
        <w:rPr>
          <w:rFonts w:ascii="Times New Roman" w:hAnsi="Times New Roman" w:eastAsia="Times New Roman" w:cs="Times New Roman"/>
          <w:b w:val="0"/>
          <w:sz w:val="24"/>
        </w:rPr>
        <w:t>Non-Voting Interests</w:t>
      </w:r>
      <w:r>
        <w:rPr>
          <w:rFonts w:ascii="Times New Roman" w:hAnsi="Times New Roman" w:eastAsia="Times New Roman" w:cs="Times New Roman"/>
          <w:b w:val="0"/>
          <w:sz w:val="24"/>
        </w:rPr>
        <w:t xml:space="preserve">"),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Non-Voting Interest (whether or not subsequently transferred in whole or in part to any other Person), except as provided in the following sentence. Upon the admission of any Additional Limited Partner (or increase in Original Available Capital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Limited Partner) to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withdrawal of any Limited Partner from the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recalculation of the interests in the Partnership held by all BHC Partners shall be made, and only that portion of the total interest in the Partnership held by each BHC Partner (together with any interest in the Partnership earlier transferred by such BHC Partner to any Person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BHC Affiliate of such BHC Partner) that is determined as of the date of such admission or withdrawal to be in excess of 2.99% (or such greater percentage as may be permitted by any applicable Banking Laws or Regulations) of the interests of the Limited Partners, excluding Non-Voting Interests as of such date,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Non-Voting Interest. Non-Voting Interests shall not be counted as interests of Limited Partners for purposes of determining under this Agreement whether any vote required hereunder has been approved by the requisite percentage in interest of the Limited Partners. Each BHC Partner hereby further irrevocably waives its corresponding right to vote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general partner under the Delaware Act with respect to any Non-Voting Interest, which waiver shall be binding upon such BHC Partner and any Person that succeeds to its interest. Notwithstanding any contrary provision in this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(b)</w:t>
      </w:r>
      <w:r>
        <w:rPr>
          <w:rFonts w:ascii="Times New Roman" w:hAnsi="Times New Roman" w:eastAsia="Times New Roman" w:cs="Times New Roman"/>
          <w:b w:val="0"/>
          <w:sz w:val="24"/>
        </w:rPr>
        <w:t>(1)</w:t>
      </w:r>
      <w:r>
        <w:rPr>
          <w:rFonts w:ascii="Times New Roman" w:hAnsi="Times New Roman" w:eastAsia="Times New Roman" w:cs="Times New Roman"/>
          <w:b w:val="0"/>
          <w:sz w:val="24"/>
        </w:rPr>
        <w:t>, any BHC Partner may elect at any time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Opt-Out Election</w:t>
      </w:r>
      <w:r>
        <w:rPr>
          <w:rFonts w:ascii="Times New Roman" w:hAnsi="Times New Roman" w:eastAsia="Times New Roman" w:cs="Times New Roman"/>
          <w:b w:val="0"/>
          <w:sz w:val="24"/>
        </w:rPr>
        <w:t xml:space="preserve">"), by providing written notice thereof to the General Partner, not to be governed by this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(b)</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in which case none of the interests held by such electing BHC Partner will be Non-Voting Interests. Any Opt-Out Election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BHC Partner may be rescinded at any time by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thereof to the General Partner, and any such rescission will be irrevocable for the entire term of this Agreement. Except as provided in this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partnership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Non-Voting Interest shall be identical in all respects to all other Interests held by Limited Partners.</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No BHC Partner shall be required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 to the extent such Capital Contribution would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in such BHC Partner having contributed in the aggregate more than 2.99% of the aggregate Capital Contributions of all Partners, or (B) cause the BHC Partner to violate any applicable Banking Laws or Regulations, provided such BHC Partner (x) has obtained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reasonably satisfactory to the General Partner, to the effect that, such Capital Contribution would cause the BHC Partner to violate any applicable Banking Laws or Regulations, and (y) has given written notice, accompanied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opinion of counsel, to the General Partner within five (5) Business Days following the delivery of the Call Notice with respect to such Capital Contribution. If at any time,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proposed withdrawals by or distributions to other Partners, or for any other reason the General Partner expects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BHC Partner's Interest in the Partnership to exceed 2.99% of the total capital of the Partnership, the General Partner shall immediately notify such BHC Partner and permit such BHC Partner to immediately withdraw such amount of its capital in the Partnership as shall be necessary to maintain such BHC Partner's total investment in the Partnership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level below three percent (3%) of the Partnership's total capital.</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Insulated Partners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For so long as, and only during periods from time to time in which the Partnership shall directly or indirectly hold (or otherwise be attributed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ownership or other interest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Media Enterprise that is "attributed" to the Partnership under the rules and regulations of the FCC relating to the particular FCC service in which the Media Enterprise operates, no provision of this Agreement shall be construed to permit any Limited Partner, or any Person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equivalent non-corporate official, partner, employee, or five percent (5%) or greater shareholder or other direct or indirect owner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such that the ownership interests of the Limited Partner are "attributed" to such owner, director, officer, equivalent non-corporate official, partner or employee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Limited Partner Affiliate</w:t>
      </w:r>
      <w:r>
        <w:rPr>
          <w:rFonts w:ascii="Times New Roman" w:hAnsi="Times New Roman" w:eastAsia="Times New Roman" w:cs="Times New Roman"/>
          <w:b w:val="0"/>
          <w:sz w:val="24"/>
        </w:rPr>
        <w:t>"), to do any of the following:</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act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the Partnership if such Limited Partner's or Limited Partner Affiliate's functions, directly or indirectly, relate to such Media Enterprise;</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serve, in any material capacity,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contractor or agent of the Partnership with respect to such Media Enterprise;</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communicate with the Media Enterprise or with the General Partner on matters pertaining to the day-to-day operations of such Media Enterprise;</w:t>
      </w:r>
    </w:p>
    <w:p>
      <w:pPr>
        <w:keepNext w:val="0"/>
        <w:spacing w:before="120" w:after="0" w:line="260" w:lineRule="exact"/>
        <w:ind w:left="2160" w:right="0" w:firstLine="0"/>
        <w:jc w:val="left"/>
      </w:pPr>
      <w:r>
        <w:rPr>
          <w:rFonts w:ascii="Times New Roman" w:hAnsi="Times New Roman" w:eastAsia="Times New Roman" w:cs="Times New Roman"/>
          <w:b w:val="0"/>
          <w:sz w:val="24"/>
        </w:rPr>
        <w:t>(iv)</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vote to admit any additional General Partner to the Partnership unless such addition is subject to the veto of the General Partner;</w:t>
      </w:r>
    </w:p>
    <w:p>
      <w:pPr>
        <w:keepNext w:val="0"/>
        <w:spacing w:before="120" w:after="0" w:line="260" w:lineRule="exact"/>
        <w:ind w:left="2160" w:right="0" w:firstLine="0"/>
        <w:jc w:val="left"/>
      </w:pPr>
      <w:r>
        <w:rPr>
          <w:rFonts w:ascii="Times New Roman" w:hAnsi="Times New Roman" w:eastAsia="Times New Roman" w:cs="Times New Roman"/>
          <w:b w:val="0"/>
          <w:sz w:val="24"/>
        </w:rPr>
        <w:t>(v)</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vote to replace the General Partner unless the General Partner is being replaced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(1) the General Partner being deemed bankrupt (pursuant to the criteria set forth in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(c)</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(2)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determination as described in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(c)</w:t>
      </w:r>
      <w:r>
        <w:rPr>
          <w:rFonts w:ascii="Times New Roman" w:hAnsi="Times New Roman" w:eastAsia="Times New Roman" w:cs="Times New Roman"/>
          <w:b w:val="0"/>
          <w:sz w:val="24"/>
        </w:rPr>
        <w:t>(3)</w:t>
      </w:r>
      <w:r>
        <w:rPr>
          <w:rFonts w:ascii="Times New Roman" w:hAnsi="Times New Roman" w:eastAsia="Times New Roman" w:cs="Times New Roman"/>
          <w:b w:val="0"/>
          <w:sz w:val="24"/>
        </w:rPr>
        <w:t>(B) being made with respect to the General Partner;</w:t>
      </w:r>
    </w:p>
    <w:p>
      <w:pPr>
        <w:keepNext w:val="0"/>
        <w:spacing w:before="120" w:after="0" w:line="260" w:lineRule="exact"/>
        <w:ind w:left="2160" w:right="0" w:firstLine="0"/>
        <w:jc w:val="left"/>
      </w:pPr>
      <w:r>
        <w:rPr>
          <w:rFonts w:ascii="Times New Roman" w:hAnsi="Times New Roman" w:eastAsia="Times New Roman" w:cs="Times New Roman"/>
          <w:b w:val="0"/>
          <w:sz w:val="24"/>
        </w:rPr>
        <w:t>(vi)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vote to amend or modify this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(vii)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perform any services for the Partnership materially relating to such Media Enterprise, with the exception of making loans to, or acting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surety for, such Media Enterprise or the Partnership; or</w:t>
      </w:r>
    </w:p>
    <w:p>
      <w:pPr>
        <w:keepNext w:val="0"/>
        <w:spacing w:before="120" w:after="0" w:line="260" w:lineRule="exact"/>
        <w:ind w:left="2160" w:right="0" w:firstLine="0"/>
        <w:jc w:val="left"/>
      </w:pPr>
      <w:r>
        <w:rPr>
          <w:rFonts w:ascii="Times New Roman" w:hAnsi="Times New Roman" w:eastAsia="Times New Roman" w:cs="Times New Roman"/>
          <w:b w:val="0"/>
          <w:sz w:val="24"/>
        </w:rPr>
        <w:t>(viii)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become actively involved in the management or operation of such Media Enterprise.</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may, upon five (5) Business Days' prior written notice to the General Partner, relinquish its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"insulated" Limited Partner, in which case the provisions of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(c)</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shall no longer apply to such Limited Partner;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that such relinquishment shall not be effective unless and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General Partner has received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special counsel to the Partnership on FCC matters, who shall be reasonably acceptable to the Limited Partner, stating that such relinquishment will not (1) cause the Partnership or any of its Affiliates to violate any law, regulation, rule or policy applicable to matters currently subject to FCC jurisdiction or (2) in any way limit or restrict the activities of the Partnership or any of its Affiliates; and (B) to the extent that such relinquishment requires the filing of any notices with the FCC or the issuance of any approvals by the FCC, such notices have been filed, or such approvals have been granted and have become final. The General Partner and the Limited Partner seeking to relinquish its insulated status shall reasonably cooperate in making any such filing or obtaining any such approval, and the General Partner shall seek the opinion of special counsel to the Partnership on FCC matters with respect to the making of any such filing or the obtaining of any such approval.</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For purposes of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(c)</w:t>
      </w:r>
      <w:r>
        <w:rPr>
          <w:rFonts w:ascii="Times New Roman" w:hAnsi="Times New Roman" w:eastAsia="Times New Roman" w:cs="Times New Roman"/>
          <w:b w:val="0"/>
          <w:sz w:val="24"/>
        </w:rPr>
        <w:t>(1)</w:t>
      </w:r>
      <w:r>
        <w:rPr>
          <w:rFonts w:ascii="Times New Roman" w:hAnsi="Times New Roman" w:eastAsia="Times New Roman" w:cs="Times New Roman"/>
          <w:b w:val="0"/>
          <w:sz w:val="24"/>
        </w:rPr>
        <w:t>(v)</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"bankruptcy" of the General Partner shall be deemed to have occurred upon the happening of any of the following: (1) the filing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by the General Partner for,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to,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of its direct assets; (2) the filing by the General Partner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petition in bankruptcy or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pleading in any court of record admitting in writing its inability to pay its debts as they come due; (3) the making by the General Partner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assignment for the benefit of creditors; (4) the filing by the General Partner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admitting the material allegations of, or its consenting to, or defaulting in answering,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petition filed against it in any bankruptcy proceeding; or (5) the expiration of sixty (60) days following the entry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judgment or decree by any court of competent jurisdiction adjudicating the General Partner as bankrupt or appointing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of its direct assets; and (B) the final determination referred to in clause (2) thereof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determination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or other independent party that the General Partner has been grossly negligent or has engaged in fraud or willful and wanton misconduct in its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or has engaged in criminal conduct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felony.]</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ERISA Partners and Governmental Plan Partners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General Partner shall deliver to each ERISA Partner and Governmental Plan Partner on the date on which the Partnership makes its first Investment and on the first date on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is made through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Investment Vehicle with respect to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ERISA Partner or Governmental Plan Partner's Capital Contribution is effected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to the effect that as of such date and after giving effect to such Investment,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Partnership or Alternative Investment Vehicle, as applicable, should be considered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VCOC or (B) the Partnership assets, or the assets of such Alternative Investment Vehicle, as applicable, should not be "plan assets" under ERISA of any ERISA Partner.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General Partner shall,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within ten (10) Business Days after the last day of each "annual valuation period" (as defined in the Plan Asset Regulations) of the Partnership or Alternative Investment Vehicle, as applicable, or (B) within ninety (90) Business Days of the close of the Fiscal Year if the General Partner has previously delivered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pursuant to this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stating that the Partnership or Alternative Investment Vehicle, as applicable, does not satisfy the statement set forth in clause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Investment limitations</w:t>
      </w:r>
      <w:r>
        <w:rPr>
          <w:rFonts w:ascii="Times New Roman" w:hAnsi="Times New Roman" w:eastAsia="Times New Roman" w:cs="Times New Roman"/>
          <w:b w:val="0"/>
          <w:sz w:val="24"/>
        </w:rPr>
        <w:t xml:space="preserve">),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to each ERISA Partner and Governmental Plan Partner, which certificate shall state (1) the General Partner has consulted with counsel (which may be counsel to the General Partner) and is delivering such certificate on the basis of advice received from such counsel and (2) whether or not the Partnership satisfies one of the statements set forth in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(and, if so, which clause) and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level of detail regarding the basis for the conclusion set forth therein;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no Person shall have any liability to any Limited Partner with respect to the delivery of such certificate if such certificate was prepared and delivered in good faith after reasonable diligence and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basis.</w:t>
      </w:r>
    </w:p>
    <w:p>
      <w:pPr>
        <w:keepNext w:val="0"/>
        <w:spacing w:before="120" w:after="0" w:line="260" w:lineRule="exact"/>
        <w:ind w:left="108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Advisory Board</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Formation of Advisory Board</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General Partner shall establish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Advisory Board of the Partnership and any Parallel Partnerships (the "</w:t>
      </w:r>
      <w:r>
        <w:rPr>
          <w:rFonts w:ascii="Times New Roman" w:hAnsi="Times New Roman" w:eastAsia="Times New Roman" w:cs="Times New Roman"/>
          <w:b w:val="0"/>
          <w:sz w:val="24"/>
        </w:rPr>
        <w:t>Advisory Board</w:t>
      </w:r>
      <w:r>
        <w:rPr>
          <w:rFonts w:ascii="Times New Roman" w:hAnsi="Times New Roman" w:eastAsia="Times New Roman" w:cs="Times New Roman"/>
          <w:b w:val="0"/>
          <w:sz w:val="24"/>
        </w:rPr>
        <w:t xml:space="preserve">") consisting of such number of members as the General Partner may determine. The members of the Advisory Board shall be representatives of the Fund Investor Limited Partners selected by the General Partner in its discretion;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 no Fund Investor Limited Partner and its Affiliates shall together have more than one representative on the Advisory Board and (ii) no Affiliate of the General Partner may have any representative on the Advisory Board. The General Partner shall have the right to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non-voting member to the Advisory Board to act as non-voting Chairman of the Advisory Board. None of the members of the Advisory Board shall receive any compensation (other than reimbursement for reasonable out-of-pocket expenses) in connection with their position on the Advisory Board.</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Functions of Advisory Board</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functions of the Advisory Board will be, at the request of the General Partner, to: (i) review and consider any transaction or matter involving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conflict of interest between the General Partner and its Affiliates, on the one hand, and the Partnership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Company, on the other; (ii) object to valuations of Partnership assets as provided in the definition of "Fair Value"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Definitions</w:t>
      </w:r>
      <w:r>
        <w:rPr>
          <w:rFonts w:ascii="Times New Roman" w:hAnsi="Times New Roman" w:eastAsia="Times New Roman" w:cs="Times New Roman"/>
          <w:b w:val="0"/>
          <w:sz w:val="24"/>
        </w:rPr>
        <w:t xml:space="preserve">); (iii) approve or disapprove of the designation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investment professional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as provided in the definition of "Principal"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(iv) review any extensions of the Term as described in Section </w:t>
      </w: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w:t>
      </w:r>
      <w:r>
        <w:rPr>
          <w:rFonts w:ascii="Times New Roman" w:hAnsi="Times New Roman" w:eastAsia="Times New Roman" w:cs="Times New Roman"/>
          <w:b w:val="0"/>
          <w:sz w:val="24"/>
        </w:rPr>
        <w:t xml:space="preserve">); (v) approve or disapprove of any increase in the investment limitations in accordance with subsections (i), (ii), (iii)[, (viii) and (ix)] of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Investment Limitations</w:t>
      </w:r>
      <w:r>
        <w:rPr>
          <w:rFonts w:ascii="Times New Roman" w:hAnsi="Times New Roman" w:eastAsia="Times New Roman" w:cs="Times New Roman"/>
          <w:b w:val="0"/>
          <w:sz w:val="24"/>
        </w:rPr>
        <w:t xml:space="preserve">); (vi) approve any investments described in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(e)</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Transactions with Partners or Affiliates</w:t>
      </w:r>
      <w:r>
        <w:rPr>
          <w:rFonts w:ascii="Times New Roman" w:hAnsi="Times New Roman" w:eastAsia="Times New Roman" w:cs="Times New Roman"/>
          <w:b w:val="0"/>
          <w:sz w:val="24"/>
        </w:rPr>
        <w:t xml:space="preserve">); (vii) approve any co-investments described in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(f)</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Co-investments</w:t>
      </w:r>
      <w:r>
        <w:rPr>
          <w:rFonts w:ascii="Times New Roman" w:hAnsi="Times New Roman" w:eastAsia="Times New Roman" w:cs="Times New Roman"/>
          <w:b w:val="0"/>
          <w:sz w:val="24"/>
        </w:rPr>
        <w:t xml:space="preserve">); (viii) approve reimbursements and advances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Protected Person for any liability resulting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brought by another Protected Person as described in 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Reimbursement of Expenses</w:t>
      </w:r>
      <w:r>
        <w:rPr>
          <w:rFonts w:ascii="Times New Roman" w:hAnsi="Times New Roman" w:eastAsia="Times New Roman" w:cs="Times New Roman"/>
          <w:b w:val="0"/>
          <w:sz w:val="24"/>
        </w:rPr>
        <w:t xml:space="preserve">); [(ix) approve or disapprove of the General Partner's cure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Event in accordance with Section </w:t>
      </w:r>
      <w:r>
        <w:rPr>
          <w:rFonts w:ascii="Times New Roman" w:hAnsi="Times New Roman" w:eastAsia="Times New Roman" w:cs="Times New Roman"/>
          <w:b w:val="0"/>
          <w:sz w:val="24"/>
        </w:rPr>
        <w:t>8.7.</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Removal of the General Partner</w:t>
      </w:r>
      <w:r>
        <w:rPr>
          <w:rFonts w:ascii="Times New Roman" w:hAnsi="Times New Roman" w:eastAsia="Times New Roman" w:cs="Times New Roman"/>
          <w:b w:val="0"/>
          <w:sz w:val="24"/>
        </w:rPr>
        <w:t xml:space="preserve">);] and [(x)] discuss such other matters as may be raised by the General Partner. The recommendations of the Advisory Board shall be advisory only and shall not obligate the General Partner to act in accordance therewith;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conclusions of the Advisory Board with respect to clauses (i) through (ix) above shall be deemed to be conclusive and binding for purposes of this Agreement. The Advisory Board shall not perform any functions that, if performed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would constitute participation in the control of the business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partnership for purposes of the Delaware Act.</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Meetings of Advisory Board</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Advisory Board shall meet with the General Partner at least annually and at such times as requested by the General Partner, in each case,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and place designated by the General Partner upon reasonable prior notice to the members of the Advisory Board. The quorum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Advisory Board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its members entitled to vote. All actions taken by the Advisory Board shall be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 entitled to vote present at the meeting thereof. Meetings of the Advisory Board may be held in person, by telephone or other electronic means.</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Restriction on Duties and Liabilities of Advisory Board</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 member of the Advisory Board, nor the Fund Investor Limited Partner such member represents, shall be liable to any Partner for any action taken or omitted to be taken in good faith by it in connection with such member's participation on the Advisory Board. Under the laws of the State of Delaware, to the extent that, at law or in equity,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Advisory Board or the Fund Investor Limited Partner that such member represents has duties (including fiduciary duties) and liabilities relating thereto to the Partnership or to the Partners, each such member acting in connection with the Partnership's affairs and the Fund Investor Limited Partner that such member represents shall not be liable to the Partnership or to any Partner for such member's good faith reliance on the provisions of this Agreement. The provisions of this Agreement, to the extent that they restrict the duties and liabilities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Advisory Board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otherwise existing at law or in equity, are agreed by all the Partners to replace such other duties and liabilities of such Partner.</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 of Members of Advisory Board</w:t>
      </w:r>
      <w:r>
        <w:rPr>
          <w:rFonts w:ascii="Times New Roman" w:hAnsi="Times New Roman" w:eastAsia="Times New Roman" w:cs="Times New Roman"/>
          <w:b w:val="0"/>
          <w:sz w:val="24"/>
        </w:rPr>
        <w:t xml:space="preserve">. The members of the Advisory Board shall serve for [number]-year terms, subject to reappointment at the discretion of the General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Advisory Board shall be deemed removed from the Advisory Board (i) if such member is no longer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employee of the Fund Investor Limited Partner or its Affiliate that such member represents and shall be replaced by such Fund Investor Limited Partner as soon as practicable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representative of such Fund Investor Limited Partner, and (ii) if the Fund Investor Limited Partner that such member represents either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Partner or assigns more than 25% of its initial Interest to any Person that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such Person and shall be replaced by the General Partner as soon as practicable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representative of another Fund Investor Limited Partner.</w:t>
      </w:r>
    </w:p>
    <w:p>
      <w:pPr>
        <w:keepNext w:val="0"/>
        <w:spacing w:before="120" w:after="0" w:line="260" w:lineRule="exact"/>
        <w:ind w:left="108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Expenses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Expenses Not Borne by the Partnership</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General Partner or the Manager, as applicable, shall pay, without reimbursement by the Partnership, all of their own ordinary administrative and overhead expenses, including, but not limited to, all costs and expenses on account of rent, supplies, telephone, postage and delivery, equipment, furniture, salaries, wages, bonuses and other employee benefits. For the avoidance of doubt, Partnership Expenses, Investment Expenses, Start-Up Costs and Placement Fees shall be borne by the Partnership and shall not be considered administrative and overhead expenses of the General Partner or of the Manager.</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Start-Up Costs and Placement Fees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Partnership shall pay or reimburse the General Partner or the Manager, as applicable, for (i) legal and other organizational and offering expenses of the Partnership, any Parallel Partnerships (to the extent allocated to the Partnership under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Parallel Partnerships</w:t>
      </w:r>
      <w:r>
        <w:rPr>
          <w:rFonts w:ascii="Times New Roman" w:hAnsi="Times New Roman" w:eastAsia="Times New Roman" w:cs="Times New Roman"/>
          <w:b w:val="0"/>
          <w:sz w:val="24"/>
        </w:rPr>
        <w:t>)) and the Partnership Related Entities (the "</w:t>
      </w:r>
      <w:r>
        <w:rPr>
          <w:rFonts w:ascii="Times New Roman" w:hAnsi="Times New Roman" w:eastAsia="Times New Roman" w:cs="Times New Roman"/>
          <w:b w:val="0"/>
          <w:sz w:val="24"/>
        </w:rPr>
        <w:t>Start-Up Costs</w:t>
      </w:r>
      <w:r>
        <w:rPr>
          <w:rFonts w:ascii="Times New Roman" w:hAnsi="Times New Roman" w:eastAsia="Times New Roman" w:cs="Times New Roman"/>
          <w:b w:val="0"/>
          <w:sz w:val="24"/>
        </w:rPr>
        <w:t>"), and (ii) all Placement Fees. Start-Up Costs shall include fees and expenses of counsel to, accountants for and agents of the Partnership, the General Partner and the Manager, travel expenses of personnel of the General Partner and its advisors, and other expenses, in each case, incurred in connection with the formation of the Partnership and the Partnership Related Entities, the preparation of this Agreement, compliance with applicable laws or regulations and the offering of Partnership interests (other than Placement Fees, but including printing costs).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Ongoing Expenses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ongoing basis, except for the expenses provided for in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Expenses Not Borne by the Partnership</w:t>
      </w:r>
      <w:r>
        <w:rPr>
          <w:rFonts w:ascii="Times New Roman" w:hAnsi="Times New Roman" w:eastAsia="Times New Roman" w:cs="Times New Roman"/>
          <w:b w:val="0"/>
          <w:sz w:val="24"/>
        </w:rPr>
        <w:t xml:space="preserve">) and described in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Start-Up Costs and Placement Fees</w:t>
      </w:r>
      <w:r>
        <w:rPr>
          <w:rFonts w:ascii="Times New Roman" w:hAnsi="Times New Roman" w:eastAsia="Times New Roman" w:cs="Times New Roman"/>
          <w:b w:val="0"/>
          <w:sz w:val="24"/>
        </w:rPr>
        <w:t xml:space="preserve">), the Partnership shall also pay, or reimburse the General Partner or the Manager, or any Affiliate of any thereof, as applicable, for its payment of, to the extent not paid by any Portfolio Company or other Person (including by amounts received in connection with the termination, cancellation or abandonment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Investment that is not consummated):</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and all costs and expenses incurred in connection with the evaluation, acquisition or disposition of Investments (whether or not consummated), including expenses paid by the Partnership with respect to potential Investments that are not consummated, private placement fees, sales commissions, appraisal fees, taxes, brokerage fees, underwriting commissions and discounts, and legal, accounting, investment banking, consulting, information services, travel and professional fees related to the discovery, investigation, development, making, management and disposition of Investments (whether or not consummated);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and all costs and expenses incurred in connection with the carrying or management of Investments, including, without limitation, custodial, trustee, record keeping and other administration fees;</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and all costs and expenses incurred in connection with the Partnership's financial statements and reports, tax returns, K-1's (or similar schedules) and any other communications with Partners;</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and all fees and disbursements of attorneys and accountants [(excluding in-house attorneys' and accountants' salaries and bonuses)] relating to Partnership matters (to the extent not Investment Expenses);</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and all taxes and other governmental charges that may be incurred or payable by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and all insurance premiums and expenses and regulatory and litigation expenses (and damages) incurred by the Partnership in connection with the activities of the Partnership, including errors, omissions, fidelity, general partner liability, fiduciary, directors' and officers' insurance and similar coverage for any Protected Person acting on behalf of the Partnership or any Partnership Related Entities;</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and all costs and expenses (including legal fees and expenses) incurred to comply with any law or regulation related to the activities of the Partnership (including regulatory expenses of the General Partner and the Manager) or incurred in connection with any litigation or governmental inquiry, investigation or proceeding involving the Partnership, including the amount of any judgments, settlements or fines paid in connection therewith, except to the extent such expenses or amounts have been determined to be excluded from the indemnification provided for in 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Indemnification</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and all costs and expenses incurred in connection with the dissolution, winding up or termination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and all costs and expenses incurred in connection with any amendments, modifications, revisions or restatements to the constituent documents of the Partnership and Partnership Related Entities;</w:t>
      </w:r>
    </w:p>
    <w:p>
      <w:pPr>
        <w:keepNext w:val="0"/>
        <w:spacing w:before="120" w:after="0" w:line="260" w:lineRule="exact"/>
        <w:ind w:left="1800" w:right="0" w:firstLine="0"/>
        <w:jc w:val="left"/>
      </w:pPr>
      <w:r>
        <w:rPr>
          <w:rFonts w:ascii="Times New Roman" w:hAnsi="Times New Roman" w:eastAsia="Times New Roman" w:cs="Times New Roman"/>
          <w:b w:val="0"/>
          <w:sz w:val="24"/>
        </w:rPr>
        <w:t>(10)</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and all costs and expenses incurred in connection with any valuation of the assets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(11)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and all costs and expenses related to defaults by Partners in the payment of any Capital Contributions;</w:t>
      </w:r>
    </w:p>
    <w:p>
      <w:pPr>
        <w:keepNext w:val="0"/>
        <w:spacing w:before="120" w:after="0" w:line="260" w:lineRule="exact"/>
        <w:ind w:left="1800" w:right="0" w:firstLine="0"/>
        <w:jc w:val="left"/>
      </w:pPr>
      <w:r>
        <w:rPr>
          <w:rFonts w:ascii="Times New Roman" w:hAnsi="Times New Roman" w:eastAsia="Times New Roman" w:cs="Times New Roman"/>
          <w:b w:val="0"/>
          <w:sz w:val="24"/>
        </w:rPr>
        <w:t>(12)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and all costs and expenses incurred in connection with distributions to the Partners;</w:t>
      </w:r>
    </w:p>
    <w:p>
      <w:pPr>
        <w:keepNext w:val="0"/>
        <w:spacing w:before="120" w:after="0" w:line="260" w:lineRule="exact"/>
        <w:ind w:left="1800" w:right="0" w:firstLine="0"/>
        <w:jc w:val="left"/>
      </w:pPr>
      <w:r>
        <w:rPr>
          <w:rFonts w:ascii="Times New Roman" w:hAnsi="Times New Roman" w:eastAsia="Times New Roman" w:cs="Times New Roman"/>
          <w:b w:val="0"/>
          <w:sz w:val="24"/>
        </w:rPr>
        <w:t>(13)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and all costs and expenses incurred in connection with any meeting of the Partners or the Advisory Board held pursuant to this Agreement or the Delaware Act;</w:t>
      </w:r>
    </w:p>
    <w:p>
      <w:pPr>
        <w:keepNext w:val="0"/>
        <w:spacing w:before="120" w:after="0" w:line="260" w:lineRule="exact"/>
        <w:ind w:left="1800" w:right="0" w:firstLine="0"/>
        <w:jc w:val="left"/>
      </w:pPr>
      <w:r>
        <w:rPr>
          <w:rFonts w:ascii="Times New Roman" w:hAnsi="Times New Roman" w:eastAsia="Times New Roman" w:cs="Times New Roman"/>
          <w:b w:val="0"/>
          <w:sz w:val="24"/>
        </w:rPr>
        <w:t>(14)</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and all costs and expenses related to the Partnership's indemnification obligations pursuant to 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Indemnification</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(15)</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and all interest on, and fees and expenses arising out of, any Partnership Debt that is permitted under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(16)</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Management Fees payable pursuant to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Management Fees</w:t>
      </w:r>
      <w:r>
        <w:rPr>
          <w:rFonts w:ascii="Times New Roman" w:hAnsi="Times New Roman" w:eastAsia="Times New Roman" w:cs="Times New Roman"/>
          <w:b w:val="0"/>
          <w:sz w:val="24"/>
        </w:rPr>
        <w:t>); and</w:t>
      </w:r>
    </w:p>
    <w:p>
      <w:pPr>
        <w:keepNext w:val="0"/>
        <w:spacing w:before="120" w:after="0" w:line="260" w:lineRule="exact"/>
        <w:ind w:left="1800" w:right="0" w:firstLine="0"/>
        <w:jc w:val="left"/>
      </w:pPr>
      <w:r>
        <w:rPr>
          <w:rFonts w:ascii="Times New Roman" w:hAnsi="Times New Roman" w:eastAsia="Times New Roman" w:cs="Times New Roman"/>
          <w:b w:val="0"/>
          <w:sz w:val="24"/>
        </w:rPr>
        <w:t>(17)</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and all costs and expenses incurred in connection with any outsourcing of the administration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(18)</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amounts referred to in clause (i), to the extent such amounts relate to consummated Investments, are "</w:t>
      </w:r>
      <w:r>
        <w:rPr>
          <w:rFonts w:ascii="Times New Roman" w:hAnsi="Times New Roman" w:eastAsia="Times New Roman" w:cs="Times New Roman"/>
          <w:b w:val="0"/>
          <w:sz w:val="24"/>
        </w:rPr>
        <w:t>Investment Expenses</w:t>
      </w:r>
      <w:r>
        <w:rPr>
          <w:rFonts w:ascii="Times New Roman" w:hAnsi="Times New Roman" w:eastAsia="Times New Roman" w:cs="Times New Roman"/>
          <w:b w:val="0"/>
          <w:sz w:val="24"/>
        </w:rPr>
        <w:t>." The amounts referred to in clause (i), to the extent such amounts do not relate to consummated Investments, and the amounts referred to in clauses (ii) through (xvii) are "</w:t>
      </w:r>
      <w:r>
        <w:rPr>
          <w:rFonts w:ascii="Times New Roman" w:hAnsi="Times New Roman" w:eastAsia="Times New Roman" w:cs="Times New Roman"/>
          <w:b w:val="0"/>
          <w:sz w:val="24"/>
        </w:rPr>
        <w:t>Partnership Expenses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Contributions Limited to Available Capital</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Subject to Sections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Subsequent Closings</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Liability of Partners</w:t>
      </w:r>
      <w:r>
        <w:rPr>
          <w:rFonts w:ascii="Times New Roman" w:hAnsi="Times New Roman" w:eastAsia="Times New Roman" w:cs="Times New Roman"/>
          <w:b w:val="0"/>
          <w:sz w:val="24"/>
        </w:rPr>
        <w:t xml:space="preserve">), no Partner shall be obligated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to the capital of the Partnership with respect to Investment Expenses or Partnership Expenses to the extent that such contribution would exceed such Partner's Available Capital.</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Allocation of Expenses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the extent that any Parallel Partnership, any Special Purpose Investment Vehicle or any Alternative Investment Vehicle is participating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or potential Investment, any and all Investment Expenses not paid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Company or by another Person shall be borne by the Partnership, any Parallel Partnership, any Special Purpose Investment Vehicle and any Alternative Investment Vehicle, to the extent applicable,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to the amount of funds to be invested by each of the foregoing.</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Partnership Expenses that relate solely to the Partnership and not to any Parallel Partnership shall be paid solely by the Partnership. Partnership Expenses that do not relate solely to the Partnership and all Start-Up Costs shall be allocated among the Partnership and any Parallel Partnership on the basis of the aggregate Original Available Capital of the Partners and the Original Available Capital (as defined in each of the Parallel Partnership Agreements) of the partners of each Parallel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Payments of Investment Expenses, Partnership Expenses and Start-Up Costs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General Partner may, in its discretion, pay all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 share of Investment Expenses, Partnership Expenses (excluding Management Fees) and Start-Up Costs out of amounts otherwise distributable to such Limited Partner as Portfolio Investment Distributions or Other Distributions. If the General Partner exercises such option, such amount shall be deemed for all purposes of this Agreement to have been distributed to such Limited Partner and simultaneously recontributed to the Partnership by such Partner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 to fund such costs and expenses pursuant to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Call Amounts and Call Notices</w:t>
      </w:r>
      <w:r>
        <w:rPr>
          <w:rFonts w:ascii="Times New Roman" w:hAnsi="Times New Roman" w:eastAsia="Times New Roman" w:cs="Times New Roman"/>
          <w:b w:val="0"/>
          <w:sz w:val="24"/>
        </w:rPr>
        <w:t xml:space="preserve">). If such distributable amounts are not sufficient to cover such Limited Partner's share of such Investment Expenses, Partnership Expenses (excluding Management Fees) and Start-Up Costs, or the General Partner determines not to pay such costs and expenses from Portfolio Investment Distributions or Other Distributions, the amount necessary to cover such costs and expenses shall be paid by such Limited Partner within ten (10) Business Days after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Call Notice in respect of the amount thereof.</w:t>
      </w:r>
    </w:p>
    <w:p>
      <w:pPr>
        <w:keepNext w:val="0"/>
        <w:spacing w:before="120" w:after="0" w:line="260" w:lineRule="exact"/>
        <w:ind w:left="108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Management Fees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 of Management Fees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For the period from the Initial Closing Date until [the earlier of (i) the date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Fund begins to charge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management fee and (ii)] the end of the Investment Period, the Manager shall be paid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management fee (the "</w:t>
      </w:r>
      <w:r>
        <w:rPr>
          <w:rFonts w:ascii="Times New Roman" w:hAnsi="Times New Roman" w:eastAsia="Times New Roman" w:cs="Times New Roman"/>
          <w:b w:val="0"/>
          <w:sz w:val="24"/>
        </w:rPr>
        <w:t>Management Fee</w:t>
      </w:r>
      <w:r>
        <w:rPr>
          <w:rFonts w:ascii="Times New Roman" w:hAnsi="Times New Roman" w:eastAsia="Times New Roman" w:cs="Times New Roman"/>
          <w:b w:val="0"/>
          <w:sz w:val="24"/>
        </w:rPr>
        <w:t xml:space="preserve">") for each six-month period calculated with respect to each Investor Limited Partner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equal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product of (w) [number percent (number%)] per annum and (x) the Original Available Capital of such Investor Limited Partner, minus (B) the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share of the MPI Election Amount of such Investor Limited Partner for each six-month period, based upon the Original Available Capital of all Investor Limited Partners. Thereafter, no further MPI Election Amounts may be designated by the Manager and the Manager shall be paid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Management Fee for each six-month period calculated with respect to each Investor Limited Partner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equal to the product of (y) [number percent (number%)] per annum and (z) the sum of (1) the Actively Invested Capital of such Investor Limited Partner as of the first day of such period and (2) the amount of the Available Capital of such Investor Limited Partner that has been reserved for Follow-On Investments. The Management Fee payable hereunder may be adjusted by the Management Fee Reduction pursuant to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Management Fee Reduction</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Due Date of Management Fees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Management Fees shall be payable in semi-annual installments in advance on each January 1 and July 1 and shall be prorated for any applicable period of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six-month period;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first semi-annual installment of Management Fees for the period from the Initial Closing Date up to but excluding the beginning of the next semi-annual installment, shall be paid on the Initial Closing Date or such later date as determined by the General Partner and shall be based upon the Original Available Capital of the Investor Limited Partners as of the Initial Closing Date; and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further</w:t>
      </w:r>
      <w:r>
        <w:rPr>
          <w:rFonts w:ascii="Times New Roman" w:hAnsi="Times New Roman" w:eastAsia="Times New Roman" w:cs="Times New Roman"/>
          <w:b w:val="0"/>
          <w:sz w:val="24"/>
        </w:rPr>
        <w:t xml:space="preserve">, that, if the period from the due date immediately preceding the Termination of the Partnership to the date of the Termination is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six-month period, any excess Management Fee paid in advance shall be returned to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Make-Up Management Fees For Subsequent Closing Partners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Additional installments of Management Fees shall be payable solely by Additional Limited Partners or Investor Limited Partners increasing their Original Available Capital (the "</w:t>
      </w:r>
      <w:r>
        <w:rPr>
          <w:rFonts w:ascii="Times New Roman" w:hAnsi="Times New Roman" w:eastAsia="Times New Roman" w:cs="Times New Roman"/>
          <w:b w:val="0"/>
          <w:sz w:val="24"/>
        </w:rPr>
        <w:t>Subsequent Closing Partners</w:t>
      </w:r>
      <w:r>
        <w:rPr>
          <w:rFonts w:ascii="Times New Roman" w:hAnsi="Times New Roman" w:eastAsia="Times New Roman" w:cs="Times New Roman"/>
          <w:b w:val="0"/>
          <w:sz w:val="24"/>
        </w:rPr>
        <w:t xml:space="preserve">") that are accepted by the Partnership on each Subsequent Closing Date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from each such Limited Partner equal to the amount of Management Fees such Investor Limited Partner would have paid pursuant to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 of Management Fees</w:t>
      </w:r>
      <w:r>
        <w:rPr>
          <w:rFonts w:ascii="Times New Roman" w:hAnsi="Times New Roman" w:eastAsia="Times New Roman" w:cs="Times New Roman"/>
          <w:b w:val="0"/>
          <w:sz w:val="24"/>
        </w:rPr>
        <w:t>) had such Investor Limited Partner been admitted or increased its Original Available Capital on the Initial Closing Date, plus interest on such amount calculated in the manner provided in clause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Make-Up Contributions by Subsequent Closing Partners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Management Fee Reduction</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Transaction Fees shall be determined by the General Partner and shall be payable to and be income of the Manager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Affiliate thereof. All Placement Fees and Start-Up Costs shall be paid by the Partnership.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sum of (</w:t>
      </w:r>
      <w:r>
        <w:rPr>
          <w:rFonts w:ascii="Times New Roman" w:hAnsi="Times New Roman" w:eastAsia="Times New Roman" w:cs="Times New Roman"/>
          <w:b/>
          <w:sz w:val="24"/>
        </w:rPr>
        <w:t>A</w:t>
      </w:r>
      <w:r>
        <w:rPr>
          <w:rFonts w:ascii="Times New Roman" w:hAnsi="Times New Roman" w:eastAsia="Times New Roman" w:cs="Times New Roman"/>
          <w:b w:val="0"/>
          <w:sz w:val="24"/>
        </w:rPr>
        <w:t>) [eighty] percent ([80]%)] of all Transaction Fees (the "</w:t>
      </w:r>
      <w:r>
        <w:rPr>
          <w:rFonts w:ascii="Times New Roman" w:hAnsi="Times New Roman" w:eastAsia="Times New Roman" w:cs="Times New Roman"/>
          <w:b w:val="0"/>
          <w:sz w:val="24"/>
        </w:rPr>
        <w:t>Transaction Fee Reduction</w:t>
      </w:r>
      <w:r>
        <w:rPr>
          <w:rFonts w:ascii="Times New Roman" w:hAnsi="Times New Roman" w:eastAsia="Times New Roman" w:cs="Times New Roman"/>
          <w:b w:val="0"/>
          <w:sz w:val="24"/>
        </w:rPr>
        <w:t>"), (B) [one hundred] percent ([100]%) of all Placement Fees, if any (the "</w:t>
      </w:r>
      <w:r>
        <w:rPr>
          <w:rFonts w:ascii="Times New Roman" w:hAnsi="Times New Roman" w:eastAsia="Times New Roman" w:cs="Times New Roman"/>
          <w:b w:val="0"/>
          <w:sz w:val="24"/>
        </w:rPr>
        <w:t>Placement Fee Reduction</w:t>
      </w:r>
      <w:r>
        <w:rPr>
          <w:rFonts w:ascii="Times New Roman" w:hAnsi="Times New Roman" w:eastAsia="Times New Roman" w:cs="Times New Roman"/>
          <w:b w:val="0"/>
          <w:sz w:val="24"/>
        </w:rPr>
        <w:t>"), and (C) [one hundred] percent ([100]%) of all Excess Start-Up Costs (the "</w:t>
      </w:r>
      <w:r>
        <w:rPr>
          <w:rFonts w:ascii="Times New Roman" w:hAnsi="Times New Roman" w:eastAsia="Times New Roman" w:cs="Times New Roman"/>
          <w:b w:val="0"/>
          <w:sz w:val="24"/>
        </w:rPr>
        <w:t>Start-Up Cost Reduction</w:t>
      </w:r>
      <w:r>
        <w:rPr>
          <w:rFonts w:ascii="Times New Roman" w:hAnsi="Times New Roman" w:eastAsia="Times New Roman" w:cs="Times New Roman"/>
          <w:b w:val="0"/>
          <w:sz w:val="24"/>
        </w:rPr>
        <w:t>") shall reduce the Management Fees on the date of, or in the periods following, payment of such fees (collectively, the "</w:t>
      </w:r>
      <w:r>
        <w:rPr>
          <w:rFonts w:ascii="Times New Roman" w:hAnsi="Times New Roman" w:eastAsia="Times New Roman" w:cs="Times New Roman"/>
          <w:b w:val="0"/>
          <w:sz w:val="24"/>
        </w:rPr>
        <w:t>Management Fee Reduction</w:t>
      </w:r>
      <w:r>
        <w:rPr>
          <w:rFonts w:ascii="Times New Roman" w:hAnsi="Times New Roman" w:eastAsia="Times New Roman" w:cs="Times New Roman"/>
          <w:b w:val="0"/>
          <w:sz w:val="24"/>
        </w:rPr>
        <w:t xml:space="preserve">")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identical amount.</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Subject to clause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of this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(d)</w:t>
      </w:r>
      <w:r>
        <w:rPr>
          <w:rFonts w:ascii="Times New Roman" w:hAnsi="Times New Roman" w:eastAsia="Times New Roman" w:cs="Times New Roman"/>
          <w:b w:val="0"/>
          <w:sz w:val="24"/>
        </w:rPr>
        <w:t>(1)</w:t>
      </w:r>
      <w:r>
        <w:rPr>
          <w:rFonts w:ascii="Times New Roman" w:hAnsi="Times New Roman" w:eastAsia="Times New Roman" w:cs="Times New Roman"/>
          <w:b w:val="0"/>
          <w:sz w:val="24"/>
        </w:rPr>
        <w:t>, the Management Fee Reduction attributable to Transaction Fees shall be apportioned among the Investor Limited Partners that are Participating Partners with respect to the Investment or potential Investment generating such Transaction Fees in proportion to their respective Capital Contributions or capital committed to be funded with respect to such Investment or potential Investment.</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On any Subsequent Closing Date, the Subsequent Closing Partners participating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made prior to their admission to the Partnership or the increase in their Original Available Capital, as the case may be, and with respect to which Transaction Fees have been paid shall be entitled to obtain the benefit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share based on their respective Capital Contributions or capital committed to be funded with respect to such Investment or potential Investment of all Transaction Fee Reductions previously obtained by other Investor Limited Partners through reduced Management Fees (with corresponding increases in Management Fees to be funded by the other Investor Limited Partners that previously obtained the benefit of the Transaction Fee Reductions).</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Subject to clause (IV) of this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(d)</w:t>
      </w:r>
      <w:r>
        <w:rPr>
          <w:rFonts w:ascii="Times New Roman" w:hAnsi="Times New Roman" w:eastAsia="Times New Roman" w:cs="Times New Roman"/>
          <w:b w:val="0"/>
          <w:sz w:val="24"/>
        </w:rPr>
        <w:t>(1)</w:t>
      </w:r>
      <w:r>
        <w:rPr>
          <w:rFonts w:ascii="Times New Roman" w:hAnsi="Times New Roman" w:eastAsia="Times New Roman" w:cs="Times New Roman"/>
          <w:b w:val="0"/>
          <w:sz w:val="24"/>
        </w:rPr>
        <w:t>, the Placement Fee Reduction and Start-Up Cost Reduction shall be apportioned among the Investor Limited Partners in proportion to their respective Original Available Capital.</w:t>
      </w:r>
    </w:p>
    <w:p>
      <w:pPr>
        <w:keepNext w:val="0"/>
        <w:spacing w:before="120" w:after="0" w:line="260" w:lineRule="exact"/>
        <w:ind w:left="2160" w:right="0" w:firstLine="0"/>
        <w:jc w:val="left"/>
      </w:pPr>
      <w:r>
        <w:rPr>
          <w:rFonts w:ascii="Times New Roman" w:hAnsi="Times New Roman" w:eastAsia="Times New Roman" w:cs="Times New Roman"/>
          <w:b w:val="0"/>
          <w:sz w:val="24"/>
        </w:rPr>
        <w:t>(iv)</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On any Subsequent Closing Date, the Subsequent Closing Partners who are Investor Limited Partners shall, to the maximum extent permitted under I.R.C. § 706(d) of the Code and the Regulations promulgated thereunder, be entitled to obtain the benefit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share based on Original Available Capital (giving effect to increases in Original Available Capital effective upon such Subsequent Closing Date) of the Placement Fee Reduction and Start-Up Cost Reduction previously apportioned to other Investor Limited Partners. The amount of such Placement Fee Reduction or Start-Up Cost Reduction so reapportioned to Subsequent Closing Partners who are Investor Limited Partners shall: (w) reduce the amount payable as additional Management Fees by such Subsequent Closing Partners who are Investor Limited Partners pursuant to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Make-Up Contributions by Subsequent Closing Partners</w:t>
      </w:r>
      <w:r>
        <w:rPr>
          <w:rFonts w:ascii="Times New Roman" w:hAnsi="Times New Roman" w:eastAsia="Times New Roman" w:cs="Times New Roman"/>
          <w:b w:val="0"/>
          <w:sz w:val="24"/>
        </w:rPr>
        <w:t xml:space="preserve">); (x) be payable to the Partnership as payment for the Placement Fees by such Subsequent Closing Partners who are Investor Limited Partners pursuant to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(1)</w:t>
      </w:r>
      <w:r>
        <w:rPr>
          <w:rFonts w:ascii="Times New Roman" w:hAnsi="Times New Roman" w:eastAsia="Times New Roman" w:cs="Times New Roman"/>
          <w:b w:val="0"/>
          <w:sz w:val="24"/>
        </w:rPr>
        <w:t>; (y) be deemed to increase the Management Fees previously paid by the other Investor Limited Partners; and (z) be deemed to reduce the Placement Fees and Start-Up Costs previously paid by the other Investor Limited Partners.</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Management Fee Reduction so apportioned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Limited Partner shall be applied to such Investor Limited Partner's successive semi-annual installments of Management Fees until such Investor Limited Partner receives the full benefit of such reduction. [Any Management Fee Reduction not so applied in full upon Termination shall, at the election of such Investor Limited Partner, be promptly paid to such Investor Limited Partner by the Manager out of its own assets.] [Each such Investor Limited Partner hereby agrees]/[The Partners agree] that the General Partner shall not be deemed to have violated the provisions of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Investment Limitations</w:t>
      </w:r>
      <w:r>
        <w:rPr>
          <w:rFonts w:ascii="Times New Roman" w:hAnsi="Times New Roman" w:eastAsia="Times New Roman" w:cs="Times New Roman"/>
          <w:b w:val="0"/>
          <w:sz w:val="24"/>
        </w:rPr>
        <w:t xml:space="preserve">) by reason of the operation of this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Payments of Management Fees, Placement Fees and Start-Up Costs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General Partner may, in its discretion, pay all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 share of the Management Fees, Placement Fees and Start-Up Costs out of amounts otherwise distributable to such Limited Partner as Portfolio Investment Distributions or Other Distributions. If the General Partner exercises such option, such amount shall be deemed for all purposes of this Agreement to have been distributed to such Limited Partner and simultaneously recontributed to the Partnership by such Limited Partner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 to fund such fees pursuant to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Call Amounts and Call Notices</w:t>
      </w:r>
      <w:r>
        <w:rPr>
          <w:rFonts w:ascii="Times New Roman" w:hAnsi="Times New Roman" w:eastAsia="Times New Roman" w:cs="Times New Roman"/>
          <w:b w:val="0"/>
          <w:sz w:val="24"/>
        </w:rPr>
        <w:t xml:space="preserve">). If such distributable amounts are not sufficient to cover such Limited Partner's share of Management Fees, Placement Fees and Start-Up Costs payable in respect of any period or the General Partner determines not to pay such fees from Portfolio Investment Distributions or Other Distributions, the amount necessary to cover such Management Fees, Placement Fees and Start-Up Costs shall be paid by such Limited Partner within ten (10) Business Days after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Call Notice in respect of the amount thereof.</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Management Profits Interest Program</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General</w:t>
      </w:r>
      <w:r>
        <w:rPr>
          <w:rFonts w:ascii="Times New Roman" w:hAnsi="Times New Roman" w:eastAsia="Times New Roman" w:cs="Times New Roman"/>
          <w:b w:val="0"/>
          <w:sz w:val="24"/>
        </w:rPr>
        <w:t>.</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During the Investment Period and at the election of the Manager, the MPI Election Amounts contributed in accordance with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Call Amounts and Call Notices</w:t>
      </w:r>
      <w:r>
        <w:rPr>
          <w:rFonts w:ascii="Times New Roman" w:hAnsi="Times New Roman" w:eastAsia="Times New Roman" w:cs="Times New Roman"/>
          <w:b w:val="0"/>
          <w:sz w:val="24"/>
        </w:rPr>
        <w:t xml:space="preserve">) by the Investor Limited Partners shall be employed by the Partnership for the benefit of the MPI Entity, subject to the limitations set forth in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Limitation on Distributions to the MPI Entity</w:t>
      </w:r>
      <w:r>
        <w:rPr>
          <w:rFonts w:ascii="Times New Roman" w:hAnsi="Times New Roman" w:eastAsia="Times New Roman" w:cs="Times New Roman"/>
          <w:b w:val="0"/>
          <w:sz w:val="24"/>
        </w:rPr>
        <w:t>) (the "</w:t>
      </w:r>
      <w:r>
        <w:rPr>
          <w:rFonts w:ascii="Times New Roman" w:hAnsi="Times New Roman" w:eastAsia="Times New Roman" w:cs="Times New Roman"/>
          <w:b w:val="0"/>
          <w:sz w:val="24"/>
        </w:rPr>
        <w:t>MPI Program</w:t>
      </w:r>
      <w:r>
        <w:rPr>
          <w:rFonts w:ascii="Times New Roman" w:hAnsi="Times New Roman" w:eastAsia="Times New Roman" w:cs="Times New Roman"/>
          <w:b w:val="0"/>
          <w:sz w:val="24"/>
        </w:rPr>
        <w:t xml:space="preserve">"). Such MPI Election Amounts shall reduce the Management Fees otherwise payable by the Investor Limited Partners in accordance with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 of Management Fees</w:t>
      </w:r>
      <w:r>
        <w:rPr>
          <w:rFonts w:ascii="Times New Roman" w:hAnsi="Times New Roman" w:eastAsia="Times New Roman" w:cs="Times New Roman"/>
          <w:b w:val="0"/>
          <w:sz w:val="24"/>
        </w:rPr>
        <w:t>) and shall be invested in Investments. In addition, the investment of any MPI Election Amounts may, in the discretion of the General Partner, reduce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Available Capital of the General Partner and the Special Limited Partner otherwise callable by the Partnership in accordance with the definition of "Available Capital"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Definitions</w:t>
      </w:r>
      <w:r>
        <w:rPr>
          <w:rFonts w:ascii="Times New Roman" w:hAnsi="Times New Roman" w:eastAsia="Times New Roman" w:cs="Times New Roman"/>
          <w:b w:val="0"/>
          <w:sz w:val="24"/>
        </w:rPr>
        <w:t xml:space="preserve">) or (B) the capital commitment of the Special Limited Partner to any Parallel Partnership (as provided in clause (ii) of the fourth sentence of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Parallel Partnerships</w:t>
      </w:r>
      <w:r>
        <w:rPr>
          <w:rFonts w:ascii="Times New Roman" w:hAnsi="Times New Roman" w:eastAsia="Times New Roman" w:cs="Times New Roman"/>
          <w:b w:val="0"/>
          <w:sz w:val="24"/>
        </w:rPr>
        <w:t xml:space="preserve">)). The MPI Entity shall, subject to available profits, receive distributions related to such MPI Election Amounts in accordance with Sections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Portfolio Investment Distributions</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Notwithstanding any provision of this Agreement to the contrary, any MPI Election Amounts employed by the Partnership for the benefit of the MPI Entity shall, to the extent determined by the General Partner,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of the co-investment percentages of the Partnership and the Parallel Partnerships by increasing the proportionate interest of the Partnership and decreasing the proportionate interest of the Parallel Partnerships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w:t>
      </w:r>
    </w:p>
    <w:p>
      <w:pPr>
        <w:keepNext w:val="0"/>
        <w:spacing w:before="120" w:after="0" w:line="260" w:lineRule="exact"/>
        <w:ind w:left="180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Definitions</w:t>
      </w:r>
      <w:r>
        <w:rPr>
          <w:rFonts w:ascii="Times New Roman" w:hAnsi="Times New Roman" w:eastAsia="Times New Roman" w:cs="Times New Roman"/>
          <w:b w:val="0"/>
          <w:sz w:val="24"/>
        </w:rPr>
        <w:t>.</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For purposes of this Agreement, the following terms shall have the meanings defined below:</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Allocable MPI Contribution</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(d)</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Call Amounts and Call Notices</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MPI Election Amount</w:t>
      </w:r>
      <w:r>
        <w:rPr>
          <w:rFonts w:ascii="Times New Roman" w:hAnsi="Times New Roman" w:eastAsia="Times New Roman" w:cs="Times New Roman"/>
          <w:b w:val="0"/>
          <w:sz w:val="24"/>
        </w:rPr>
        <w:t xml:space="preserve">" shall mean, for each twelve-month period, beginning on each January 1 thereof,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designated by the Manager at least thirty (30) days prior to the beginning of such period, under the Management Agreement;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(x) such MPI Election Amount </w:t>
      </w:r>
      <w:r>
        <w:rPr>
          <w:rFonts w:ascii="Times New Roman" w:hAnsi="Times New Roman" w:eastAsia="Times New Roman" w:cs="Times New Roman"/>
          <w:b w:val="0"/>
          <w:sz w:val="24"/>
        </w:rPr>
        <w:t>plus</w:t>
      </w:r>
      <w:r>
        <w:rPr>
          <w:rFonts w:ascii="Times New Roman" w:hAnsi="Times New Roman" w:eastAsia="Times New Roman" w:cs="Times New Roman"/>
          <w:b w:val="0"/>
          <w:sz w:val="24"/>
        </w:rPr>
        <w:t xml:space="preserve"> (y) any management profits interest election amount designated by the Manager with respect to the Parallel Partnerships, shall not exceed in the aggregate $[___] million annually;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further</w:t>
      </w:r>
      <w:r>
        <w:rPr>
          <w:rFonts w:ascii="Times New Roman" w:hAnsi="Times New Roman" w:eastAsia="Times New Roman" w:cs="Times New Roman"/>
          <w:b w:val="0"/>
          <w:sz w:val="24"/>
        </w:rPr>
        <w:t xml:space="preserve">, that the MPI Election Amount shall be prorated for any applicable period of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twelve-month period. If the Manager does not designate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with respect to any twelve-month period at least thirty (30) days prior to the beginning of such period, the MPI Election Amount for such period shall be assumed to be the same MPI Election Amount used for the immediately preceding period. For the period from the date of this Agreement to December 31, 20[__] the MPI Election Amount shall be $[___].</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MPI Entity</w:t>
      </w:r>
      <w:r>
        <w:rPr>
          <w:rFonts w:ascii="Times New Roman" w:hAnsi="Times New Roman" w:eastAsia="Times New Roman" w:cs="Times New Roman"/>
          <w:b w:val="0"/>
          <w:sz w:val="24"/>
        </w:rPr>
        <w:t>" shall mean the Manager.</w:t>
      </w:r>
    </w:p>
    <w:p>
      <w:pPr>
        <w:keepNext w:val="0"/>
        <w:spacing w:before="120" w:after="0" w:line="260" w:lineRule="exact"/>
        <w:ind w:left="2160" w:right="0" w:firstLine="0"/>
        <w:jc w:val="left"/>
      </w:pPr>
      <w:r>
        <w:rPr>
          <w:rFonts w:ascii="Times New Roman" w:hAnsi="Times New Roman" w:eastAsia="Times New Roman" w:cs="Times New Roman"/>
          <w:b w:val="0"/>
          <w:sz w:val="24"/>
        </w:rPr>
        <w:t>(iv)</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MPI Funding Obligation</w:t>
      </w:r>
      <w:r>
        <w:rPr>
          <w:rFonts w:ascii="Times New Roman" w:hAnsi="Times New Roman" w:eastAsia="Times New Roman" w:cs="Times New Roman"/>
          <w:b w:val="0"/>
          <w:sz w:val="24"/>
        </w:rPr>
        <w:t xml:space="preserve">" shall mean, with respect to each Investor Limited Partner, the sum of (1) the excess, if any, of (x) such Investor Limited Partner's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share of the cumulative MPI Election Amounts based upon the Original Available Capital of the Investor Limited Partners, over (y) the aggregate amount of such Investor Limited Partner's Allocable MPI Contributions, and (2) Make-Up Contributions received by such Investor Limited Partner pursuant to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(1)</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Make-Up Contributions by Subsequent Closing Partners</w:t>
      </w:r>
      <w:r>
        <w:rPr>
          <w:rFonts w:ascii="Times New Roman" w:hAnsi="Times New Roman" w:eastAsia="Times New Roman" w:cs="Times New Roman"/>
          <w:b w:val="0"/>
          <w:sz w:val="24"/>
        </w:rPr>
        <w:t>) that relate to Allocable MPI Contributions.</w:t>
      </w:r>
    </w:p>
    <w:p>
      <w:pPr>
        <w:keepNext w:val="0"/>
        <w:spacing w:before="120" w:after="0" w:line="260" w:lineRule="exact"/>
        <w:ind w:left="2160" w:right="0" w:firstLine="0"/>
        <w:jc w:val="left"/>
      </w:pPr>
      <w:r>
        <w:rPr>
          <w:rFonts w:ascii="Times New Roman" w:hAnsi="Times New Roman" w:eastAsia="Times New Roman" w:cs="Times New Roman"/>
          <w:b w:val="0"/>
          <w:sz w:val="24"/>
        </w:rPr>
        <w:t>(v)</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MPI Interest Percentage</w:t>
      </w:r>
      <w:r>
        <w:rPr>
          <w:rFonts w:ascii="Times New Roman" w:hAnsi="Times New Roman" w:eastAsia="Times New Roman" w:cs="Times New Roman"/>
          <w:b w:val="0"/>
          <w:sz w:val="24"/>
        </w:rPr>
        <w:t xml:space="preserve">" shall mean, with respect to each Investment and each Investor Limited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expressed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(1) the numerator of which is the Allocable MPI Contributions with respect to such Investment, and (2) the denominator of which is such Investor Limited Partner's Capital Contributions with respect to such Investment.</w:t>
      </w:r>
    </w:p>
    <w:p>
      <w:pPr>
        <w:keepNext w:val="0"/>
        <w:spacing w:before="120" w:after="0" w:line="260" w:lineRule="exact"/>
        <w:ind w:left="180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Profits Interest Classification.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 is the intention of the Partners that the Partnership interest held by the MPI Entity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"profits interest" for federal and state income tax purposes within the meaning of Revenue Procedures 93-27 and 2001-43, and this Agreement shall be interpreted in accordance with such intention. The General Partner may cause the Partnership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to value any interests held by the MPI Entity at liquidation value (the "Safe Harbor Election"), as the same may be permitted pursuant to or in accordance with the finally promulgated successor rules to proposed Treas. Reg. Section 1.83-3(l) and IRS Notice 2005-43 (collectively, the "Proposed Rules"). Any such Safe Harbor Election shall be binding on the Partnership and on all of the Partners with respect to all transfers of Partnership interests held by the Partnership while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Harbor Election is in effect.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Harbor Election once made may be revoked by the General Partner as permitted by the Proposed Rules or any applicable rule. Each Partner, by executing this Agreement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 hereto), hereby agrees to comply with all requirements of the Safe Harbor Election with respect to all profits interests granted while the Safe Harbor Election remains effective. The General Partner shall file, or cause the Partnership to file, all returns, reports and other documentation as may be required to perfect and maintain the Safe Harbor Election with respect to any Partnership interests covered by such Safe Harbor Election. The General Partner is hereby authorized and empowered, without further vote or action of the Partners, to amend this Agreement as necessary to comply with the Proposed Rules or any rule, in order to provide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Harbor Election and the ability to maintain or revoke the same, and shall have the authority to execute any such amendment by and on behalf of each Partner. Any undertakings by the Partners necessary to enable or 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Harbor Election may be reflected in such amendments and to the extent so reflected shall be binding on each Partner. Each Partner agrees to cooperate with the General Partner to perfect and maintain any Safe Harbor Election, and to timely execute and deliver any documentation with respect thereto reasonably requested by the General Partner.</w:t>
      </w:r>
    </w:p>
    <w:p>
      <w:pPr>
        <w:keepNext w:val="0"/>
        <w:spacing w:before="120" w:after="0" w:line="260" w:lineRule="exact"/>
        <w:ind w:left="108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Certain Tax Matters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Tax Representation.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General Partner shall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who shall be the "partnership representative" of the Partnership within the meaning of I.R.C. §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Tax Representative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the Partners hereby agree to be bound by any actions taken by the Tax Representative in such capacity. The Tax Representative shall represent the Partnership in all tax matters to the extent allowed by law. Without limiting the foregoing, the Tax Representative is authorized and required to represent the Partnership (at the Partnership's expense) in connection with all examinations of the Partnership's affairs by tax authorities, including administrative and judicial proceedings, and to expend Partnership funds for professional services and costs associated therewith. Any decisions made by the Tax Representative, including, without limitation, whether or not to settle or contest any tax matter, and the choice of forum for any such contest, and whether or not to extend the period of limitations for the assessment or collection of any tax, shall be made in the Tax Representative's sole discretion. Without limiting the generality of the foregoing, the Tax Representative (i) shall have the sole and absolute authority to make any elections on behalf of the Partnership permitted to be made pursuant to the Code or the Treasury Regulations promulgated thereunder and (ii) without limiting the foregoing, may, in its sole discretion,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on behalf of the Partnership under I.R.C. § 6221(b) or 6226 of the Code and (iii) may take all actions the Tax Representative deems necessary or appropriate in connection with the foregoing. The Tax Representative shall have the authority and responsibility to arrange for the preparation, and timely filing, of the Partnership's tax returns. The initial Tax Representative of the Partnership shall be [_______________].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Partner agrees to provide promptly and to update as necessary at any times requested by the Tax Representative, all information, documents, self-certifications, tax identification numbers, tax forms, and verifications thereof, that the Tax Representative deems necessary in connection with any matter of the Partnership relating to taxation. Each Partner covenants and agrees to take any action reasonably requested by the Partnership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by the Partnership under I.R.C. § 6221(b) or 6226 of the Code,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Partnership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(including, without limitation, promptly filing amended tax returns and promptly paying any related taxes, including penalties and interest).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Partnership shall indemnify, defend, and hold the Tax Representative harmless for all expenses, including legal and accounting fees, claims, liabilities, losses and damages incurred in connection with its serving in that capacity, provided that the Tax Representative shall not be entitled to indemnification for such costs and expenses if the Tax Representative has not acted in good faith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which the Tax Representative reasonably believes to be in, or not opposed to, the best interests of the Partnership.]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provisions contained in this Section </w:t>
      </w: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shall survive the termination of the Partnership, the termination of this Agreement and, with respect to any Partner, the transfer or assignment of any portion of such Partner's Interest in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754 Election</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Tax Representative may, in its discretion, cause the Partnership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election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754 Election</w:t>
      </w:r>
      <w:r>
        <w:rPr>
          <w:rFonts w:ascii="Times New Roman" w:hAnsi="Times New Roman" w:eastAsia="Times New Roman" w:cs="Times New Roman"/>
          <w:b w:val="0"/>
          <w:sz w:val="24"/>
        </w:rPr>
        <w:t xml:space="preserve">") under I.R.C. § 754 of the Code (and any corresponding election under state and local law), (i)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as permitted hereunder,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Tax Representative has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to do so from the transferor or transferee of such interest in the Partnership and (ii)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of property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In addition, if the Tax Representative reasonably determines that it is necessary for the Partnership to comply with changes in tax laws affecting the Section 754 Election, the General Partner and the Limited Partners agree that they will cooperate to provide the Partnership with all information necessary for compliance with such tax laws.</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Classification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parties hereto intend the Partnership be classified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for United States federal income tax purposes effective as of the Initial Closing Date. The Tax Representative shall, for and on behalf of the Partnership, take all steps as may be required to maintain the Partnership's classification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for United States federal income tax purposes.</w:t>
      </w:r>
    </w:p>
    <w:p>
      <w:pPr>
        <w:keepNext w:val="0"/>
        <w:spacing w:before="120" w:after="0" w:line="260" w:lineRule="exact"/>
        <w:ind w:left="1080" w:right="0" w:firstLine="0"/>
        <w:jc w:val="left"/>
      </w:pP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Credit Facilities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Subject to the limitations set forth in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Rights and Duties of the General Partner</w:t>
      </w:r>
      <w:r>
        <w:rPr>
          <w:rFonts w:ascii="Times New Roman" w:hAnsi="Times New Roman" w:eastAsia="Times New Roman" w:cs="Times New Roman"/>
          <w:b w:val="0"/>
          <w:sz w:val="24"/>
        </w:rPr>
        <w:t xml:space="preserve">), the Partnership is authorized to enter into one or more credit facilities, guarantees, letters of credit or similar credit support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Credit Facility</w:t>
      </w:r>
      <w:r>
        <w:rPr>
          <w:rFonts w:ascii="Times New Roman" w:hAnsi="Times New Roman" w:eastAsia="Times New Roman" w:cs="Times New Roman"/>
          <w:b w:val="0"/>
          <w:sz w:val="24"/>
        </w:rPr>
        <w:t xml:space="preserve">") to finance Investments (including acquisitions by Portfolio Companies) and to otherwise carry out the business and activities permitted hereunder. Such Credit Facilities may be secured by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pledge by the Partnership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aggregate Available Capital of all Partners and its right to receive Capital Contributions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pledge by the General Partner of portions of its rights contained herein and in the Subscription Agreements, including, without limitation, the right to deliver Call Notices and to enforce all remedies against Partners that fail to make their respective Capital Contributions pursuant hereto and in accordance with the terms hereof (collectively, the "</w:t>
      </w:r>
      <w:r>
        <w:rPr>
          <w:rFonts w:ascii="Times New Roman" w:hAnsi="Times New Roman" w:eastAsia="Times New Roman" w:cs="Times New Roman"/>
          <w:b w:val="0"/>
          <w:sz w:val="24"/>
        </w:rPr>
        <w:t>Pledge</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connection with any such Credit Facility, each Limited Partner, (i) acknowledges and confirms that under the terms of and subject to the limitations and conditions set forth in this Agreement, it shall remain obligated to make Capital Contributions required on account of Call Notices duly made in accordance with the terms of this Agreement, without defense, counterclaim or offset of any kind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such agreement to fund, without defense, counterclaim or offset, shall not act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claim such Limited Partner may have against any other Limited Partner, the General Partner or the Partnership); (ii) agrees that it will honor Call Notices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lender under any such Credit Facility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Lender</w:t>
      </w:r>
      <w:r>
        <w:rPr>
          <w:rFonts w:ascii="Times New Roman" w:hAnsi="Times New Roman" w:eastAsia="Times New Roman" w:cs="Times New Roman"/>
          <w:b w:val="0"/>
          <w:sz w:val="24"/>
        </w:rPr>
        <w:t>"), or any agent acting on behalf of such Lender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Agent</w:t>
      </w:r>
      <w:r>
        <w:rPr>
          <w:rFonts w:ascii="Times New Roman" w:hAnsi="Times New Roman" w:eastAsia="Times New Roman" w:cs="Times New Roman"/>
          <w:b w:val="0"/>
          <w:sz w:val="24"/>
        </w:rPr>
        <w:t xml:space="preserve">"), acting in the name of the General Partner in accordance with the terms of this Agreement (including, without limitation, those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Lender or Agent pursuant to the Pledge, without deduction, offset, counterclaim or defense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such agreement to fund, without defense, counterclaim or offset, shall not act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claim such Limited Partner may have against any other Limited Partner, the General Partner or the Partnership)); (iii) acknowledges and consents to the Pledge; (iv) represents and warrants that to such Limited Partner's knowledge, as of the date hereof, there is no default, or circumstance which with the passage of time and/or notice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this Agreement, which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defense to, or right of offset against, such Limited Partner's obligation to make Capital Contributions or otherwise reduce its Available Capital and to such Limited Partner's knowledge, as of the date hereof, there is no defense to, or right of offset against, such Limited Partner's obligation to make Capital Contributions; (v) represents and warrants that the Subscription Agreement is such Limited Partner's legal, valid and binding obligation, and is enforceable against such Limited Partner in accordance with its terms, assuming, with respect to any ERISA Partner, that assets of the Partnership do not and will not constitute "plan assets" under ERISA of any ERISA Partner; (vi) acknowledges and consents that for so long as any Credit Facility is in place, the General Partner and the Partnership may agree with the Lender not to amend, modify, supplement, cancel, terminate, reduce or suspend any of such Limited Partner's obligations to make Capital Contributions under this Agreement without the Lender's prior written consent; (vii) acknowledges and confirms that, for so long as the Credit Facility is in place, all payments made by such Limited Partner under this Agreement will, if the General Partner so directs, be made by wire transfer in immediately available funds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established by the Partnership which the Partnership may also pledge to any Lender for the benefit of the Lender to secure all the obligations of the Partnership under the Credit Facility, including the payment obligations relating to any loans made under the Credit Facility; and (viii) agrees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execute and deliver any documentation reasonably requested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Lender to facilitate any Credit Facility and (B) provide information to any Lender as reasonably requested, including, without limitation, financial information and copies of its formation documents and relevant authority documents and opinions (or similar documents reasonably requested by such Lender).</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 CAPITAL ACCOUNTS; DISTRIBUTIONS; ALLOCATIONS</w:t>
      </w:r>
    </w:p>
    <w:p>
      <w:pPr>
        <w:keepNext w:val="0"/>
        <w:spacing w:before="120" w:after="0" w:line="260" w:lineRule="exact"/>
        <w:ind w:left="108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 Contributions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General</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Each Partner shall be required to contribute cash to the Partnership up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amount equal to such Partner's Available Capital from time to time, as provided in this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Subject to Sections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Subsequent Closings</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Special Provision Relating to Return of Previously Distributed Amounts</w:t>
      </w:r>
      <w:r>
        <w:rPr>
          <w:rFonts w:ascii="Times New Roman" w:hAnsi="Times New Roman" w:eastAsia="Times New Roman" w:cs="Times New Roman"/>
          <w:b w:val="0"/>
          <w:sz w:val="24"/>
        </w:rPr>
        <w:t xml:space="preserve">), no Partner shall be obligated to make any contributions to the capital of the Partnership in excess of such Partner's Available Capital. Except as provided in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no Partner shall be entitled to interest on its Capital Contributions. All payments by the Partners to the Partnership pursuant to this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shall be made in immediately available funds.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Initial Capital Contribution</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On the Initial Closing Date or on such later date as determined by the General Partner (in either case, upon at least [ten] ([10]) Business Days' prior written notice), each Partner shall pay to the Partnership, as its initial Capital Contribution,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sum of (</w:t>
      </w:r>
      <w:r>
        <w:rPr>
          <w:rFonts w:ascii="Times New Roman" w:hAnsi="Times New Roman" w:eastAsia="Times New Roman" w:cs="Times New Roman"/>
          <w:b/>
          <w:sz w:val="24"/>
        </w:rPr>
        <w:t>A</w:t>
      </w:r>
      <w:r>
        <w:rPr>
          <w:rFonts w:ascii="Times New Roman" w:hAnsi="Times New Roman" w:eastAsia="Times New Roman" w:cs="Times New Roman"/>
          <w:b w:val="0"/>
          <w:sz w:val="24"/>
        </w:rPr>
        <w:t>) with respect to each Investor Limited Partner, its share of the first semi-annual installment of Management Fees and Placement Fees due in cash (determined in proportion to the Original Available Capital of all Investor Limited Partners), and (B) with respect to each Partner, that portion of its Original Available Capital as the General Partner shall have determined to be such Partner's proportionate share of Start-Up Costs.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Subsequent Closings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Make-Up Contributions by Subsequent Closing Partners</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On each Subsequent Closing Date, each Subsequent Closing Partner shall contribute to the Partnership, as its initial Capital Contribution or additional Capital Contribution, as the case may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excess of: (1) the aggregate amount of Capital Contributions that would have previously been required of such Partner in respect of its newly accepted Original Available Capital (including Allocable MPI Contributions), over (2) its proportionate share of Partnership distributions that it would have received in respect of its newly accepted Original Available Capital had it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in respect of such Original Available Capital as of the Initial Closing ("</w:t>
      </w:r>
      <w:r>
        <w:rPr>
          <w:rFonts w:ascii="Times New Roman" w:hAnsi="Times New Roman" w:eastAsia="Times New Roman" w:cs="Times New Roman"/>
          <w:b w:val="0"/>
          <w:sz w:val="24"/>
        </w:rPr>
        <w:t>Make-Up Contributions</w:t>
      </w:r>
      <w:r>
        <w:rPr>
          <w:rFonts w:ascii="Times New Roman" w:hAnsi="Times New Roman" w:eastAsia="Times New Roman" w:cs="Times New Roman"/>
          <w:b w:val="0"/>
          <w:sz w:val="24"/>
        </w:rPr>
        <w:t xml:space="preserve">"). In addition, each Subsequent Closing Partner shall pay to the Partnership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computed in the same manner as interest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equal to the Prime Rate plus [two] percent ([2]%) per annum on aggregate Make-Up Contributions computed from the dates such amounts would have been contributed to the Partnership (and the Prime Rate for each such amount shall be the Prime Rate on the date such amount would have been contributed to the Partnership) had such Subsequent Closing Partner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as of the Initial Closing through such Subsequent Closing Date (the "</w:t>
      </w:r>
      <w:r>
        <w:rPr>
          <w:rFonts w:ascii="Times New Roman" w:hAnsi="Times New Roman" w:eastAsia="Times New Roman" w:cs="Times New Roman"/>
          <w:b w:val="0"/>
          <w:sz w:val="24"/>
        </w:rPr>
        <w:t>Make-Up Payment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General Partner may waive all or part of the Make-Up Payment of any Limited Partner that is increasing its Original Available Capital to the extent that such Limited Partner agrees to waive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identical amount of the refund otherwise payable to it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Limited Partner. Make-Up Payments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 (and, consequently, shall not reduce such Partner's Available Capital or increase such Partner's Capital Account).</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Amounts contributed by each Subsequent Closing Partner as Make-Up Contributions shall be applied by the Partnership (including, without limitation, by refund to existing Partners, payment of Management Fees, payment of Placement Fees, and payment of Start-Up Costs)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so that the Partners (including, for this purpose, the Subsequent Closing Partners) and the Manager are, to the extent possible, in the same position in relation to the Partnership as they would have been had the Subsequent Closing Partners been Partners in respect of their Original Available Capital as of the Initial Closing. Make-Up Payments shall be applied by the Partnership in the same manner as the particular Make-Up Contributions to which they relate are applied according to the immediately preceding sentence. Make-Up Payments shall be treated solely for purposes of this Agreement (including the tax treatment of such Make-Up Payments) as though paid directly to the recipient by the payor.</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Notwithstanding the foregoing, if, at the time of any Subsequent Closing Date, the Partnership has made one or more Investments and if, in the opinion of the General Partner, in its discretion, there has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event or significant event relating to any Investment that would justify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value of any such Investment since the date such Investment was made, or there has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Disposition of any Investment or distribution in connection therewith, the General Partner may make appropriate adjustments to the Make-Up Contribution required pursuant to this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The General Partner shall in its discretion make all determinations under this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and make such other adjustments required under this Agreement by reason of the operation of this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in such reasonable manner as the General Partner deems equitable to all Partners and to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Investments with the Parallel Partnerships</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On any Subsequent Closing Date, any date on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limited partner is admitted to the Partnership or any Parallel Partnership or any date on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increases its Original Available Capital to the Partnership or any Parallel Partnership, the General Partner shall reallocate Investments among the Partnership and the Parallel Partnerships as necessary so that, after giving effect to such admissions or increases in Original Available Capital, such Investments are allocated among the Partnership and the Parallel Partnerships in the proportions contemplated by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Parallel Partnerships</w:t>
      </w:r>
      <w:r>
        <w:rPr>
          <w:rFonts w:ascii="Times New Roman" w:hAnsi="Times New Roman" w:eastAsia="Times New Roman" w:cs="Times New Roman"/>
          <w:b w:val="0"/>
          <w:sz w:val="24"/>
        </w:rPr>
        <w:t xml:space="preserve">), including by way of transferring portions of Investments among the Partnership and the Parallel Partnerships;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any such reallocation of Investments shall take into account any limited partners of the Partnership or of any Parallel Partnership that have been excused from participating in any such Investments. The transfer of any portion of any Investment among the Partnership and the Parallel Partnerships pursuant to this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shall be effected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(paid by the transferee entity to the transferor entity) equal to the cost of such portion plus interest equal to the Prime Rate on the date the Investment was made plus [two] percent ([2]%) per annum on such amount;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if the General Partner determines, in its discretion, that there has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change or event relating to any Investment (or portion thereof) since the date such Investment was made, or there has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Disposition of any Investment (or portion thereof), the General Partner may, in its discretion, adjust the price paid by the transferee entity to the transferor entity pursuant to this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Original Available Capital of the General Partner and the Special Limited Partner</w:t>
      </w:r>
      <w:r>
        <w:rPr>
          <w:rFonts w:ascii="Times New Roman" w:hAnsi="Times New Roman" w:eastAsia="Times New Roman" w:cs="Times New Roman"/>
          <w:b w:val="0"/>
          <w:sz w:val="24"/>
        </w:rPr>
        <w:t>.</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No later than the Final Closing Date, the aggregate capital committed to the Partnership and any Parallel Partnerships by the General Partner and/or the Special Limited Partner shall not be less than $[number] million.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Call Amounts and Call Notices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Each Partner's Available Capital shall be paid to the Partnership to fund Investments, Investment Expenses, Partnership Expenses, [including payments due under any Credit Facility,] MPI Funding Obligations, Start-Up Costs and Placement Fees, from time to time on subsequent Funding Dates as calls are made by the General Partner upon the Partners, in such amounts (the "</w:t>
      </w:r>
      <w:r>
        <w:rPr>
          <w:rFonts w:ascii="Times New Roman" w:hAnsi="Times New Roman" w:eastAsia="Times New Roman" w:cs="Times New Roman"/>
          <w:b w:val="0"/>
          <w:sz w:val="24"/>
        </w:rPr>
        <w:t>Call Amounts</w:t>
      </w:r>
      <w:r>
        <w:rPr>
          <w:rFonts w:ascii="Times New Roman" w:hAnsi="Times New Roman" w:eastAsia="Times New Roman" w:cs="Times New Roman"/>
          <w:b w:val="0"/>
          <w:sz w:val="24"/>
        </w:rPr>
        <w:t>") and on such dates as shall be specified by the General Partner upon at least ten (10) Business Days' written notice (the "</w:t>
      </w:r>
      <w:r>
        <w:rPr>
          <w:rFonts w:ascii="Times New Roman" w:hAnsi="Times New Roman" w:eastAsia="Times New Roman" w:cs="Times New Roman"/>
          <w:b w:val="0"/>
          <w:sz w:val="24"/>
        </w:rPr>
        <w:t>Call Notice</w:t>
      </w:r>
      <w:r>
        <w:rPr>
          <w:rFonts w:ascii="Times New Roman" w:hAnsi="Times New Roman" w:eastAsia="Times New Roman" w:cs="Times New Roman"/>
          <w:b w:val="0"/>
          <w:sz w:val="24"/>
        </w:rPr>
        <w:t>") by the General Partner.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Notwithstanding the foregoing, after the end of the Investment Period, no Call Amount shall be required to be paid except to the extent necessary: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cover Investment Expenses, Partnership Expenses, Start-Up Costs, Placement Fees and indemnification obligations due under 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Indemnification</w:t>
      </w:r>
      <w:r>
        <w:rPr>
          <w:rFonts w:ascii="Times New Roman" w:hAnsi="Times New Roman" w:eastAsia="Times New Roman" w:cs="Times New Roman"/>
          <w:b w:val="0"/>
          <w:sz w:val="24"/>
        </w:rPr>
        <w:t xml:space="preserve">); (B) to fund Investments that are in process, committed to or under active consideration as of the end of the Investment Period; (C) to pay amounts owing or which may become due under any Partnership Debt [, including any Credit Facility]; (D) to fund any obligations under any Portfolio Company Guarantees executed by the Partnership; and (E) to fund Follow-On Investments;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after the end of the Investment Period, calls for Capital Contributions with respect to Follow-On Investments (other than any commitments or reserves made for any Follow-On Investments as specified in any Call Notice delivered to the Partners prior to the end of the Investment Period) shall not in the aggregate exceed the lesser of (I) the aggregate amount of Available Capital of the Partners as of the end of the Investment Period and (II) [twenty percent (20%)] of the total Original Available Capital of the Partners; and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further</w:t>
      </w:r>
      <w:r>
        <w:rPr>
          <w:rFonts w:ascii="Times New Roman" w:hAnsi="Times New Roman" w:eastAsia="Times New Roman" w:cs="Times New Roman"/>
          <w:b w:val="0"/>
          <w:sz w:val="24"/>
        </w:rPr>
        <w:t xml:space="preserve">, that, subject to Sections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Subsequent Closings</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Liability of Partners</w:t>
      </w:r>
      <w:r>
        <w:rPr>
          <w:rFonts w:ascii="Times New Roman" w:hAnsi="Times New Roman" w:eastAsia="Times New Roman" w:cs="Times New Roman"/>
          <w:b w:val="0"/>
          <w:sz w:val="24"/>
        </w:rPr>
        <w:t>), no Partner shall be obligated to make any contributions to the capital of the Partnership in excess of such Partner's Available Capital.</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In addition to the Call Amount, each Call Notice shall set forth whether it relates to Investments, Investment Expenses, Partnership Expenses, Start-Up Costs, Placement Fees, MPI Funding Obligations or Bridge Financings;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that the General Partner may keep confidential any information concerning such Investment or the related Portfolio Company that it, in its discretion, deems necessary, reasonable or to be in the best interests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Each Partner shall be required to contribute to the aggregate Call Amounts as follows:</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With respect to Call Amounts payable in connection with Investments and Investment Expenses, (I) each Partner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Excused Partner with respect to such Investment) shall be required to contribute to the aggregate Call Amount in proportion to its Available Capital (determined by taking into account the Available Capital, of all Partners,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Excused Partner);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that, the capital required to be contributed to the aggregate Call Amount by the [General Partner] and the [Special Limited Partner] shall be reduced by the aggregate Allocable MPI Contributions made in respect of such Investment; (II) the General Partner shall determine the portion (if any) of such Partner's contribution (such Partner's "</w:t>
      </w:r>
      <w:r>
        <w:rPr>
          <w:rFonts w:ascii="Times New Roman" w:hAnsi="Times New Roman" w:eastAsia="Times New Roman" w:cs="Times New Roman"/>
          <w:b w:val="0"/>
          <w:sz w:val="24"/>
        </w:rPr>
        <w:t>Allocable MPI Contribution</w:t>
      </w:r>
      <w:r>
        <w:rPr>
          <w:rFonts w:ascii="Times New Roman" w:hAnsi="Times New Roman" w:eastAsia="Times New Roman" w:cs="Times New Roman"/>
          <w:b w:val="0"/>
          <w:sz w:val="24"/>
        </w:rPr>
        <w:t xml:space="preserve">") that may be treated as satisfying any outstanding MPI Funding Obligation of such Partner;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sum of the Allocable MPI Contributions and the Capital Contributions of the [General Partner] [and the Special Limited Partner] to the Partnership and any Parallel Partnership,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shall be the same percentage in all Investments (as adjusted for defaults, excuses and exclusions of Limited Partners in accordance with this Agreement) and] the Available Capital of the [General Partner] [and the Special Limited Partner] shall be reduced by the aggregate amount of Allocable MPI Contributions through any date of determination; and (III) if the Partners do not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MPI Funding Obligation and are, therefore, not obligated to contribute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the Partnership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Allocable MPI Contribution under this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(d)</w:t>
      </w:r>
      <w:r>
        <w:rPr>
          <w:rFonts w:ascii="Times New Roman" w:hAnsi="Times New Roman" w:eastAsia="Times New Roman" w:cs="Times New Roman"/>
          <w:b w:val="0"/>
          <w:sz w:val="24"/>
        </w:rPr>
        <w:t>(4)</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Follow-On Investment that relates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with respect to which Allocable MPI Contributions were made, then the General Partner or its designee shall be obligated to contribute to the Partnership in connection with such Follow-On Investment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proportion to the MPI Interest Percentage with respect to the original Portfolio Investment to which the Follow-On Investment relates and such amount, if any, shall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 by the General Partner for purposes of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Amounts and Priority of Distributions</w:t>
      </w:r>
      <w:r>
        <w:rPr>
          <w:rFonts w:ascii="Times New Roman" w:hAnsi="Times New Roman" w:eastAsia="Times New Roman" w:cs="Times New Roman"/>
          <w:b w:val="0"/>
          <w:sz w:val="24"/>
        </w:rPr>
        <w:t xml:space="preserve">) and the definition of "Available Capital";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that any such contribution shall not exceed the Available Capital of the General Partner.</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With respect to Call Amounts to pay Start-Up Costs and Partnership Expenses (but excluding all Management Fees and Placement Fees, if any), each Partner shall be required to contribute to the aggregate Call Amount in proportion to its Original Available Capital;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in the event that any such expenses are paid or provided for out of Portfolio Investment Distributions or Other Distributions related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for which there were Excused Partners, only such Excused Partners shall be required to contribute to such Call Amount, in proportion to their Original Available Capital.</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With respect to Call Amounts to pay Management Fees, each Investor Limited Partner shall be required to contribute the amount determined in accordance with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Management Fees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in the event that any such Management Fees are paid or provided for out of Portfolio Investment Distributions or Other Distributions related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for which there were Excused Partners, only such Excused Partners shall be required to contribute to such Call Amount.</w:t>
      </w:r>
    </w:p>
    <w:p>
      <w:pPr>
        <w:keepNext w:val="0"/>
        <w:spacing w:before="120" w:after="0" w:line="260" w:lineRule="exact"/>
        <w:ind w:left="2160" w:right="0" w:firstLine="0"/>
        <w:jc w:val="left"/>
      </w:pPr>
      <w:r>
        <w:rPr>
          <w:rFonts w:ascii="Times New Roman" w:hAnsi="Times New Roman" w:eastAsia="Times New Roman" w:cs="Times New Roman"/>
          <w:b w:val="0"/>
          <w:sz w:val="24"/>
        </w:rPr>
        <w:t>(iv)</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With respect to Call Amounts to pay Placement Fees, each Investor Limited Partner shall be required to contribute the amount determined in accordance with Sections </w:t>
      </w:r>
      <w:r>
        <w:rPr>
          <w:rFonts w:ascii="Times New Roman" w:hAnsi="Times New Roman" w:eastAsia="Times New Roman" w:cs="Times New Roman"/>
          <w:b w:val="0"/>
          <w:sz w:val="24"/>
        </w:rPr>
        <w:t>2.6.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Start-Up Costs and Placement Fees</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2.7.</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Management Fee Reduction</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If any proposed Investment for which Call Amounts have been contributed is not consummated within [ninety] ([90]) days following the Funding Date, then the General Partner shall within such [90]-day period return the unexpended Call Amounts relating to such proposed Investment to the Partners funding such amounts. Upon the return of such Call Amounts, the Partners' Capital Contributions and Capital Accounts, if applicable, shall thereupon be reduced (and, consequently, their Available Capital increased) correspondingly.</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Escrow Account</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Notwithstanding anything herein to the contrary, the Funding Date in respect of each ERISA Partner for any Call Amount to fund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Investment that enables the Partnership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Investment Vehicle, as the case may be, to qualify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VCOC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Qualifying Investment</w:t>
      </w:r>
      <w:r>
        <w:rPr>
          <w:rFonts w:ascii="Times New Roman" w:hAnsi="Times New Roman" w:eastAsia="Times New Roman" w:cs="Times New Roman"/>
          <w:b w:val="0"/>
          <w:sz w:val="24"/>
        </w:rPr>
        <w:t xml:space="preserve">") of the Partnership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Investment Vehicle, as the case may be,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at least ten (10) days after the date of delivery of the Call Notice in respect thereof and shall be the actual closing date of such Qualifying Investment. The General Partner shall provide each ERISA Partner with notice of the anticipated closing date for such Qualifying Investment in the Call Notice relating to such Qualifying Investment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follow-up notice to each such ERISA Partner identifying the actual closing date and each ERISA Partner shall fund its Capital Contribution as early as practicable on such actual closing date;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in lieu of the foregoing the General Partner may in its discretion establish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escrow account in connection with any such Qualifying Investment, and the Capital Contributions of each ERISA Partner specified in the related Call Notice shall be funded into such escrow account at such time as set forth in such notice, which date shall not be more than fifteen (15) Business Days prior to the date of the anticipated closing of the Qualifying Investment to which such notice relates (the terms of the escrow shall be intended to meet the specifications for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arrangement as set forth in Department of Labor Ad. Op. Let. 95-04A (1995)). At the closing of the Qualifying Investment to which such Capital Contributions relate, the agent for such escrow account shall transfer to the Partnership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aggregate amount funded into the escrow account by the ERISA Partners referred to above plus any interest earned thereon (net of any of the escrow agent's fees and expenses). If such investment fails to close within fifteen (15) Business Days of the date of the anticipated closing (as set forth in the relevant Call Notice), (i) the amounts funded by each ERISA Partner referred to above and (ii) any interest earned thereon (net of any of the escrow agent's fees and expenses) shall be returned by the agent to each ERISA Partner referred to above.</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Defaults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Excused Partner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shall fail for any reason to contribute (x)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any Call Amount on or before the Funding Date therefor, or (y) any portion of amounts it has committed in writing to invest (directly or indirectly)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co-investment with the Partnership, and shall not within [ten] ([10]) days following the receipt of notice of such failure delivered by telephonic notification, which shall be confirmed by notification sent by overnight courier (with confirmation of delivery by such overnight courier) or telecopy (with confirmed receipt by recipient), have cured such failure (such Limited Partner being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Defaulting Partner</w:t>
      </w:r>
      <w:r>
        <w:rPr>
          <w:rFonts w:ascii="Times New Roman" w:hAnsi="Times New Roman" w:eastAsia="Times New Roman" w:cs="Times New Roman"/>
          <w:b w:val="0"/>
          <w:sz w:val="24"/>
        </w:rPr>
        <w:t xml:space="preserve">," such failure to cure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Default</w:t>
      </w:r>
      <w:r>
        <w:rPr>
          <w:rFonts w:ascii="Times New Roman" w:hAnsi="Times New Roman" w:eastAsia="Times New Roman" w:cs="Times New Roman"/>
          <w:b w:val="0"/>
          <w:sz w:val="24"/>
        </w:rPr>
        <w:t>" and the unpaid portion of such Defaulting Partner's share of any Call Amount, the "</w:t>
      </w:r>
      <w:r>
        <w:rPr>
          <w:rFonts w:ascii="Times New Roman" w:hAnsi="Times New Roman" w:eastAsia="Times New Roman" w:cs="Times New Roman"/>
          <w:b w:val="0"/>
          <w:sz w:val="24"/>
        </w:rPr>
        <w:t>Open Call Amount</w:t>
      </w:r>
      <w:r>
        <w:rPr>
          <w:rFonts w:ascii="Times New Roman" w:hAnsi="Times New Roman" w:eastAsia="Times New Roman" w:cs="Times New Roman"/>
          <w:b w:val="0"/>
          <w:sz w:val="24"/>
        </w:rPr>
        <w:t>"), such Defaulting Partner shall remain liable in respect of its obligation to fund its Call Amount, and the General Partner, in its discretion, may take any one or more of the following remedial actions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General Partner may agree to waive or permit the cure of any Default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Partner, subject to such terms and conditions as the General Partner, in its discretion, may determine):</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extend the time of payment;</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enforce the Defaulting Partner's obligation in respect of the Call Amount and its Available Capital by appropriate legal proceedings;</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immediately reduce the Defaulting Partner's Capital Account by [fifty] percent ([50]%) of the amount thereof and determine that the Defaulting Partner shall not be entitled to any distributions related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corresponding [fifty] percent ([50]%) interest in the Defaulting Partner's Capital Contributions (net of prior distributions in respect of such Capital Contributions);</w:t>
      </w:r>
    </w:p>
    <w:p>
      <w:pPr>
        <w:keepNext w:val="0"/>
        <w:spacing w:before="120" w:after="0" w:line="260" w:lineRule="exact"/>
        <w:ind w:left="2160" w:right="0" w:firstLine="0"/>
        <w:jc w:val="left"/>
      </w:pPr>
      <w:r>
        <w:rPr>
          <w:rFonts w:ascii="Times New Roman" w:hAnsi="Times New Roman" w:eastAsia="Times New Roman" w:cs="Times New Roman"/>
          <w:b w:val="0"/>
          <w:sz w:val="24"/>
        </w:rPr>
        <w:t>(iv)</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cause such Defaulting Partner to forego any future allocation of Net Income realized after the Default from Investments made prior to such Default, and such Net Income shall be allocated and Portfolio Investment Distributions attributable to such Net Income shall be distributed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to the Capital Accounts of the Partners other than the Defaulting Partner (the "</w:t>
      </w:r>
      <w:r>
        <w:rPr>
          <w:rFonts w:ascii="Times New Roman" w:hAnsi="Times New Roman" w:eastAsia="Times New Roman" w:cs="Times New Roman"/>
          <w:b w:val="0"/>
          <w:sz w:val="24"/>
        </w:rPr>
        <w:t>Non-Defaulting Partners</w:t>
      </w:r>
      <w:r>
        <w:rPr>
          <w:rFonts w:ascii="Times New Roman" w:hAnsi="Times New Roman" w:eastAsia="Times New Roman" w:cs="Times New Roman"/>
          <w:b w:val="0"/>
          <w:sz w:val="24"/>
        </w:rPr>
        <w:t xml:space="preserve">") participating in such Investments;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that such Defaulting Partner shall be allocated its portion of Net Loss relating to such Investments;</w:t>
      </w:r>
    </w:p>
    <w:p>
      <w:pPr>
        <w:keepNext w:val="0"/>
        <w:spacing w:before="120" w:after="0" w:line="260" w:lineRule="exact"/>
        <w:ind w:left="2160" w:right="0" w:firstLine="0"/>
        <w:jc w:val="left"/>
      </w:pPr>
      <w:r>
        <w:rPr>
          <w:rFonts w:ascii="Times New Roman" w:hAnsi="Times New Roman" w:eastAsia="Times New Roman" w:cs="Times New Roman"/>
          <w:b w:val="0"/>
          <w:sz w:val="24"/>
        </w:rPr>
        <w:t>(v)</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sell such Defaulting Partner's interest in the Partnership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equal to [fifty] percent ([50]%)] of its Capital Contributions (net of Investment Expenses, Partnership Expenses, deductions, losses and prior distributions), with the purchase of such interest being offered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to the Non-Defaulting Partners (and thereafter, to the extent not otherwise purchased by the Non-Defaulting Partners, offered to the General Partner, or its designee), in which event the proceeds of the sale shall first be applied to the payment of the expenses of the sale, next to the payment of the amounts owed by such Defaulting Partner (including, without limitation, amounts owed to the General Partner with respect to any loan deemed made under clause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below) and the balance, if any, shall be remitted to the Defaulting Partner;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shortfall exists between the amount of the proceeds from any such sale and the Available Capital of the Defaulting Partner, such Defaulting Partner shall remain liable for such shortfall;</w:t>
      </w:r>
    </w:p>
    <w:p>
      <w:pPr>
        <w:keepNext w:val="0"/>
        <w:spacing w:before="120" w:after="0" w:line="260" w:lineRule="exact"/>
        <w:ind w:left="2160" w:right="0" w:firstLine="0"/>
        <w:jc w:val="left"/>
      </w:pPr>
      <w:r>
        <w:rPr>
          <w:rFonts w:ascii="Times New Roman" w:hAnsi="Times New Roman" w:eastAsia="Times New Roman" w:cs="Times New Roman"/>
          <w:b w:val="0"/>
          <w:sz w:val="24"/>
        </w:rPr>
        <w:t>(vi)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advance the unpaid portion of the Call Amount to the Partnership on behalf of the Defaulting Partner, in which event the amount so advanced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by the General Partner to the Defaulting Partner, payable on demand and bearing interest at the maximum rate permitted by applicable law;</w:t>
      </w:r>
    </w:p>
    <w:p>
      <w:pPr>
        <w:keepNext w:val="0"/>
        <w:spacing w:before="120" w:after="0" w:line="260" w:lineRule="exact"/>
        <w:ind w:left="2160" w:right="0" w:firstLine="0"/>
        <w:jc w:val="left"/>
      </w:pPr>
      <w:r>
        <w:rPr>
          <w:rFonts w:ascii="Times New Roman" w:hAnsi="Times New Roman" w:eastAsia="Times New Roman" w:cs="Times New Roman"/>
          <w:b w:val="0"/>
          <w:sz w:val="24"/>
        </w:rPr>
        <w:t>(vii)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declare the entire amount of the Defaulting Partner's Available Capital to be immediately due and payable;</w:t>
      </w:r>
    </w:p>
    <w:p>
      <w:pPr>
        <w:keepNext w:val="0"/>
        <w:spacing w:before="120" w:after="0" w:line="260" w:lineRule="exact"/>
        <w:ind w:left="2160" w:right="0" w:firstLine="0"/>
        <w:jc w:val="left"/>
      </w:pPr>
      <w:r>
        <w:rPr>
          <w:rFonts w:ascii="Times New Roman" w:hAnsi="Times New Roman" w:eastAsia="Times New Roman" w:cs="Times New Roman"/>
          <w:b w:val="0"/>
          <w:sz w:val="24"/>
        </w:rPr>
        <w:t>(viii)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determine that the Defaulting Partner shall not be entitled (but may be required) to make any further contributions (including additional contributions with respect to the Investment to which the Default relates) to the capital of the Partnership;</w:t>
      </w:r>
    </w:p>
    <w:p>
      <w:pPr>
        <w:keepNext w:val="0"/>
        <w:spacing w:before="120" w:after="0" w:line="260" w:lineRule="exact"/>
        <w:ind w:left="2160" w:right="0" w:firstLine="0"/>
        <w:jc w:val="left"/>
      </w:pPr>
      <w:r>
        <w:rPr>
          <w:rFonts w:ascii="Times New Roman" w:hAnsi="Times New Roman" w:eastAsia="Times New Roman" w:cs="Times New Roman"/>
          <w:b w:val="0"/>
          <w:sz w:val="24"/>
        </w:rPr>
        <w:t>(ix)</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determine that the Defaulting Partner shall not be entitled to any distributions under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Amounts and Priority of Distributions</w:t>
      </w:r>
      <w:r>
        <w:rPr>
          <w:rFonts w:ascii="Times New Roman" w:hAnsi="Times New Roman" w:eastAsia="Times New Roman" w:cs="Times New Roman"/>
          <w:b w:val="0"/>
          <w:sz w:val="24"/>
        </w:rPr>
        <w:t xml:space="preserve">) until the Partnership is dissolved and its affairs wound up pursuant to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Dissolution; Winding Up; Termination</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(x)</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exercise the right to offset (1) any or all of the costs, expenses and fees payable by the Defaulting Partner and (2) amounts owed to the General Partner by the Defaulting Partner with respect to any loan referred to in clause (F) above against (x) distributions, if any, that otherwise would have been made to the Defaulting Partner if clause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above shall not have been applicable or (y) distributions made to the Defaulting Partner upon dissolution and winding up of the affairs of the Partnership;</w:t>
      </w:r>
    </w:p>
    <w:p>
      <w:pPr>
        <w:keepNext w:val="0"/>
        <w:spacing w:before="120" w:after="0" w:line="260" w:lineRule="exact"/>
        <w:ind w:left="2160" w:right="0" w:firstLine="0"/>
        <w:jc w:val="left"/>
      </w:pPr>
      <w:r>
        <w:rPr>
          <w:rFonts w:ascii="Times New Roman" w:hAnsi="Times New Roman" w:eastAsia="Times New Roman" w:cs="Times New Roman"/>
          <w:b w:val="0"/>
          <w:sz w:val="24"/>
        </w:rPr>
        <w:t>(xi)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determine that whenever the vote, consent or decision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is required or permitted pursuant to this Agreement, the Defaulting Partner shall not be entitled to participate in such vote or consent, or to make such decision, and such vote, consent or decision shall be tabulated or made as if such Defaulting Partner were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w:t>
      </w:r>
    </w:p>
    <w:p>
      <w:pPr>
        <w:keepNext w:val="0"/>
        <w:spacing w:before="120" w:after="0" w:line="260" w:lineRule="exact"/>
        <w:ind w:left="2160" w:right="0" w:firstLine="0"/>
        <w:jc w:val="left"/>
      </w:pPr>
      <w:r>
        <w:rPr>
          <w:rFonts w:ascii="Times New Roman" w:hAnsi="Times New Roman" w:eastAsia="Times New Roman" w:cs="Times New Roman"/>
          <w:b w:val="0"/>
          <w:sz w:val="24"/>
        </w:rPr>
        <w:t>(xii)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upon written notice to the Defaulting Partner, remove the Defaulting Partner from the Partnership, in which case such Defaulting Partner shall cease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and the Partnership shall be entitled to retain the Capital Contributions and all amounts in the Capital Account of such Defaulting Partner as liquidated damages;</w:t>
      </w:r>
    </w:p>
    <w:p>
      <w:pPr>
        <w:keepNext w:val="0"/>
        <w:spacing w:before="120" w:after="0" w:line="260" w:lineRule="exact"/>
        <w:ind w:left="2160" w:right="0" w:firstLine="0"/>
        <w:jc w:val="left"/>
      </w:pPr>
      <w:r>
        <w:rPr>
          <w:rFonts w:ascii="Times New Roman" w:hAnsi="Times New Roman" w:eastAsia="Times New Roman" w:cs="Times New Roman"/>
          <w:b w:val="0"/>
          <w:sz w:val="24"/>
        </w:rPr>
        <w:t>(xiii)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admit to the Partnership one or more Additional Limited Partners who shall purchase from the Partnership (or, if the Partnership shall not have removed the Defaulting Partner from the Partnership in accordance with clause </w:t>
      </w:r>
      <w:r>
        <w:rPr>
          <w:rFonts w:ascii="Times New Roman" w:hAnsi="Times New Roman" w:eastAsia="Times New Roman" w:cs="Times New Roman"/>
          <w:b w:val="0"/>
          <w:sz w:val="24"/>
        </w:rPr>
        <w:t>(xii)</w:t>
      </w:r>
      <w:r>
        <w:rPr>
          <w:rFonts w:ascii="Times New Roman" w:hAnsi="Times New Roman" w:eastAsia="Times New Roman" w:cs="Times New Roman"/>
          <w:b w:val="0"/>
          <w:sz w:val="24"/>
        </w:rPr>
        <w:t xml:space="preserve"> above, the Defaulting Partner),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equal to all or any portion of the Original Available Capital of the Defaulting Partner;</w:t>
      </w:r>
    </w:p>
    <w:p>
      <w:pPr>
        <w:keepNext w:val="0"/>
        <w:spacing w:before="120" w:after="0" w:line="260" w:lineRule="exact"/>
        <w:ind w:left="2160" w:right="0" w:firstLine="0"/>
        <w:jc w:val="left"/>
      </w:pPr>
      <w:r>
        <w:rPr>
          <w:rFonts w:ascii="Times New Roman" w:hAnsi="Times New Roman" w:eastAsia="Times New Roman" w:cs="Times New Roman"/>
          <w:b w:val="0"/>
          <w:sz w:val="24"/>
        </w:rPr>
        <w:t>(xiv)</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charge such Defaulting Partner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amount on the Open Call Amount at the Prime Rate plus [two] percent ([2]%) per annum from the date that such Open Call Amount was due and payable through the date that full payment for such Open Call Amount is actually made, and to the extent such additional amount is not otherwise paid, such additional amount may be deducted from any distribution to such Defaulting Partner, and any such additional amount owed to the Partnership shall be allocated and distributed to the other Non-Defaulting Partners in proportion to their respective Capital Commitments; and/or</w:t>
      </w:r>
    </w:p>
    <w:p>
      <w:pPr>
        <w:keepNext w:val="0"/>
        <w:spacing w:before="120" w:after="0" w:line="260" w:lineRule="exact"/>
        <w:ind w:left="2160" w:right="0" w:firstLine="0"/>
        <w:jc w:val="left"/>
      </w:pPr>
      <w:r>
        <w:rPr>
          <w:rFonts w:ascii="Times New Roman" w:hAnsi="Times New Roman" w:eastAsia="Times New Roman" w:cs="Times New Roman"/>
          <w:b w:val="0"/>
          <w:sz w:val="24"/>
        </w:rPr>
        <w:t>(xv)</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pursue any other remedies, at law or in equity, that it deems advisable.</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In addition to the foregoing, the General Partner may, in its discretion,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Call Notice requiring each Non-Defaulting Limited Partner to contribute its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portion (determined in accordance with such Non-Defaulting Partner's Available Capital) of the Open Call Amount (excluding, however, any Open Call Amount for Management Fees) up to the amount of such Non-Defaulting Partner's Available Capital, and after issuing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Call Notice to the Non-Defaulting Partners, the General Partner may, in its discretion,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to the Partnership of the Open Call Amount, which will be repaid (without interest) out of the Capital Contributions made by the Non-Defaulting Partners in response to such Call Notice.</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Notwithstanding any other provision of this Agreement, each Defaulting Partner agrees to pay on demand all losses, costs and expenses incurred by or on behalf of the Partnership (including, without limitation, legal fees and expenses as incurred), if any, in connection with the enforcement of this Agreement against such Defaulting Partner sustained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such Defaulting Partner; it being understood that no such payment shall reduce such Defaulting Partner's Available Capital (or increase such Partner's Capital Contributions) and any such payment shall be payable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without regard to such Partner's Available Capital and (B) notwithstanding the termination of the Investment Period. In addition,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Partner shall remain liable for its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share of Partnership Expenses (including Management Fees).</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No right, power or remedy conferred upon the General Partner in this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shall be exclusive, and each such right, power or remedy shall be cumulative and in addition to every other right, power or remedy whether conferred in this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or now or hereafter available at law or in equity or by statute or otherwise. No course of dealing between the General Partner and any Limited Partner and no delay in exercising any right, power or remedy conferred in this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or now or hereafter existing at law or in equity or by statute or otherwise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otherwise prejudice any such right, power or remedy.</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If any Feeder Limited Partner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Partner, this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shall only be applied to the extent that any partner or member of the Feeder Limited Partner defaults in making any capital contribution to the Feeder Limited Partner and only with respect to such proportion of the Interest of the Feeder Limited Partner attributable to such defaulting partner or member, and shall not be applied to any partner or member of the Feeder Limited Partner that is not in default in making any capital contribution to the Feeder Limited Partner.</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Key-Person Event</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at any time prior to the expiration of the Investment Period, [name] (or any replacement of such person who is approved by the Advisory Board) ceases to devote the portion required by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Activities of the General Partner and the Principals</w:t>
      </w:r>
      <w:r>
        <w:rPr>
          <w:rFonts w:ascii="Times New Roman" w:hAnsi="Times New Roman" w:eastAsia="Times New Roman" w:cs="Times New Roman"/>
          <w:b w:val="0"/>
          <w:sz w:val="24"/>
        </w:rPr>
        <w:t>) of his business time to the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Key-Person Event</w:t>
      </w:r>
      <w:r>
        <w:rPr>
          <w:rFonts w:ascii="Times New Roman" w:hAnsi="Times New Roman" w:eastAsia="Times New Roman" w:cs="Times New Roman"/>
          <w:b w:val="0"/>
          <w:sz w:val="24"/>
        </w:rPr>
        <w:t>"), the General Partner shall, as promptly as practicable, but in any event no later than thirty (30) days from the date of the occurrence of the Key-Person Event, provide written notice (the "</w:t>
      </w:r>
      <w:r>
        <w:rPr>
          <w:rFonts w:ascii="Times New Roman" w:hAnsi="Times New Roman" w:eastAsia="Times New Roman" w:cs="Times New Roman"/>
          <w:b w:val="0"/>
          <w:sz w:val="24"/>
        </w:rPr>
        <w:t>Key-Person Notice</w:t>
      </w:r>
      <w:r>
        <w:rPr>
          <w:rFonts w:ascii="Times New Roman" w:hAnsi="Times New Roman" w:eastAsia="Times New Roman" w:cs="Times New Roman"/>
          <w:b w:val="0"/>
          <w:sz w:val="24"/>
        </w:rPr>
        <w:t>") to the Investor Limited Partners of such Key-Person Event. Upon delivery of such notice, the Investment Period shall be automatically suspended for up to [90] days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Suspension Period</w:t>
      </w:r>
      <w:r>
        <w:rPr>
          <w:rFonts w:ascii="Times New Roman" w:hAnsi="Times New Roman" w:eastAsia="Times New Roman" w:cs="Times New Roman"/>
          <w:b w:val="0"/>
          <w:sz w:val="24"/>
        </w:rPr>
        <w:t xml:space="preserve">"). During the continuation of such Suspension Period, at least [66-2/3%] in Interest of the Investor Limited Partners (which shall not include any Defaulting Partners) may elect to [terminate the Investment Period by written notice to the General Partner. If any such election is made, the Investment Period shall terminate on the date of such election. If no such election is made prior to the [number]th day following the commencement of such Suspension Period, then such Suspension Period shall be deemed to have been terminated automatically (and the Investment Period shall be deemed to have been reinstated automatically) on the [number]th day following the commencement of such Suspension Period.] Notwithstanding any early termination or suspension of the Investment Period pursuant to this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(g)</w:t>
      </w:r>
      <w:r>
        <w:rPr>
          <w:rFonts w:ascii="Times New Roman" w:hAnsi="Times New Roman" w:eastAsia="Times New Roman" w:cs="Times New Roman"/>
          <w:b w:val="0"/>
          <w:sz w:val="24"/>
        </w:rPr>
        <w:t>, the General Partner shall continue to act on behalf of the Partnership and to perform the functions of the General Partner, and shall have all the rights and privileges of the General Partner hereunder.</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Termination of the Investment Period by the General Partner</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General Partner may, in its discretion, terminate the Investment Period if (i) the Partnership has reached Full Investment or (ii) in the good faith judgment of the General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such cancellation is necessary or advisable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law or regulation, case law, order or decree or governmental license or permit, or any interpretation thereof, that is materially adverse to the Partnership or (B) it is impractical or otherwise unadvisable due to adverse market conditions or other prevailing circumstances to continue the business of seeking and making Portfolio Investments on behalf of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 Accounts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Maintenance of Capital Accounts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Partnership shall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 Account</w:t>
      </w:r>
      <w:r>
        <w:rPr>
          <w:rFonts w:ascii="Times New Roman" w:hAnsi="Times New Roman" w:eastAsia="Times New Roman" w:cs="Times New Roman"/>
          <w:b w:val="0"/>
          <w:sz w:val="24"/>
        </w:rPr>
        <w:t>" for each Partner on the books of the Partnership in accordance with the following provisions: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Each Partner's Capital Account shall be increased by the amount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such Partner's contributions or deemed contributions to the capital of the Partnership pursuant to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 Contributions</w:t>
      </w:r>
      <w:r>
        <w:rPr>
          <w:rFonts w:ascii="Times New Roman" w:hAnsi="Times New Roman" w:eastAsia="Times New Roman" w:cs="Times New Roman"/>
          <w:b w:val="0"/>
          <w:sz w:val="24"/>
        </w:rPr>
        <w:t xml:space="preserve">) (excluding payments in the nature of interest as provided therein); (B) any Net Income or other item of income or gain allocated to such Partner pursuant to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Allocations</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Regulatory Allocations</w:t>
      </w:r>
      <w:r>
        <w:rPr>
          <w:rFonts w:ascii="Times New Roman" w:hAnsi="Times New Roman" w:eastAsia="Times New Roman" w:cs="Times New Roman"/>
          <w:b w:val="0"/>
          <w:sz w:val="24"/>
        </w:rPr>
        <w:t xml:space="preserve">); (C) Partnership liabilities, if any, assumed by such Partner or secured, in whole or in part, by any Partnership assets that are distributed to such Partner; [and] (D) in the case of the General Partner, all contributions made by the General Partner to the Partnership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General Partner Giveback</w:t>
      </w:r>
      <w:r>
        <w:rPr>
          <w:rFonts w:ascii="Times New Roman" w:hAnsi="Times New Roman" w:eastAsia="Times New Roman" w:cs="Times New Roman"/>
          <w:b w:val="0"/>
          <w:sz w:val="24"/>
        </w:rPr>
        <w:t xml:space="preserve">) to the extent distributed to the Investor Limited Partners in satisfaction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Giveback[; and (E) in the case of the General Partner, all income and gain attributable to amounts deposited in the Segregated Reserve Accounts and allocated to the General Partner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(g)</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Segregated Reserve Accounts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Each Partner's Capital Account shall be decreased by the amount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and the Fair Value on the date of distribution of any other Partnership property distributed to such Partner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Amounts and Priority of Distributions</w:t>
      </w:r>
      <w:r>
        <w:rPr>
          <w:rFonts w:ascii="Times New Roman" w:hAnsi="Times New Roman" w:eastAsia="Times New Roman" w:cs="Times New Roman"/>
          <w:b w:val="0"/>
          <w:sz w:val="24"/>
        </w:rPr>
        <w:t xml:space="preserve">) [(including, in the case of the General Partner,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(g)</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Segregated Reserve Accounts</w:t>
      </w:r>
      <w:r>
        <w:rPr>
          <w:rFonts w:ascii="Times New Roman" w:hAnsi="Times New Roman" w:eastAsia="Times New Roman" w:cs="Times New Roman"/>
          <w:b w:val="0"/>
          <w:sz w:val="24"/>
        </w:rPr>
        <w:t xml:space="preserve">))] and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Dissolution; Winding Up; Termination</w:t>
      </w:r>
      <w:r>
        <w:rPr>
          <w:rFonts w:ascii="Times New Roman" w:hAnsi="Times New Roman" w:eastAsia="Times New Roman" w:cs="Times New Roman"/>
          <w:b w:val="0"/>
          <w:sz w:val="24"/>
        </w:rPr>
        <w:t xml:space="preserve">); (B) any deduction or debit, as the case may be, attributable to the payment of Management Fees, Placement Fees, Excess Start-Up Costs and certain interest expense by such Partner pursuant to Sections </w:t>
      </w:r>
      <w:r>
        <w:rPr>
          <w:rFonts w:ascii="Times New Roman" w:hAnsi="Times New Roman" w:eastAsia="Times New Roman" w:cs="Times New Roman"/>
          <w:b w:val="0"/>
          <w:sz w:val="24"/>
        </w:rPr>
        <w:t>3.5.</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Deductions of Management Fees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3.5.</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Debits of Placement Fees and Excess Start-Up Costs</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3.5.</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Deductions of Interest Expense on Partnership Debt</w:t>
      </w:r>
      <w:r>
        <w:rPr>
          <w:rFonts w:ascii="Times New Roman" w:hAnsi="Times New Roman" w:eastAsia="Times New Roman" w:cs="Times New Roman"/>
          <w:b w:val="0"/>
          <w:sz w:val="24"/>
        </w:rPr>
        <w:t xml:space="preserve">); (C) any Net Loss or other item of loss or deduction allocated to such Partner pursuant to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Allocations</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Regulatory Allocations</w:t>
      </w:r>
      <w:r>
        <w:rPr>
          <w:rFonts w:ascii="Times New Roman" w:hAnsi="Times New Roman" w:eastAsia="Times New Roman" w:cs="Times New Roman"/>
          <w:b w:val="0"/>
          <w:sz w:val="24"/>
        </w:rPr>
        <w:t xml:space="preserve">); [and] (D) liabilities, if any, of such Partner assumed by the Partnership[; and (E) in the case of the General Partner, all losses and deductions attributable to amounts deposited in the Segregated Reserve Accounts and allocated to the General Partner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(g)</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Segregated Reserve Accounts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Succession to Capital Accounts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any Person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substituted Limited Partner in accordance with the provisions of 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Conditions to Succession to Capital Accounts</w:t>
      </w:r>
      <w:r>
        <w:rPr>
          <w:rFonts w:ascii="Times New Roman" w:hAnsi="Times New Roman" w:eastAsia="Times New Roman" w:cs="Times New Roman"/>
          <w:b w:val="0"/>
          <w:sz w:val="24"/>
        </w:rPr>
        <w:t>), such substituted Limited Partner shall succeed to the Capital Account of the transferor Partner to the extent such Capital Account relates to the transferred interest (or portion thereof).</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Adjustments of Capital Accounts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Partnership shall revalue the Capital Accounts of the Partners in accordance with Treas. Reg. § 1.704-1(b)(2)(iv)(f), and thereafter maintained in accordance with Regulations section 1.704-1(b)(2)(iv)(g), at the following times: (i) immediately prior to the contribution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 minimis</w:t>
      </w:r>
      <w:r>
        <w:rPr>
          <w:rFonts w:ascii="Times New Roman" w:hAnsi="Times New Roman" w:eastAsia="Times New Roman" w:cs="Times New Roman"/>
          <w:b w:val="0"/>
          <w:sz w:val="24"/>
        </w:rPr>
        <w:t xml:space="preserve"> amount of money or other property to the Partnership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or existing Partner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(ii) the distribution by the Partnership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 minimis</w:t>
      </w:r>
      <w:r>
        <w:rPr>
          <w:rFonts w:ascii="Times New Roman" w:hAnsi="Times New Roman" w:eastAsia="Times New Roman" w:cs="Times New Roman"/>
          <w:b w:val="0"/>
          <w:sz w:val="24"/>
        </w:rPr>
        <w:t xml:space="preserve"> amount of property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(iii) the liquidation of the Partnership within the meaning of Regulations section 1.704-1(b)(2)(ii)(g); and (iv) in connection with the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interest) as consideration for the provision of services to or for the benefit of the Partnership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Partner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capacity,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capacity in anticipation of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that adjustments pursuant to clauses (i), (ii) and (iv) above need not be made if the General Partner reasonably determines that such adjustments are not necessary or appropriate to reflect the relative economic interests of the Partners.]</w:t>
      </w:r>
    </w:p>
    <w:p>
      <w:pPr>
        <w:keepNext w:val="0"/>
        <w:spacing w:before="120" w:after="0" w:line="260" w:lineRule="exact"/>
        <w:ind w:left="108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Amounts and Priority of Distributions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Net proceeds of the Partnership attributable to the Disposition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together with any dividends or interest income with respect to such Investment, will be distributed to the Partners participating in such Investment in accordance with the following provisions, subject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 Advance</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Return of Outstanding MPI Funding Obligations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Portfolio Investment Distributions</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Portfolio Investment Distributions, separately with respect to each Portfolio Investment (or portion thereof) giving rise to such distribution, for computational purposes, shall be apportioned among the Participating Partners, who are not Defaulting Partners, in proportion to their Capital Contributions with respect to such Portfolio Investment (or portion thereof), and distributed or applied as follows:</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the amount so apportioned to the General Partner and the Special Limited Partner shall be distributed to the General Partner and the Special Limited Partner;</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the MPI Interest Percentage of the amount so apportioned to each other Participating Partner, shall be further apportioned to the MPI Entity, and, subject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Limitation on Distributions to the MPI Entity</w:t>
      </w:r>
      <w:r>
        <w:rPr>
          <w:rFonts w:ascii="Times New Roman" w:hAnsi="Times New Roman" w:eastAsia="Times New Roman" w:cs="Times New Roman"/>
          <w:b w:val="0"/>
          <w:sz w:val="24"/>
        </w:rPr>
        <w:t>), the amount so apportioned to the MPI Entity shall be distributed to the MPI Entity; [and]</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the remaining amount so apportioned to each other Participating Partner shall, subject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Limitation on Distributions to the MPI Entity</w:t>
      </w:r>
      <w:r>
        <w:rPr>
          <w:rFonts w:ascii="Times New Roman" w:hAnsi="Times New Roman" w:eastAsia="Times New Roman" w:cs="Times New Roman"/>
          <w:b w:val="0"/>
          <w:sz w:val="24"/>
        </w:rPr>
        <w:t>), be divided between each such Participating Partner and the General Partner and distributed as follows:</w:t>
      </w:r>
    </w:p>
    <w:p>
      <w:pPr>
        <w:keepNext w:val="0"/>
        <w:spacing w:before="120" w:after="0" w:line="260" w:lineRule="exact"/>
        <w:ind w:left="252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Return of Capital, Expenses and Allocable Expenses</w:t>
      </w:r>
      <w:r>
        <w:rPr>
          <w:rFonts w:ascii="Times New Roman" w:hAnsi="Times New Roman" w:eastAsia="Times New Roman" w:cs="Times New Roman"/>
          <w:b w:val="0"/>
          <w:sz w:val="24"/>
        </w:rPr>
        <w:t>:</w:t>
      </w:r>
    </w:p>
    <w:p>
      <w:pPr>
        <w:keepNext w:val="0"/>
        <w:spacing w:before="120" w:after="0" w:line="260" w:lineRule="exact"/>
        <w:ind w:left="2880" w:right="0" w:firstLine="240"/>
        <w:jc w:val="left"/>
      </w:pPr>
      <w:r>
        <w:rPr>
          <w:rFonts w:ascii="Times New Roman" w:hAnsi="Times New Roman" w:eastAsia="Times New Roman" w:cs="Times New Roman"/>
          <w:b w:val="0"/>
          <w:sz w:val="24"/>
        </w:rPr>
        <w:t>To the Participating Partner,</w:t>
      </w:r>
    </w:p>
    <w:p>
      <w:pPr>
        <w:keepNext w:val="0"/>
        <w:spacing w:before="120" w:after="0" w:line="260" w:lineRule="exact"/>
        <w:ind w:left="32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3240" w:right="0" w:firstLine="240"/>
        <w:jc w:val="left"/>
      </w:pPr>
      <w:r>
        <w:rPr>
          <w:rFonts w:ascii="Times New Roman" w:hAnsi="Times New Roman" w:eastAsia="Times New Roman" w:cs="Times New Roman"/>
          <w:b w:val="0"/>
          <w:sz w:val="24"/>
        </w:rPr>
        <w:t xml:space="preserve"> first, up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excess, if any, of (x) the Capital Contributions made by such Participating Partner with respect to such Portfolio Investment (or portion thereof), including Capital Contributions made to fund such Participating Partner's share of Investment Expenses and such Participating Partner's Allocable MPI Contributions that are related to such Portfolio Investment (or portion thereof), over (y) the amounts previously distributed to such Participating Partner pursuant to this clause (I) or clause (II) below with respect to such Portfolio Investment (or portion thereof) referred to in subclause (x) of this clause (I);</w:t>
      </w:r>
    </w:p>
    <w:p>
      <w:pPr>
        <w:keepNext w:val="0"/>
        <w:spacing w:before="120" w:after="0" w:line="260" w:lineRule="exact"/>
        <w:ind w:left="3240" w:right="0" w:firstLine="0"/>
        <w:jc w:val="left"/>
      </w:pPr>
      <w:r>
        <w:rPr>
          <w:rFonts w:ascii="Times New Roman" w:hAnsi="Times New Roman" w:eastAsia="Times New Roman" w:cs="Times New Roman"/>
          <w:b w:val="0"/>
          <w:sz w:val="24"/>
        </w:rPr>
        <w:t>(B)</w:t>
      </w:r>
    </w:p>
    <w:p>
      <w:pPr>
        <w:keepNext w:val="0"/>
        <w:spacing w:before="120" w:after="0" w:line="260" w:lineRule="exact"/>
        <w:ind w:left="3240" w:right="0" w:firstLine="240"/>
        <w:jc w:val="left"/>
      </w:pPr>
      <w:r>
        <w:rPr>
          <w:rFonts w:ascii="Times New Roman" w:hAnsi="Times New Roman" w:eastAsia="Times New Roman" w:cs="Times New Roman"/>
          <w:b w:val="0"/>
          <w:sz w:val="24"/>
        </w:rPr>
        <w:t xml:space="preserve"> next, up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excess, if any, of (x) the Capital Contributions made by such Participating Partner with respect to each Portfolio Investment (or portion thereof) as to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Disposition has occurred (including by reason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Unrealized Loss) other than the Portfolio Investment (or portion thereof) giving rise to the current distribution pursuant to clause (I) above, including Capital Contributions made to fund such Participating Partner's share of Investment Expenses and such Participating Partner's Allocable MPI Contributions that are related to such Portfolio Investments (or portions thereof), over (y) the amounts previously distributed to such Participating Partner pursuant to clause (I) above or this clause (II) with respect to the Portfolio Investments (or portions thereof) referred to in subclause (x) of this clause (II); and</w:t>
      </w:r>
    </w:p>
    <w:p>
      <w:pPr>
        <w:keepNext w:val="0"/>
        <w:spacing w:before="120" w:after="0" w:line="260" w:lineRule="exact"/>
        <w:ind w:left="3240" w:right="0" w:firstLine="0"/>
        <w:jc w:val="left"/>
      </w:pPr>
      <w:r>
        <w:rPr>
          <w:rFonts w:ascii="Times New Roman" w:hAnsi="Times New Roman" w:eastAsia="Times New Roman" w:cs="Times New Roman"/>
          <w:b w:val="0"/>
          <w:sz w:val="24"/>
        </w:rPr>
        <w:t>(C)</w:t>
      </w:r>
    </w:p>
    <w:p>
      <w:pPr>
        <w:keepNext w:val="0"/>
        <w:spacing w:before="120" w:after="0" w:line="260" w:lineRule="exact"/>
        <w:ind w:left="3240" w:right="0" w:firstLine="240"/>
        <w:jc w:val="left"/>
      </w:pPr>
      <w:r>
        <w:rPr>
          <w:rFonts w:ascii="Times New Roman" w:hAnsi="Times New Roman" w:eastAsia="Times New Roman" w:cs="Times New Roman"/>
          <w:b w:val="0"/>
          <w:sz w:val="24"/>
        </w:rPr>
        <w:t xml:space="preserve"> next, up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excess, if any, of (x) such Participating Partner's Allocable Expenses allocated to such Portfolio Investment (or portion thereof) and each other Portfolio Investment (or portion thereof) as to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Disposition has occurred (including by reason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Unrealized Loss), in each case, as of the date of such distribution, over (y) the amounts previously distributed to such Participating Partner pursuant to this clause (III); and</w:t>
      </w:r>
    </w:p>
    <w:p>
      <w:pPr>
        <w:keepNext w:val="0"/>
        <w:spacing w:before="120" w:after="0" w:line="260" w:lineRule="exact"/>
        <w:ind w:left="252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Preferred Return</w:t>
      </w:r>
      <w:r>
        <w:rPr>
          <w:rFonts w:ascii="Times New Roman" w:hAnsi="Times New Roman" w:eastAsia="Times New Roman" w:cs="Times New Roman"/>
          <w:b w:val="0"/>
          <w:sz w:val="24"/>
        </w:rPr>
        <w:t>:</w:t>
      </w:r>
    </w:p>
    <w:p>
      <w:pPr>
        <w:keepNext w:val="0"/>
        <w:spacing w:before="120" w:after="0" w:line="260" w:lineRule="exact"/>
        <w:ind w:left="2880" w:right="0" w:firstLine="240"/>
        <w:jc w:val="left"/>
      </w:pPr>
      <w:r>
        <w:rPr>
          <w:rFonts w:ascii="Times New Roman" w:hAnsi="Times New Roman" w:eastAsia="Times New Roman" w:cs="Times New Roman"/>
          <w:b w:val="0"/>
          <w:sz w:val="24"/>
        </w:rPr>
        <w:t xml:space="preserve">Second, to the Participating Partner, until the Participating Partner has received cumulative distributions pursuant to this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(including Tax Advances thereof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 Advance</w:t>
      </w:r>
      <w:r>
        <w:rPr>
          <w:rFonts w:ascii="Times New Roman" w:hAnsi="Times New Roman" w:eastAsia="Times New Roman" w:cs="Times New Roman"/>
          <w:b w:val="0"/>
          <w:sz w:val="24"/>
        </w:rPr>
        <w:t xml:space="preserve">) and deferrals of Carried Interest Distributions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Deferral of Carried Interest Distributions</w:t>
      </w:r>
      <w:r>
        <w:rPr>
          <w:rFonts w:ascii="Times New Roman" w:hAnsi="Times New Roman" w:eastAsia="Times New Roman" w:cs="Times New Roman"/>
          <w:b w:val="0"/>
          <w:sz w:val="24"/>
        </w:rPr>
        <w:t xml:space="preserve">)) sufficient to provide such Participating Partner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internal rate of return of [eight] percent ([8]%) per annum, compounded annually, on the amounts described in subclause (x) of clauses (</w:t>
      </w:r>
      <w:r>
        <w:rPr>
          <w:rFonts w:ascii="Times New Roman" w:hAnsi="Times New Roman" w:eastAsia="Times New Roman" w:cs="Times New Roman"/>
          <w:b/>
          <w:sz w:val="24"/>
        </w:rPr>
        <w:t>A</w:t>
      </w:r>
      <w:r>
        <w:rPr>
          <w:rFonts w:ascii="Times New Roman" w:hAnsi="Times New Roman" w:eastAsia="Times New Roman" w:cs="Times New Roman"/>
          <w:b w:val="0"/>
          <w:sz w:val="24"/>
        </w:rPr>
        <w:t>)(I), (II) and (III) above, determined by taking into account the times at which (i) in the case of amounts described in subclause (x) of clauses (</w:t>
      </w:r>
      <w:r>
        <w:rPr>
          <w:rFonts w:ascii="Times New Roman" w:hAnsi="Times New Roman" w:eastAsia="Times New Roman" w:cs="Times New Roman"/>
          <w:b/>
          <w:sz w:val="24"/>
        </w:rPr>
        <w:t>A</w:t>
      </w:r>
      <w:r>
        <w:rPr>
          <w:rFonts w:ascii="Times New Roman" w:hAnsi="Times New Roman" w:eastAsia="Times New Roman" w:cs="Times New Roman"/>
          <w:b w:val="0"/>
          <w:sz w:val="24"/>
        </w:rPr>
        <w:t>)(I) and (II), such amounts were contributed to the Partnership, treating for purposes of this clause (B) the scheduled Funding Date of the related Investment as the date of such contributions; (ii) in the case of amounts described in subclause (x) of clause (</w:t>
      </w:r>
      <w:r>
        <w:rPr>
          <w:rFonts w:ascii="Times New Roman" w:hAnsi="Times New Roman" w:eastAsia="Times New Roman" w:cs="Times New Roman"/>
          <w:b/>
          <w:sz w:val="24"/>
        </w:rPr>
        <w:t>A</w:t>
      </w:r>
      <w:r>
        <w:rPr>
          <w:rFonts w:ascii="Times New Roman" w:hAnsi="Times New Roman" w:eastAsia="Times New Roman" w:cs="Times New Roman"/>
          <w:b w:val="0"/>
          <w:sz w:val="24"/>
        </w:rPr>
        <w:t>)(III), such amounts were contributed to the Partnership, treating for purposes of this clause (B) the scheduled Funding Date for such contributions as the date of such contributions and (iii) distributions (or Tax Advances) were made by the Partnership;</w:t>
      </w:r>
    </w:p>
    <w:p>
      <w:pPr>
        <w:keepNext w:val="0"/>
        <w:spacing w:before="120" w:after="0" w:line="260" w:lineRule="exact"/>
        <w:ind w:left="252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General Partner Catch-Up</w:t>
      </w:r>
      <w:r>
        <w:rPr>
          <w:rFonts w:ascii="Times New Roman" w:hAnsi="Times New Roman" w:eastAsia="Times New Roman" w:cs="Times New Roman"/>
          <w:b w:val="0"/>
          <w:sz w:val="24"/>
        </w:rPr>
        <w:t>:</w:t>
      </w:r>
    </w:p>
    <w:p>
      <w:pPr>
        <w:keepNext w:val="0"/>
        <w:spacing w:before="120" w:after="0" w:line="260" w:lineRule="exact"/>
        <w:ind w:left="2880" w:right="0" w:firstLine="240"/>
        <w:jc w:val="left"/>
      </w:pPr>
      <w:r>
        <w:rPr>
          <w:rFonts w:ascii="Times New Roman" w:hAnsi="Times New Roman" w:eastAsia="Times New Roman" w:cs="Times New Roman"/>
          <w:b w:val="0"/>
          <w:sz w:val="24"/>
        </w:rPr>
        <w:t xml:space="preserve">Third, 100% to the General Partner, until the General Partner has received 20% of the </w:t>
      </w:r>
      <w:r>
        <w:rPr>
          <w:rFonts w:ascii="Times New Roman" w:hAnsi="Times New Roman" w:eastAsia="Times New Roman" w:cs="Times New Roman"/>
          <w:b w:val="0"/>
          <w:sz w:val="24"/>
        </w:rPr>
        <w:t>sum</w:t>
      </w:r>
      <w:r>
        <w:rPr>
          <w:rFonts w:ascii="Times New Roman" w:hAnsi="Times New Roman" w:eastAsia="Times New Roman" w:cs="Times New Roman"/>
          <w:b w:val="0"/>
          <w:sz w:val="24"/>
        </w:rPr>
        <w:t xml:space="preserve"> of (I) the distributions made to such Participating Partner pursuant to clause (B) above and (II) distributions made to the General Partner pursuant to this clause (C); and</w:t>
      </w:r>
    </w:p>
    <w:p>
      <w:pPr>
        <w:keepNext w:val="0"/>
        <w:spacing w:before="120" w:after="0" w:line="260" w:lineRule="exact"/>
        <w:ind w:left="252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80/20 Split</w:t>
      </w:r>
      <w:r>
        <w:rPr>
          <w:rFonts w:ascii="Times New Roman" w:hAnsi="Times New Roman" w:eastAsia="Times New Roman" w:cs="Times New Roman"/>
          <w:b w:val="0"/>
          <w:sz w:val="24"/>
        </w:rPr>
        <w:t>:</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 Thereafter, eighty percent (80%) to the Participating Partner and twenty percent (20%) to the General Partner.</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For purposes of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contributed to the Segregated Reserve Account in respect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Limited Partner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made to the General Partner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distributed to such Investor Limited Partner from the Segregated Reserve Account maintained in respect of such Investor Limited Partner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reduction of cumulative distributions to the General Partner under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and</w:t>
      </w:r>
    </w:p>
    <w:p>
      <w:pPr>
        <w:keepNext w:val="0"/>
        <w:spacing w:before="120" w:after="0" w:line="260" w:lineRule="exact"/>
        <w:ind w:left="2160" w:right="0" w:firstLine="0"/>
        <w:jc w:val="left"/>
      </w:pPr>
      <w:r>
        <w:rPr>
          <w:rFonts w:ascii="Times New Roman" w:hAnsi="Times New Roman" w:eastAsia="Times New Roman" w:cs="Times New Roman"/>
          <w:b w:val="0"/>
          <w:sz w:val="24"/>
        </w:rPr>
        <w:t>(5)</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Limited Partner from its Segregated Reserve Account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General Partner Giveback</w:t>
      </w:r>
      <w:r>
        <w:rPr>
          <w:rFonts w:ascii="Times New Roman" w:hAnsi="Times New Roman" w:eastAsia="Times New Roman" w:cs="Times New Roman"/>
          <w:b w:val="0"/>
          <w:sz w:val="24"/>
        </w:rPr>
        <w:t xml:space="preserve">), the manner in which all subsequent distributions are made to such Limited Partner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Amounts and Priority of Distributions</w:t>
      </w:r>
      <w:r>
        <w:rPr>
          <w:rFonts w:ascii="Times New Roman" w:hAnsi="Times New Roman" w:eastAsia="Times New Roman" w:cs="Times New Roman"/>
          <w:b w:val="0"/>
          <w:sz w:val="24"/>
        </w:rPr>
        <w:t xml:space="preserve">) shall be adjusted as necessary to achieve, in the shortest time possible, cumulative distributions in respect of such Investor Limited Partner, as between such Investor Limited Partner and the General Partner, in accordance with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Limitation on Distributions to the MPI Entity</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It is the intention of the parties to this Agreement that distributions to the MPI Entity be limited to the extent necessary so that its Partnership interest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"profits interest" within the meaning of Internal Revenue Service Revenue Procedure 93-27. In furtherance of the foregoing, the General Partner shall, if necessary, limit distributions to the MPI Entity under Sections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)(ii) (</w:t>
      </w:r>
      <w:r>
        <w:rPr>
          <w:rFonts w:ascii="Times New Roman" w:hAnsi="Times New Roman" w:eastAsia="Times New Roman" w:cs="Times New Roman"/>
          <w:b w:val="0"/>
          <w:sz w:val="24"/>
        </w:rPr>
        <w:t>Portfolio Investment Distributions</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9.2.</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Return of Outstanding MPI Funding Obligations</w:t>
      </w:r>
      <w:r>
        <w:rPr>
          <w:rFonts w:ascii="Times New Roman" w:hAnsi="Times New Roman" w:eastAsia="Times New Roman" w:cs="Times New Roman"/>
          <w:b w:val="0"/>
          <w:sz w:val="24"/>
        </w:rPr>
        <w:t xml:space="preserve">) with respect to each Investor Limited Partner so that such distributions do not exceed the amount of available profits (as determined by the General Partner) that would cause the MPI Entity's interest to fail to qualify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"profits interest" in respect of such Investor Limited Partner. If the MPI Entity's distributions are reduced pursuant to the preceding sentence,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such excess distributions shall be treated as instead apportioned to the relevant Investor Limited Partner under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and the General Partner shall make appropriate adjustments (as determined by the General Partner) to future distributions with respect to such Investor Limited Partner under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so that the MPI Entity receives (consistent with the principles of this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such excess distributions out of amounts that, but for this sentence, would have been distributed with respect to such Investor Limited Partner.</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Other Distributions</w:t>
      </w:r>
      <w:r>
        <w:rPr>
          <w:rFonts w:ascii="Times New Roman" w:hAnsi="Times New Roman" w:eastAsia="Times New Roman" w:cs="Times New Roman"/>
          <w:b w:val="0"/>
          <w:sz w:val="24"/>
        </w:rPr>
        <w:t>.</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Other Distributions (i) related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Investment or Bridge Financing shall be distributed among the Participating Partners in proportion to their Capital Contributions with respect thereto, and (ii) other than those described in clause (i) above shall be distributed among the Partners in proportion to their respective Original Available Capital.</w:t>
      </w:r>
    </w:p>
    <w:p>
      <w:pPr>
        <w:keepNext w:val="0"/>
        <w:spacing w:before="120" w:after="0" w:line="260" w:lineRule="exact"/>
        <w:ind w:left="180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General Partner Giveback</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[Immediately prior to the Termination of the Partnership, the General Partner shall[, first by release from the Segregated Reserve Accounts and, if necessary], by direct contribution (including amounts received pursuant to the Guaranty Agreement), pay to the Partnership, with respect to each Investor Limited Partner,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General Partner Giveback with respect to such Investor Limited Partner at such time, which shall be distributed to such Investor Limited Partner. The General Partner hereby agrees that each of the direct and indirect partners of the General Partner has guaranteed and will guaranty, severally, but not jointly, the payment of his, her or its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share of the General Partner Giveback to the Partnership to the extent and on the terms set forth in the Guaranty Agreement.]</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General Partner Giveback</w:t>
      </w:r>
      <w:r>
        <w:rPr>
          <w:rFonts w:ascii="Times New Roman" w:hAnsi="Times New Roman" w:eastAsia="Times New Roman" w:cs="Times New Roman"/>
          <w:b w:val="0"/>
          <w:sz w:val="24"/>
        </w:rPr>
        <w:t>" shall mean, with respect to each Investor Limited Partner, the amount necessary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Carried Interest Distributions made in respect of such Investor Limited Partner not to exceed (B) the Carried Interest Distributions that would have been due in respect of such Investor Limited Partner determined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cumulative basis taking into account all distributions made pursuant to Sections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Portfolio Investment Distributions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 Advance</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Winding Up and Termination</w:t>
      </w:r>
      <w:r>
        <w:rPr>
          <w:rFonts w:ascii="Times New Roman" w:hAnsi="Times New Roman" w:eastAsia="Times New Roman" w:cs="Times New Roman"/>
          <w:b w:val="0"/>
          <w:sz w:val="24"/>
        </w:rPr>
        <w:t xml:space="preserve">) (to the extent that such amounts would have been distributed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in the absence of Sections </w:t>
      </w:r>
      <w:r>
        <w:rPr>
          <w:rFonts w:ascii="Times New Roman" w:hAnsi="Times New Roman" w:eastAsia="Times New Roman" w:cs="Times New Roman"/>
          <w:b w:val="0"/>
          <w:sz w:val="24"/>
        </w:rPr>
        <w:t>3.3.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as if such distributions were made simultaneously (except for the computation of the preferred return);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 the General Partner Giveback shall not exceed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excess, if any, of Carried Interest Distributions with respect to such Investor Limited Partner over the Deemed Cumulative Tax Liability with respect to Carried Interest Distributions[, and (II) the aggregate General Partner Giveback with respect to all Investor Limited Partners shall not be reduced,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preceding clause (I), to less than the balance of the Segregated Reserve Account]. For purposes of this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(d)</w:t>
      </w:r>
      <w:r>
        <w:rPr>
          <w:rFonts w:ascii="Times New Roman" w:hAnsi="Times New Roman" w:eastAsia="Times New Roman" w:cs="Times New Roman"/>
          <w:b w:val="0"/>
          <w:sz w:val="24"/>
        </w:rPr>
        <w:t>, "</w:t>
      </w:r>
      <w:r>
        <w:rPr>
          <w:rFonts w:ascii="Times New Roman" w:hAnsi="Times New Roman" w:eastAsia="Times New Roman" w:cs="Times New Roman"/>
          <w:b w:val="0"/>
          <w:sz w:val="24"/>
        </w:rPr>
        <w:t>Deemed Cumulative Tax Liability with respect to Carried Interest Distributions</w:t>
      </w:r>
      <w:r>
        <w:rPr>
          <w:rFonts w:ascii="Times New Roman" w:hAnsi="Times New Roman" w:eastAsia="Times New Roman" w:cs="Times New Roman"/>
          <w:b w:val="0"/>
          <w:sz w:val="24"/>
        </w:rPr>
        <w:t xml:space="preserve">" shall mean the aggregate amount of hypothetical taxes payable by the General Partner and its partners with respect to (I) the allocation to the General Partner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taxable gain recognized by the Partnership corresponding to the amount of Carried Interest Distributions with respect to such Investor Limited Partner made in cash and (II) the amount of taxable gain that would have been recognized by the General Partner if the General Partner had immediately sold any assets distributed in kind as Carried Interest Distributions with respect to such Investor Limited Partner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cash equal to the Fair Value of such assets, determined as if the General Partner were taxed at the applicable Tax Rate for each relevant taxable year.</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For purposes of making distributions under this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as of any distribution date, all amounts distributed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under this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shall be deemed to have been previously distributed to such Limited Partner under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Portfolio Investment Distributions</w:t>
      </w:r>
      <w:r>
        <w:rPr>
          <w:rFonts w:ascii="Times New Roman" w:hAnsi="Times New Roman" w:eastAsia="Times New Roman" w:cs="Times New Roman"/>
          <w:b w:val="0"/>
          <w:sz w:val="24"/>
        </w:rPr>
        <w:t xml:space="preserve">) in the order of priority provided in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 Advance</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Notwithstanding the foregoing distribution provisions of this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if, with respect to any Partner(s) as of any distribution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product of (I) the sum of (x) the cumulative historic taxable income allocated to such Partner(s) pursuant to this Agreement (after taking into account any taxable loss so allocated to such Partner(s)) for all Fiscal Years, or portions thereof, ending before such distribution date and (y) the taxable net income allocated to such Partner pursuant to this Agreement for the Fiscal Year (or portion thereof) that includes such distribution date and (II) the Tax Rate applicable for each of such Fiscal Years, exceeds (B) the sum of (x) the aggregate amount distributed to such Partner(s) for all Fiscal Years, or portions thereof, ending on or before such distribution date pursuant to this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and (y) the aggregate amount distributed or to be distributed to such Partner(s) during such Fiscal Year (or portion thereof) ending on such distribution date pursuant to this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the General Partner may, in its discretion, elect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w:t>
      </w:r>
      <w:r>
        <w:rPr>
          <w:rFonts w:ascii="Times New Roman" w:hAnsi="Times New Roman" w:eastAsia="Times New Roman" w:cs="Times New Roman"/>
          <w:b w:val="0"/>
          <w:sz w:val="24"/>
        </w:rPr>
        <w:t>Tax Advance</w:t>
      </w:r>
      <w:r>
        <w:rPr>
          <w:rFonts w:ascii="Times New Roman" w:hAnsi="Times New Roman" w:eastAsia="Times New Roman" w:cs="Times New Roman"/>
          <w:b w:val="0"/>
          <w:sz w:val="24"/>
        </w:rPr>
        <w:t xml:space="preserve">") to all such Partner(s)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up to the aggregate excess tax liability of the Partner(s) in proportion to their respective shares of such excess tax liability.</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All Tax Advances made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shall be repaid to the Partnership by reducing the amount of the next succeeding distribution or distributions which would otherwise have been made to such Partner, or, if such distributions are not sufficient for that purpose, by so reducing the proceeds of liquidation otherwise payable to such Partner. To the extent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otherwise distributable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is so applied, it shall be treated for all purposes hereof as if such amount had actually been distributed to such Partner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Portfolio Investment Distributions</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[Notwithstanding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(g)</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Segregated Reserve Accounts</w:t>
      </w:r>
      <w:r>
        <w:rPr>
          <w:rFonts w:ascii="Times New Roman" w:hAnsi="Times New Roman" w:eastAsia="Times New Roman" w:cs="Times New Roman"/>
          <w:b w:val="0"/>
          <w:sz w:val="24"/>
        </w:rPr>
        <w:t xml:space="preserve">), no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Advance made to the General Partner shall be required to be deposited in the Segregated Reserve Account.]</w:t>
      </w:r>
    </w:p>
    <w:p>
      <w:pPr>
        <w:keepNext w:val="0"/>
        <w:spacing w:before="120" w:after="0" w:line="260" w:lineRule="exact"/>
        <w:ind w:left="180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Deferral of Carried Interest Distributions</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General Partner may elect to defer the receipt of any portion of Carried Interest Distributions and instead distribute such portion to the Investor Limited Partners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among the Investor Limited Partners in proportion to the amounts otherwise distributable to the General Partner with respect to each Investor Limited Partner);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in such event the General Partner may subsequently elect to distribute to itself out of amounts otherwise distributable to the Investor Limited Partners any amount previously deferred and not yet recovered pursuant to this proviso so long as the cumulative amount distributed to the General Partner with respect to any Investor Limited Partner does not exceed the cumulative amount that would have been distributed to the General Partner with respect to such Investor Limited Partner in the absence of this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(f)</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Segregated Reserve Accounts</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The Partnership shall maintain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(the "</w:t>
      </w:r>
      <w:r>
        <w:rPr>
          <w:rFonts w:ascii="Times New Roman" w:hAnsi="Times New Roman" w:eastAsia="Times New Roman" w:cs="Times New Roman"/>
          <w:b w:val="0"/>
          <w:sz w:val="24"/>
        </w:rPr>
        <w:t>Segregated Reserve Account</w:t>
      </w:r>
      <w:r>
        <w:rPr>
          <w:rFonts w:ascii="Times New Roman" w:hAnsi="Times New Roman" w:eastAsia="Times New Roman" w:cs="Times New Roman"/>
          <w:b w:val="0"/>
          <w:sz w:val="24"/>
        </w:rPr>
        <w:t xml:space="preserve">") for the benefit of each Investor Limited Partner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Partner) into which [number]% of Carried Interest Distributions in respect of such Investor Limited Partner shall be deposited. For purposes of the foregoing, amounts distributed in respect of such Investor Limited Partner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 Advance</w:t>
      </w:r>
      <w:r>
        <w:rPr>
          <w:rFonts w:ascii="Times New Roman" w:hAnsi="Times New Roman" w:eastAsia="Times New Roman" w:cs="Times New Roman"/>
          <w:b w:val="0"/>
          <w:sz w:val="24"/>
        </w:rPr>
        <w:t xml:space="preserve">), to the extent such Tax Advances represent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of Carried Interest Distributions that would otherwise have been made, shall be included in the calculation of the total amount of Carried Interest Distributions set forth in the preceding sentence.</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Notwithstanding the terms of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(g)</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no Carried Interest Distributions shall be withheld from the General Partner and deposited into the Segregated Reserve Account for the benefit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Limited Partner after the termination of the Investment Period if after giving effect to such distribution, the balance in such Segregated Reserve Account would exceed 20% of the sum of (</w:t>
      </w:r>
      <w:r>
        <w:rPr>
          <w:rFonts w:ascii="Times New Roman" w:hAnsi="Times New Roman" w:eastAsia="Times New Roman" w:cs="Times New Roman"/>
          <w:b/>
          <w:sz w:val="24"/>
        </w:rPr>
        <w:t>A</w:t>
      </w:r>
      <w:r>
        <w:rPr>
          <w:rFonts w:ascii="Times New Roman" w:hAnsi="Times New Roman" w:eastAsia="Times New Roman" w:cs="Times New Roman"/>
          <w:b w:val="0"/>
          <w:sz w:val="24"/>
        </w:rPr>
        <w:t>) the Capital Contributions of such Investor Limited Partner related to Investments (or portions thereof) that have not yet been Disposed Of as of the date of such distribution, and (B) the amounts that would be treated as Allocable Expenses with respect to the Investments (or portions thereof) referred to in clause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above if all such Investments (or portions thereof) were Disposed Of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transaction on the date of such distribution. If, as of any date of determination following the termination of the Investment Period, the balance in such Investor Limited Partner's Segregated Reserve Account exceeds such amount, then such excess may be released to the General Partner.</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The General Partner may from time to time, in its discretion, distribute to any Investor Limited Partner from its Segregated Reserve Account all or any portion of the remaining balance in such Segregated Reserve Account, which distribution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of Portfolio Investment Distributions under clause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)(II) of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Return of Capital, Expenses and Allocable Expenses</w:t>
      </w:r>
      <w:r>
        <w:rPr>
          <w:rFonts w:ascii="Times New Roman" w:hAnsi="Times New Roman" w:eastAsia="Times New Roman" w:cs="Times New Roman"/>
          <w:b w:val="0"/>
          <w:sz w:val="24"/>
        </w:rPr>
        <w:t xml:space="preserve">). From time to time, any Investor Limited Partner may authorize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executed written document specifically referencing this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(g)</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the release to the General Partner of all or any portion of the remaining balance in the Segregated Reserve Account maintained for such Investor Limited Partner's benefit;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Partner shall be deemed to have released all amounts remaining in such Defaulting Partner's Segregated Reserve Account.</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If immediately prior to the Termination of the Partnership there are funds remaining in the Segregated Reserve Accounts, such funds shall reduce, in respect of each Investor Limited Partner, the General Partner Giveback, if any, and shall be distributed accordingly to the Investor Limited Partners. Any amounts remaining in the Segregated Reserve Accounts after payment of the General Partner Giveback, if any, shall be distributed to the General Partner.</w:t>
      </w:r>
    </w:p>
    <w:p>
      <w:pPr>
        <w:keepNext w:val="0"/>
        <w:spacing w:before="120" w:after="0" w:line="260" w:lineRule="exact"/>
        <w:ind w:left="2160" w:right="0" w:firstLine="0"/>
        <w:jc w:val="left"/>
      </w:pPr>
      <w:r>
        <w:rPr>
          <w:rFonts w:ascii="Times New Roman" w:hAnsi="Times New Roman" w:eastAsia="Times New Roman" w:cs="Times New Roman"/>
          <w:b w:val="0"/>
          <w:sz w:val="24"/>
        </w:rPr>
        <w:t>(5)</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For purposes of making distributions under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Amounts of Priority of Distributions</w:t>
      </w:r>
      <w:r>
        <w:rPr>
          <w:rFonts w:ascii="Times New Roman" w:hAnsi="Times New Roman" w:eastAsia="Times New Roman" w:cs="Times New Roman"/>
          <w:b w:val="0"/>
          <w:sz w:val="24"/>
        </w:rPr>
        <w:t xml:space="preserve">) as of any distribution date, the balance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Limited Partner's Segregated Reserve Account as of such date shall be deemed to have been previously distributed to the General Partner in respect of such Investor Limited Partner under clauses (C) (</w:t>
      </w:r>
      <w:r>
        <w:rPr>
          <w:rFonts w:ascii="Times New Roman" w:hAnsi="Times New Roman" w:eastAsia="Times New Roman" w:cs="Times New Roman"/>
          <w:b w:val="0"/>
          <w:sz w:val="24"/>
        </w:rPr>
        <w:t>GP Catch-Up</w:t>
      </w:r>
      <w:r>
        <w:rPr>
          <w:rFonts w:ascii="Times New Roman" w:hAnsi="Times New Roman" w:eastAsia="Times New Roman" w:cs="Times New Roman"/>
          <w:b w:val="0"/>
          <w:sz w:val="24"/>
        </w:rPr>
        <w:t>) and (D) (</w:t>
      </w:r>
      <w:r>
        <w:rPr>
          <w:rFonts w:ascii="Times New Roman" w:hAnsi="Times New Roman" w:eastAsia="Times New Roman" w:cs="Times New Roman"/>
          <w:b w:val="0"/>
          <w:sz w:val="24"/>
        </w:rPr>
        <w:t>80/20 Split</w:t>
      </w:r>
      <w:r>
        <w:rPr>
          <w:rFonts w:ascii="Times New Roman" w:hAnsi="Times New Roman" w:eastAsia="Times New Roman" w:cs="Times New Roman"/>
          <w:b w:val="0"/>
          <w:sz w:val="24"/>
        </w:rPr>
        <w:t xml:space="preserve">) of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(6)</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With respect to amounts deposited in any Investor Limited Partner's Segregated Reserve Account that are, at the time of such deposit, in the form of Marketable Securities, the General Partner shall have discretion to hold such Marketable Securities or dispose of such Marketable Securities in exchange for Cash Equivalents. With respect to Cash Equivalents received upon disposition of such Marketable Securities and amounts deposited in any Investor Limited Partner's Segregated Reserve Account that are in the form of Cash Equivalents, the General Partner shall hold and invest such amounts only in Cash Equivalents. The General Partner may commingle amounts held in the Segregated Reserve Accounts on behalf of all of the Investor Limited Partners.</w:t>
      </w:r>
    </w:p>
    <w:p>
      <w:pPr>
        <w:keepNext w:val="0"/>
        <w:spacing w:before="120" w:after="0" w:line="260" w:lineRule="exact"/>
        <w:ind w:left="2160" w:right="0" w:firstLine="0"/>
        <w:jc w:val="left"/>
      </w:pPr>
      <w:r>
        <w:rPr>
          <w:rFonts w:ascii="Times New Roman" w:hAnsi="Times New Roman" w:eastAsia="Times New Roman" w:cs="Times New Roman"/>
          <w:b w:val="0"/>
          <w:sz w:val="24"/>
        </w:rPr>
        <w:t>(7)</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For each Fiscal Year, any items of income or gain earned on, and any items of deduction or loss incurred in respect of, amounts deposited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Segregated Reserve Account shall be allocated to the General Partner, and cash proceeds related to net income or gain so realized for each Fiscal Year shall be distributed to the General Partner within 60 days after the end of such Fiscal Year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excess, if any,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cumulative historic tax liability (calculated based on the applicable highest marginal tax rates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resident in [City] applicable to ordinary income or capital gains, as appropriate, and taking into account the deductibility of state and local income taxes for U.S. federal income tax purposes) with respect to any amounts of income or gain earned on amounts deposited in such Segregated Reserve Account over (B) prior distributions to the General Partner pursuant to this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(g)</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Timing and Method of Distributions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Timing of Portfolio Investment Distributions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Except as otherwise provided in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Amounts and Priority of Distributions</w:t>
      </w:r>
      <w:r>
        <w:rPr>
          <w:rFonts w:ascii="Times New Roman" w:hAnsi="Times New Roman" w:eastAsia="Times New Roman" w:cs="Times New Roman"/>
          <w:b w:val="0"/>
          <w:sz w:val="24"/>
        </w:rPr>
        <w:t xml:space="preserve">), Portfolio Investment Distributions shall be made (i) in the case of cash received by the Partnership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Investment, as soon as reasonably practicable following the receipt of such cash, and (ii) in the case of any Portfolio Investment that consists of Marketable Securities, at such time as the General Partner shall determine.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Reinvestment; Recall</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the discretion of the General Partner, during the Investment Period,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proceeds that would increase the Available Capital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as set forth in clause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definition of "Available Capital"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Definitions</w:t>
      </w:r>
      <w:r>
        <w:rPr>
          <w:rFonts w:ascii="Times New Roman" w:hAnsi="Times New Roman" w:eastAsia="Times New Roman" w:cs="Times New Roman"/>
          <w:b w:val="0"/>
          <w:sz w:val="24"/>
        </w:rPr>
        <w:t xml:space="preserve">) if distributed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Portfolio Investment Distributions</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Other Distributions</w:t>
      </w:r>
      <w:r>
        <w:rPr>
          <w:rFonts w:ascii="Times New Roman" w:hAnsi="Times New Roman" w:eastAsia="Times New Roman" w:cs="Times New Roman"/>
          <w:b w:val="0"/>
          <w:sz w:val="24"/>
        </w:rPr>
        <w:t xml:space="preserve">) may be reinvested in additional Investments [or used to pay Investment Expenses, Partnership Expenses and Start-Up Costs];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upon receipt by the Partnership of such proceeds, such proceeds shall be invested in Temporary Investments until they are invested [or paid] by the Partnership or distributed to the Partners. In connection with any such reinvestment, proceeds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Investment shall be deemed to have been distributed to the Partners in accordance with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Amounts and Priority of Distributions</w:t>
      </w:r>
      <w:r>
        <w:rPr>
          <w:rFonts w:ascii="Times New Roman" w:hAnsi="Times New Roman" w:eastAsia="Times New Roman" w:cs="Times New Roman"/>
          <w:b w:val="0"/>
          <w:sz w:val="24"/>
        </w:rPr>
        <w:t xml:space="preserve">) and reinvested in another Investment through Capital Contributions in accordance with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 Contributions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Timing of Other Distributions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General Partner shall make Other Distributions as soon as reasonably practical after receipt of such amounts by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Distributions In Kind</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Prior to the Winding Up Period, distributions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Amounts and Priority of Distributions</w:t>
      </w:r>
      <w:r>
        <w:rPr>
          <w:rFonts w:ascii="Times New Roman" w:hAnsi="Times New Roman" w:eastAsia="Times New Roman" w:cs="Times New Roman"/>
          <w:b w:val="0"/>
          <w:sz w:val="24"/>
        </w:rPr>
        <w:t xml:space="preserve">) shall be made only in cash or Marketable Securities in the discretion of the General Partner. In the case of distributions of Marketable Securities (before or during the Winding Up Period), such Securities shall be valued for purposes of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on the basis of the average of their closing sale price on the principal securities exchange on which they are traded on each Business Day during the [21]-day period commencing [ten] ([10]) days prior to the date of such distribution and ending [ten] ([10]) days following] the date of such distribution, or if the principal market for such Securities is in the over-the-counter market, [their average opening "bid" and "asked" prices on each Business Day during such period, as published by the National Association of Securities Dealers, Inc. Automated Quotation System, or if such price is not so published, the average mean between their opening "bid" and "asked" prices, if available,] on each Business Day during such period. Distributions of Marketable Securities and, upon winding up in accordance with 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Winding Up and Termination</w:t>
      </w:r>
      <w:r>
        <w:rPr>
          <w:rFonts w:ascii="Times New Roman" w:hAnsi="Times New Roman" w:eastAsia="Times New Roman" w:cs="Times New Roman"/>
          <w:b w:val="0"/>
          <w:sz w:val="24"/>
        </w:rPr>
        <w:t>), distributions of any Securities or other property, shall be made, to the extent practicable, so that the relative proportion of such Securities and other property (as well as any cash distributed therewith) shall be the same for all Partners.</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Legal, Regulatory or Contractual Restrictions Relating to Distributions In Kind</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any Partner would otherwise be distributed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any Securities that would cause such Partner to own or control in excess of the amount of such Securities that it may lawfully own or control, would subject such Partner to any material regulatory filing or would raise material contractual or regulatory issues for such Partner, the General Partner may, in its discretion (i) cause the Partnership, as agent for such Partner, to Dispose Of all or any portion of such Securities distributed to such Partner on behalf of such Partner, and/or (ii) deposit such Securities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established by the General Partner for the benefit and at the expense of such Partner (with voting control and other terms that are satisfactory to the applicable Limited Partner).</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Nonconforming Distributions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is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in excess of the amounts determined in accordance with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Amounts and Priority of Distributions</w:t>
      </w:r>
      <w:r>
        <w:rPr>
          <w:rFonts w:ascii="Times New Roman" w:hAnsi="Times New Roman" w:eastAsia="Times New Roman" w:cs="Times New Roman"/>
          <w:b w:val="0"/>
          <w:sz w:val="24"/>
        </w:rPr>
        <w:t>), such Partner agrees to reimburse the Partnership for the amount of such nonconforming distribution.</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Distributions to Persons on Partnership Records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distribution by the Partnership pursuant to the terms of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Amounts and Priority of Distributions</w:t>
      </w:r>
      <w:r>
        <w:rPr>
          <w:rFonts w:ascii="Times New Roman" w:hAnsi="Times New Roman" w:eastAsia="Times New Roman" w:cs="Times New Roman"/>
          <w:b w:val="0"/>
          <w:sz w:val="24"/>
        </w:rPr>
        <w:t xml:space="preserve">) or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Dissolution; Winding Up; Termination</w:t>
      </w:r>
      <w:r>
        <w:rPr>
          <w:rFonts w:ascii="Times New Roman" w:hAnsi="Times New Roman" w:eastAsia="Times New Roman" w:cs="Times New Roman"/>
          <w:b w:val="0"/>
          <w:sz w:val="24"/>
        </w:rPr>
        <w:t xml:space="preserve">) to the Person shown on the Partnership's records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or to its legal representatives, or to the transferee of the right to receive such distributions as provided herein, shall release the Partnership and the General Partner of all liability to any other Person who may be interested in such distribution by reason of any Transfer of such Partner's interest for any reason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thereof by reason of death, incompetence, bankruptcy or liquidation of such Partner).</w:t>
      </w:r>
    </w:p>
    <w:p>
      <w:pPr>
        <w:keepNext w:val="0"/>
        <w:spacing w:before="120" w:after="0" w:line="260" w:lineRule="exact"/>
        <w:ind w:left="108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Allocations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Net Income and Net Loss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Except as otherwise provided in this Agreement, Net Income and Net Loss (and, to the extent necessary, individual items of income, gain, loss, deduction or credit) of the Partnership shall be allocated among the Partners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such that, after giving effect to the special allocations set forth in Sections </w:t>
      </w:r>
      <w:r>
        <w:rPr>
          <w:rFonts w:ascii="Times New Roman" w:hAnsi="Times New Roman" w:eastAsia="Times New Roman" w:cs="Times New Roman"/>
          <w:b w:val="0"/>
          <w:sz w:val="24"/>
        </w:rPr>
        <w:t>3.5.</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Deductions of Management Fees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3.5.</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Debits of Placement Fees and Excess Start-Up Costs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3.5.</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Deductions of Interest Expense on Partnership Debt</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Regulatory Allocations</w:t>
      </w:r>
      <w:r>
        <w:rPr>
          <w:rFonts w:ascii="Times New Roman" w:hAnsi="Times New Roman" w:eastAsia="Times New Roman" w:cs="Times New Roman"/>
          <w:b w:val="0"/>
          <w:sz w:val="24"/>
        </w:rPr>
        <w:t xml:space="preserve">), the Capital Account of each Partner, immediately after making such allocation, is, as nearly as possible, equal (proportionately) to (i) the distributions that would be made to such Partners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Amounts and Priority of Distributions</w:t>
      </w:r>
      <w:r>
        <w:rPr>
          <w:rFonts w:ascii="Times New Roman" w:hAnsi="Times New Roman" w:eastAsia="Times New Roman" w:cs="Times New Roman"/>
          <w:b w:val="0"/>
          <w:sz w:val="24"/>
        </w:rPr>
        <w:t xml:space="preserve">) if the Partnership were dissolved, its affairs wound up and its assets sold for cash equal to their Carrying Value, all Partnership liabilities were satisfied (limited with respect to each nonrecourse liability to the Carrying Value of the assets securing such liability), and the net assets of the Partnership were distributed in accordance with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to the Partners immediately after making such allocation, minus (ii) such Partner's share of Partnership Minimum Gain and Partner Nonrecourse Debt Minimum Gain, computed immediately prior to the hypothetical sale of assets, minus (iii) in the case of the General Partner, any obligation of the General Partner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 to the Partnership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General Partner Giveback</w:t>
      </w:r>
      <w:r>
        <w:rPr>
          <w:rFonts w:ascii="Times New Roman" w:hAnsi="Times New Roman" w:eastAsia="Times New Roman" w:cs="Times New Roman"/>
          <w:b w:val="0"/>
          <w:sz w:val="24"/>
        </w:rPr>
        <w:t xml:space="preserve">) if the Partnership were dissolved at such time, plus (iv) in the case of each Investor Limited Partner, such Investor Limited Partner's share of the amount of the Capital Contributions of the General Partner referred to in clause (iii) hereof (if it had been made at such time);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solely for purposes of this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Capital Account balances and amounts deemed distributable under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shall be calculated without regard to Investments that have not been Disposed Of (or treated as Disposed Of), that is, as if such Investments had not been made.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Deductions of Management Fees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Deductions of the Partnership related to Management Fees shall be allocated to the Investor Limited Partners for each Fiscal Year (or portion thereof) in proportion to their respective shares thereof as determined pursuant to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Management Fees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Debits of Placement Fees and Excess Start-Up Costs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Each Investor Limited Partner's Capital Account shall be debited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such Investor Limited Partner's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share (which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share shall, to the maximum extent permitted under I.R.C. § 706(d) of the Code and the Regulations promulgated thereunder, be based on Original Available Capital) of Placement Fees and Excess Start-Up Costs paid by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Deductions of Interest Expense on Partnership Debt</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Deductions of the Partnership related to interest expense incurred with respect to amounts borrowed by the Partnership shall be allocated [among the Limited Partners] [among those Limited Partners who have not made Special Contributions to the Partnership in respect of the Partnership Debt to which such interest expense relates] in proportion to their respective shares of such Partnership Debt.</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 Allocations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For United States federal, state and local income tax purposes, items of income, gain, loss, deduction and credit shall be allocated to the Partners in accordance with the allocations of the corresponding items for Capital Account purposes under Sections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Allocations</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Regulatory Allocations</w:t>
      </w:r>
      <w:r>
        <w:rPr>
          <w:rFonts w:ascii="Times New Roman" w:hAnsi="Times New Roman" w:eastAsia="Times New Roman" w:cs="Times New Roman"/>
          <w:b w:val="0"/>
          <w:sz w:val="24"/>
        </w:rPr>
        <w:t xml:space="preserve">), except that items with respect to which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difference between tax and book basis will be allocated in accordance with I.R.C. § 704(c) of the Code, the Regulations thereunder and Treas. Reg. § 1.704-1(b)(4)(i). Specifically, any loss realized for United States federal, state or local income tax purposes that was previously reflected in Net Income or Net Loss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Unrealized Loss shall be allocated to the Partners in accordance with the allocation of the corresponding Unrealized Loss for Capital Account purposes.</w:t>
      </w:r>
    </w:p>
    <w:p>
      <w:pPr>
        <w:keepNext w:val="0"/>
        <w:spacing w:before="120" w:after="0" w:line="260" w:lineRule="exact"/>
        <w:ind w:left="108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Regulatory Allocations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Regulatory Compliance</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provisions of Sections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 Accounts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Amounts and Priority of Distributions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Allocations</w:t>
      </w:r>
      <w:r>
        <w:rPr>
          <w:rFonts w:ascii="Times New Roman" w:hAnsi="Times New Roman" w:eastAsia="Times New Roman" w:cs="Times New Roman"/>
          <w:b w:val="0"/>
          <w:sz w:val="24"/>
        </w:rPr>
        <w:t xml:space="preserve">) and the other provisions of this Agreement relating to the maintenance of Capital Accounts are intended to comply with Treas. Reg. § 1.704-1(b) and shall be interpreted and applied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such Regulation. In furtherance of the foregoing, I.R.C. § 704 of the Code and the Regulations issued thereunder, including, but not limited to, the provisions of such Regulations addressing qualified income offset provisions, minimum gain chargeback requirements and allocations of deductions attributable to nonrecourse debt and partner nonrecourse debt (as defined in Treas. Reg. § 1.704-2(b)(4)), are hereby incorporated by reference. If,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provisions of I.R.C. § 704 of the Code and such Regulations, items of Net Income or Net Loss are allocated to the Partners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is inconsistent with the manner in which the Partners intend to allocate such items as reflected in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to the extent permitted under such Regulations, items of future income and loss shall be allocated among the Partners so as to prevent such allocations from distorting the manner in which Partnership distributions will be divided among the Partners pursuant to this Agreement. The General Partner shall be authorized to make appropriate amendments to the allocations of items pursuant to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Allocations</w:t>
      </w:r>
      <w:r>
        <w:rPr>
          <w:rFonts w:ascii="Times New Roman" w:hAnsi="Times New Roman" w:eastAsia="Times New Roman" w:cs="Times New Roman"/>
          <w:b w:val="0"/>
          <w:sz w:val="24"/>
        </w:rPr>
        <w:t xml:space="preserve">) if necessary in order to comply with I.R.C. § 704 of the Code or applicable Regulations thereunder;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that no such change shall affect any amount distributable to any Partner pursuant to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Negative Balance in Capital Accounts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Notwithstanding any provision set forth in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Allocations</w:t>
      </w:r>
      <w:r>
        <w:rPr>
          <w:rFonts w:ascii="Times New Roman" w:hAnsi="Times New Roman" w:eastAsia="Times New Roman" w:cs="Times New Roman"/>
          <w:b w:val="0"/>
          <w:sz w:val="24"/>
        </w:rPr>
        <w:t xml:space="preserve">), no Net Loss or item of deduction or loss shall be allocated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to the extent the allocation would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negative balance in such Partner's Capital Account (after taking into account the adjustments, allocations and distributions described in Treas. Reg. § 1.704-1(b)(2)(ii)(d)(4), (5) and (6)) that exceeds the amount that such Partner would be required to reimburse the Partnership pursuant to this Agreement or under applicable law. If some but not all of the Partners would otherwise have such excess Capital Account deficits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consequence of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allocation of loss or deduction, the limitation set forth in this Section </w:t>
      </w:r>
      <w:r>
        <w:rPr>
          <w:rFonts w:ascii="Times New Roman" w:hAnsi="Times New Roman" w:eastAsia="Times New Roman" w:cs="Times New Roman"/>
          <w:b w:val="0"/>
          <w:sz w:val="24"/>
        </w:rPr>
        <w:t>3.6.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applied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by Partner basis so as to allocate the maximum permissible deduction or loss to each Partner under Treas. Reg. § 1.704-1(b)(2)(ii)(d). All deductions and losses in excess of the limitations set forth in this Section </w:t>
      </w:r>
      <w:r>
        <w:rPr>
          <w:rFonts w:ascii="Times New Roman" w:hAnsi="Times New Roman" w:eastAsia="Times New Roman" w:cs="Times New Roman"/>
          <w:b w:val="0"/>
          <w:sz w:val="24"/>
        </w:rPr>
        <w:t>3.6.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allocated to the General Partner. If any loss or deduction shall be specially allocated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pursuant to either of the two preceding sentences,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equal amount of income of the Partnership shall be specially allocated to such Partner prior to any allocation pursuant to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Allocations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Curative Allocations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allocations set forth in Sections </w:t>
      </w:r>
      <w:r>
        <w:rPr>
          <w:rFonts w:ascii="Times New Roman" w:hAnsi="Times New Roman" w:eastAsia="Times New Roman" w:cs="Times New Roman"/>
          <w:b w:val="0"/>
          <w:sz w:val="24"/>
        </w:rPr>
        <w:t>3.6.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Regulatory Compliance</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Negative Balance in Capital Accounts</w:t>
      </w:r>
      <w:r>
        <w:rPr>
          <w:rFonts w:ascii="Times New Roman" w:hAnsi="Times New Roman" w:eastAsia="Times New Roman" w:cs="Times New Roman"/>
          <w:b w:val="0"/>
          <w:sz w:val="24"/>
        </w:rPr>
        <w:t>) of this Agreement (the "</w:t>
      </w:r>
      <w:r>
        <w:rPr>
          <w:rFonts w:ascii="Times New Roman" w:hAnsi="Times New Roman" w:eastAsia="Times New Roman" w:cs="Times New Roman"/>
          <w:b w:val="0"/>
          <w:sz w:val="24"/>
        </w:rPr>
        <w:t>Regulatory Allocations</w:t>
      </w:r>
      <w:r>
        <w:rPr>
          <w:rFonts w:ascii="Times New Roman" w:hAnsi="Times New Roman" w:eastAsia="Times New Roman" w:cs="Times New Roman"/>
          <w:b w:val="0"/>
          <w:sz w:val="24"/>
        </w:rPr>
        <w:t xml:space="preserve">") are intended to comply with certain requirements of the Regulations. Notwithstanding the other provisions of this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 Contributions; Capital Accounts; Distributions; Allocations</w:t>
      </w:r>
      <w:r>
        <w:rPr>
          <w:rFonts w:ascii="Times New Roman" w:hAnsi="Times New Roman" w:eastAsia="Times New Roman" w:cs="Times New Roman"/>
          <w:b w:val="0"/>
          <w:sz w:val="24"/>
        </w:rPr>
        <w:t>), the General Partner shall be authorized to make, in its discretion, appropriate amendments to the allocations of items pursuant to this Agreement (i) in order to comply with Section 704 of the Code or applicable Regulations or as the General Partner may deem appropriate in its discretion, (ii) to properly allocate items of income, gain, loss, deduction, and credit to those Partners who bear the economic burden or benefit associated therewith, or (iii) to otherwise cause the Partners to achieve the economic objectives underlying this Agreement as reasonably determined by the General Partner. Notwithstanding the foregoing, if there are any changes after the Initial Closing Date in applicable tax law, regulations or interpretation, or any errors, ambiguities, inconsistencies or omissions in this Agreement with respect to allocations to be made to Capital Accounts which would, individually or in the aggregate, cause the Partners not to achieve in any material respect the economic objectives underlying this Agreement, the General Partner may in its discretion make appropriate adjustments to such allocations in order to achieve or approximate such economic objectives.</w:t>
      </w:r>
    </w:p>
    <w:p>
      <w:pPr>
        <w:keepNext w:val="0"/>
        <w:spacing w:before="120" w:after="0" w:line="260" w:lineRule="exact"/>
        <w:ind w:left="1080" w:right="0" w:firstLine="0"/>
        <w:jc w:val="left"/>
      </w:pP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 Withholding; Withholding Advances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 Withholding</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requested by the General Partner, each Partner shall, if able to do so, deliver to the General Partner: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in form satisfactory to the General Partner that the applicable Partner (or its partners, as the case may be) is not subject to withholding under the provisions of any federal, state, local, foreign or other law; (ii) any certificate that the General Partner may reasonably request with respect to any such laws; and/or (iii) any other form or instrument reasonably requested by the General Partner relating to any Partner's status under such law.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fails or is unable to deliver to the General Partner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described in subclause (i) above, the General Partner may withhold amounts from such Partner in accordance with Section </w:t>
      </w:r>
      <w:r>
        <w:rPr>
          <w:rFonts w:ascii="Times New Roman" w:hAnsi="Times New Roman" w:eastAsia="Times New Roman" w:cs="Times New Roman"/>
          <w:b w:val="0"/>
          <w:sz w:val="24"/>
        </w:rPr>
        <w:t>3.7.</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Withholding Advances – General</w:t>
      </w:r>
      <w:r>
        <w:rPr>
          <w:rFonts w:ascii="Times New Roman" w:hAnsi="Times New Roman" w:eastAsia="Times New Roman" w:cs="Times New Roman"/>
          <w:b w:val="0"/>
          <w:sz w:val="24"/>
        </w:rPr>
        <w:t>). Each Partner shall reasonably cooperate with the General Partner in connection with any tax audit of the Partnership or any existing or former Investment.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Withholding Advances – General</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To the extent the Partnership is required by law to withhold or to make tax payments on behalf of or with respect to any Partner (</w:t>
      </w:r>
      <w:r>
        <w:rPr>
          <w:rFonts w:ascii="Times New Roman" w:hAnsi="Times New Roman" w:eastAsia="Times New Roman" w:cs="Times New Roman"/>
          <w:b w:val="0"/>
          <w:sz w:val="24"/>
        </w:rPr>
        <w:t>e.g.</w:t>
      </w:r>
      <w:r>
        <w:rPr>
          <w:rFonts w:ascii="Times New Roman" w:hAnsi="Times New Roman" w:eastAsia="Times New Roman" w:cs="Times New Roman"/>
          <w:b w:val="0"/>
          <w:sz w:val="24"/>
        </w:rPr>
        <w:t>, backup withholding) ("</w:t>
      </w:r>
      <w:r>
        <w:rPr>
          <w:rFonts w:ascii="Times New Roman" w:hAnsi="Times New Roman" w:eastAsia="Times New Roman" w:cs="Times New Roman"/>
          <w:b w:val="0"/>
          <w:sz w:val="24"/>
        </w:rPr>
        <w:t>Withholding Advances</w:t>
      </w:r>
      <w:r>
        <w:rPr>
          <w:rFonts w:ascii="Times New Roman" w:hAnsi="Times New Roman" w:eastAsia="Times New Roman" w:cs="Times New Roman"/>
          <w:b w:val="0"/>
          <w:sz w:val="24"/>
        </w:rPr>
        <w:t>"), the General Partner may withhold such amounts and make such tax payments as so required.</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Repayment of Withholding Advances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Withholding Advances made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plus interest thereon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equal to the Prime Rate as of the date such Withholding Advances are made plus [two] percent [(2%)] per annum, shall (i) be paid on demand by the Partner on whose behalf such Withholding Advances were made (it being understood that no such payment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 or reduce such Partner's Available Capital and any such payment shall be payable without regard to such Partner's Available Capital and notwithstanding the termination of the Investment Period), or (ii) with the consent of the General Partner, in its discretion, be repaid by reducing the amount of the current or next succeeding distribution or distributions which would otherwise have been made to such Partner or, if such distributions are not sufficient for that purpose, by so reducing the proceeds of liquidation otherwise payable to such Partner;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in lieu of payment under the terms of clause (i) or (ii) of this Section </w:t>
      </w:r>
      <w:r>
        <w:rPr>
          <w:rFonts w:ascii="Times New Roman" w:hAnsi="Times New Roman" w:eastAsia="Times New Roman" w:cs="Times New Roman"/>
          <w:b w:val="0"/>
          <w:sz w:val="24"/>
        </w:rPr>
        <w:t>3.7.</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on whose behalf such Withholding Advances were made may, at its option, repay such Withholding Advance on the date of such Withholding Advance. Whenever repayment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Withholding Advance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is made as described in clause (ii) above, for all other purposes of this Agreement such Partner shall be treated as having received all distributions (whether before or upon Termination) unreduced by the amount of such Withholding Advance and interest thereon.</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Withholding Advances – Reimbursement of Liabilities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Each Partner hereby agrees to reimburse the Partnership and the General Partner for any liability with respect to Withholding Advances (including interest thereon) required or made on behalf of or with respect to such Partner (including penalties imposed with respect thereto).</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EXCUSE AND EXCLUSION PROCEDURES</w:t>
      </w:r>
    </w:p>
    <w:p>
      <w:pPr>
        <w:keepNext w:val="0"/>
        <w:spacing w:before="120" w:after="0" w:line="260" w:lineRule="exact"/>
        <w:ind w:left="108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Limited Partner Right to Be Excused</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Any Limited Partner may be excused in whole or in part with respect to participation in any Investment if, not later than five (5) Business Days (or such later time as the General Partner shall in its discretion determine) after the date of delivery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Call Notice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Investment), the General Partner shall have received notice from such Limited Partner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opinion (in form and substance satisfactory to the General Partner) of counsel reasonably satisfactory to the General Partner, each to the effect that such participation, or participation to such extent, as the case may be, could reasonably be expected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violation of any law or regulation of the United States, or any state thereof or of any law or regulation of any foreign country or any political subdivision thereof, in any such case applicable to such Limited Partner or all or substantially all of the shareholders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corporation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(b) impose any material filing, regulatory or other requirements to which such Limited Partner would not otherwise be subject or materially increase the burden of complying with such filing or other requirements beyond what it would otherwise have been; (c) violate such Limited Partner's written investment policy that has been identified by such Limited Partner to the General Partner in writing prior to such Limited Partner's admission to the Partnership; (d)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organization exempt from United States federal income tax pursuant to I.R.C. § 501(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denial of such exemption; or (e)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ERISA Partner or Governmental Plan Partner,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likelihood of any assets of the Partnership constituting or being deemed to constitute "plan assets" within the meaning of ERISA, applicable Department of Labor regulations or applicable state laws, regulations and administrative policies that are similar in purpose and intent to ERISA. The General Partner shall provide such additional information with respect to such Investment as reasonably requested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no later than five (5) Business Days after the date of delivery of the Call Notice;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requests such information, the five (5) Business Day period in which such Limited Partner may deliver the written opinion of counsel described in this 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shall be deemed to commence on the date of delivery of the requested information. Such notice and such opinion shall describe the violation of law, regulation or investment policy in reasonable detail and shall also indicate whether (and, if so, at what reduced amount) such Limited Partner could participate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lesser extent in such Investment that would not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any such law, regulation or investment policy. The Limited Partner also agrees to provide, as promptly as reasonably practicable, such other information concerning the violation of such law, regulation or investment policy as the General Partner may reasonably request.</w:t>
      </w:r>
    </w:p>
    <w:p>
      <w:pPr>
        <w:keepNext w:val="0"/>
        <w:spacing w:before="120" w:after="0" w:line="260" w:lineRule="exact"/>
        <w:ind w:left="108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General Partner's Right to Exclude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shall be excluded in whole or in part with respect to any Investment if the General Partner delivers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to such Limited Partner that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risk that such participation, or participation to such extent, as the case may be,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Company or any Partner or its Affiliates as determined by the General Partner in its discretion based upon facts known or reasonably inferred by the General Partner. Such material adverse effect may include, without limitation, the risk that such participation, or participation to such extent, as the case may be, would: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in such Limited Partner losing its limited liability status, (b)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any law or regulation of the United States or any state thereof or of any law or regulation of any foreign country or any political subdivision thereof; (c)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increase in the risk or difficulty to the Partnership of consummating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(d) impose any material filing, regulatory or other requirements to which the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Company or any Partner or its Affiliates would not otherwise be subject or materially increase the burden of complying with such filing or other requirements beyond what it would otherwise have been; or (e) be materially likely that any assets of the Partnership would constitute or be deemed to constitute "plan assets" within the meaning of ERISA, applicable Department of Labor regulations or applicable state laws, regulations and administrative policies that are similar in purpose and intent to ERISA.</w:t>
      </w:r>
    </w:p>
    <w:p>
      <w:pPr>
        <w:keepNext w:val="0"/>
        <w:spacing w:before="120" w:after="0" w:line="260" w:lineRule="exact"/>
        <w:ind w:left="108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Election of the General Partner Not to Pursue or to Pursue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the event that one or more Limited Partners are excused or excluded pursuant to this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the General Partner may elect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Partnership will not make the Investment, (b) the Investment will be restructured in order to facilitate the participation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excused Limited Partner (in which case the General Partner shall re-deliver the Call Notice for such Investment) or (c) the Partnership will make the Investment without the participation of such Limited Partner(s).</w:t>
      </w:r>
    </w:p>
    <w:p>
      <w:pPr>
        <w:keepNext w:val="0"/>
        <w:spacing w:before="120" w:after="0" w:line="260" w:lineRule="exact"/>
        <w:ind w:left="108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Open Call Amounts of Excused or Excluded Limited Partner</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Limited Partner is excused or excluded from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any Call Amount pursuant to this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and the General Partner elects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without such Limited Partner or with such Limited Partner's reduced Call Amount, the General Partner may, in its discretion,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increase the Call Amounts with respect to such Investment from the other Limited Partners (but not in excess of each such Limited Partner's Available Capital) to the extent necessary to fund the amount that is excused or excluded (and in connection therewith give notice to such other Limited Partners of such increase), or (b) offer such other Limited Partners as the General Partner shall determine the opportunity to co-invest in their individual capacities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amount equal to the amount that is excused or excluded, on terms to be determined by the General Partner in its discretion[;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any increase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Call Amount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shall not cause the interest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in such Investment to exceed the limitations set forth in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Investment Limitations</w:t>
      </w:r>
      <w:r>
        <w:rPr>
          <w:rFonts w:ascii="Times New Roman" w:hAnsi="Times New Roman" w:eastAsia="Times New Roman" w:cs="Times New Roman"/>
          <w:b w:val="0"/>
          <w:sz w:val="24"/>
        </w:rPr>
        <w:t xml:space="preserve">).] Any Call Amount as to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is excused or excluded shall not reduce such Limited Partner's Original Available Capital or otherwise affect such Limited Partner's obligation to make future Capital Contributions.</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 INDEMNIFICATION</w:t>
      </w:r>
    </w:p>
    <w:p>
      <w:pPr>
        <w:keepNext w:val="0"/>
        <w:spacing w:before="120" w:after="0" w:line="260" w:lineRule="exact"/>
        <w:ind w:left="108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Liability of Partners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Limited Liability of Limited Partners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liability of the Limited Partners shall be limited as provided in the Delaware Act and as set forth in this Agreement. Subject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General Partner Giveback</w:t>
      </w:r>
      <w:r>
        <w:rPr>
          <w:rFonts w:ascii="Times New Roman" w:hAnsi="Times New Roman" w:eastAsia="Times New Roman" w:cs="Times New Roman"/>
          <w:b w:val="0"/>
          <w:sz w:val="24"/>
        </w:rPr>
        <w:t>), neither the General Partner nor any Limited Partner shall be obligated to restore by way of capital contribution or otherwise any deficits in its Capital Account or the Capital Account of any other Partner (if such deficits occur).</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Return of Previously Distributed Amounts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accordance with the Delaware Act,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may, under certain circumstances, be required to return to such partnership, for the benefit of partnership creditors, amounts previously distributed to such partner. To the extent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may be required to return capital to the Partnership under the Delaware Act, it is the intent of the General Partner that any obligation to return any such distributions made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Amounts and Priority of Distributions</w:t>
      </w:r>
      <w:r>
        <w:rPr>
          <w:rFonts w:ascii="Times New Roman" w:hAnsi="Times New Roman" w:eastAsia="Times New Roman" w:cs="Times New Roman"/>
          <w:b w:val="0"/>
          <w:sz w:val="24"/>
        </w:rPr>
        <w:t xml:space="preserve">) or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Dissolution; Winding Up; Termination</w:t>
      </w:r>
      <w:r>
        <w:rPr>
          <w:rFonts w:ascii="Times New Roman" w:hAnsi="Times New Roman" w:eastAsia="Times New Roman" w:cs="Times New Roman"/>
          <w:b w:val="0"/>
          <w:sz w:val="24"/>
        </w:rPr>
        <w:t>) shall be deemed to be compromised by the consent of all Partners, and the Limited Partner to whom any money or property is distributed shall not be required to return any such money or property to the Partnership or any creditor of the Partnership. However, if any court of competent jurisdiction or regulatory body with jurisdiction over the matter holds that, notwithstanding the provisions of this Agreement, any Limited Partner is obligated to return to the Partnership any amounts previously distributed to such Limited Partner, such obligation shall be the obligation of such Limited Partner and not of the General Partner.</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Special Provision Relating to Return of Previously Distributed Amounts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Notwithstanding any other provision of this Agreement, at any time prior to the Termination of the Partnership, the General Partner may, in its discretion,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Limited Partner) to return distributions made to such Limited Partner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Amounts and Priority of Distributions</w:t>
      </w:r>
      <w:r>
        <w:rPr>
          <w:rFonts w:ascii="Times New Roman" w:hAnsi="Times New Roman" w:eastAsia="Times New Roman" w:cs="Times New Roman"/>
          <w:b w:val="0"/>
          <w:sz w:val="24"/>
        </w:rPr>
        <w:t xml:space="preserve">) or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Dissolution; Winding Up; Termination</w:t>
      </w:r>
      <w:r>
        <w:rPr>
          <w:rFonts w:ascii="Times New Roman" w:hAnsi="Times New Roman" w:eastAsia="Times New Roman" w:cs="Times New Roman"/>
          <w:b w:val="0"/>
          <w:sz w:val="24"/>
        </w:rPr>
        <w:t xml:space="preserve">) for the purpose of satisfying such Limited Partner's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share (based on its Original Available Capital) of Partnership Expenses and the Partnership's indemnification obligations under 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Indemnification</w:t>
      </w:r>
      <w:r>
        <w:rPr>
          <w:rFonts w:ascii="Times New Roman" w:hAnsi="Times New Roman" w:eastAsia="Times New Roman" w:cs="Times New Roman"/>
          <w:b w:val="0"/>
          <w:sz w:val="24"/>
        </w:rPr>
        <w:t xml:space="preserv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up to [25]%, in the aggregate, of such Limited Partner's Original Available Capital;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no Limited Partner shall be required to return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until its Available Capital is reduced to zero; and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further</w:t>
      </w:r>
      <w:r>
        <w:rPr>
          <w:rFonts w:ascii="Times New Roman" w:hAnsi="Times New Roman" w:eastAsia="Times New Roman" w:cs="Times New Roman"/>
          <w:b w:val="0"/>
          <w:sz w:val="24"/>
        </w:rPr>
        <w:t>, that any such return of distributions shall be taken into account in calculating the General Partner Giveback. Any such return of distributions shall be taken into account in calculating the General Partner Giveback.</w:t>
      </w:r>
    </w:p>
    <w:p>
      <w:pPr>
        <w:keepNext w:val="0"/>
        <w:spacing w:before="120" w:after="0" w:line="260" w:lineRule="exact"/>
        <w:ind w:left="108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Qualification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General Partner shall use its best efforts to qualify the Partnership to do business or become licensed in each jurisdiction where the activities of the Partnership make such qualification or licensing necessary or where failure to so qualify or become licensed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limited liability of the Limited Partners.</w:t>
      </w:r>
    </w:p>
    <w:p>
      <w:pPr>
        <w:keepNext w:val="0"/>
        <w:spacing w:before="120" w:after="0" w:line="260" w:lineRule="exact"/>
        <w:ind w:left="108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Liability to Partners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No Protected Person shall be liable to the Partnership or any Partner for any action taken or omitted to be taken by it or by any other Partner or other Person with respect to the Partnership, any Feeder Limited Partner, Alternative Investment Vehicle or any Portfolio Company, including any negligent act or failure to act, except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Protected Person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Advisory Board solely with respect to matters related to the Advisory Board,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liability resulting from such Protected Person's own fraud, bad faith, gross negligence, willful misconduct, intentional and material breach of this Agreement or conduct that is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criminal proceeding (where such Protected Person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cause to believe that such conduct was unlawful), and (b)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Protected Person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Advisory Board solely with respect to matters related to the Advisory Board,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liability where such Person has not acted in good faith. Any Protected Person may consult with legal counsel and accountants with respect to Partnership affairs (including interpretations of this Agreement) and shall be fully protected and justified in any action or inaction which is taken or omitted in good faith, in reliance upon and in accordance with the opinion or advice of such counsel or accountants. In determining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Protected Person acted with the requisite degree of care, such Protected Person shall be entitled to rely on written or oral reports, opinions, certificates and other statements of the directors, officers, employees, consultants, attorneys, accountants and professional advisors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Company or that the General Partner selected with reasonable care;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that no such Protected Person may rely upon such statements if it believed that such statements were materially false.</w:t>
      </w:r>
    </w:p>
    <w:p>
      <w:pPr>
        <w:keepNext w:val="0"/>
        <w:spacing w:before="120" w:after="0" w:line="260" w:lineRule="exact"/>
        <w:ind w:left="108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Indemnification</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Indemnification of Protected Persons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To the fullest extent permitted by law, the Partnership shall indemnify, hold harmless, protect and defend each Protected Person against any losses, claims, damages or liabilities, including, without limitation, legal fees or other expenses incurred in investigating or defending against any such losses, claims, damages or liabilities, and any amounts expended in settlement of any claims approved by the General Partner (collectively, "</w:t>
      </w:r>
      <w:r>
        <w:rPr>
          <w:rFonts w:ascii="Times New Roman" w:hAnsi="Times New Roman" w:eastAsia="Times New Roman" w:cs="Times New Roman"/>
          <w:b w:val="0"/>
          <w:sz w:val="24"/>
        </w:rPr>
        <w:t>Liabilities</w:t>
      </w:r>
      <w:r>
        <w:rPr>
          <w:rFonts w:ascii="Times New Roman" w:hAnsi="Times New Roman" w:eastAsia="Times New Roman" w:cs="Times New Roman"/>
          <w:b w:val="0"/>
          <w:sz w:val="24"/>
        </w:rPr>
        <w:t>"), to which any Protected Person may become subject: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by reason of any act or omission or alleged act or omission (even if negligent) performed or omitted to be performed in connection with the activities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by reason of the fact that it is or was acting in connection with the activities of the Partnership in any capacity or that it is or was serving at the request of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shareholder, member, director, officer, employee or Specified Agent of any Person, including any Parallel Partnership, Feeder Limited Partner, Alternative Investment Vehicle or Portfolio Company; or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by reason of any other act or omission or alleged act or omission (even if negligent) arising out of or in connection with the activities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unless</w:t>
      </w:r>
      <w:r>
        <w:rPr>
          <w:rFonts w:ascii="Times New Roman" w:hAnsi="Times New Roman" w:eastAsia="Times New Roman" w:cs="Times New Roman"/>
          <w:b w:val="0"/>
          <w:sz w:val="24"/>
        </w:rPr>
        <w:t>, in each case: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Protected Person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Advisory Board solely with respect to matters related to the Advisory Board, such Liability results from such Protected Person's own fraud, bad faith, gross negligence, willful misconduct, intentional and material breach of this Agreement or conduct that is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criminal proceeding (where such Protected Person has reasonable cause to believe that such conduct was unlawful); and (B)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Protected Person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Advisory Board solely with respect to matters related to the Advisory Board, such Liability results from such Protected Person's failure to act in good faith.</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Reimbursement of Expenses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Partnership shall promptly reimburse (and/or, to the extent reasonably required, advance to) each Protected Person for reasonable legal or other expenses (as incurred) of each Protected Person in connection with investigating, preparing to defend or defending any claim, lawsuit or other proceeding relating to any Liabilities for which the Protected Person may be indemnified pursuant to this 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if it is finally judicially determined that such Protected Person is not entitled to the indemnification provided by this 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then such Protected Person shall promptly reimburse the Partnership for any reimbursement or advanced expenses.] Notwithstanding the foregoing, no Protected Person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Advisory Board member) shall be entitled to any reimbursement or advance pursuant to this 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for any liability resulting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brought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the Fund Investor Limited Partners or, unless approved by the Advisory Board, by another Protected Person.</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Survival of Protection</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provisions of this 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shall continue to afford protection to each Protected Person regardless of whether such Protected Person remains in the position or capacity pursuant to which such Protected Person became entitled to indemnification under this 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and regardless of any subsequent amendment to this Agreement;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that no such amendment shall reduce or restrict the extent to which these indemnification provisions apply to actions taken or omissions made prior to the date of such amendment.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Insurance and Recovery</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To the extent available on commercially reasonable terms, the General Partner or the Manager may purchase, at the Partnership's expense, insurance (including, without limitation, liability insurance policies and errors and omissions policies) to cover Liabilities covered by the foregoing indemnification provisions in such amount and with such deductibles as the General Partner or the Manager may determine in its discretion. The failure to obtain such insurance shall not affect the right to indemnification of any Protected Person under the indemnification provisions contained herein. Any such insurance may extend beyond the Termination of the Partnership and may be part of umbrella coverage also covering other Persons. If any Protected Person recovers any amounts in respect of any Liabilities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Company, insurance coverage or any third party source, then such Protected Person shall, to the extent that such recovery is duplicative, reimburse the Partnership for any amounts previously paid to it by the Partnership in respect of such Liabilities.</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Reserves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deemed appropriate or necessary by the General Partner, the Partnership may establish reasonable reserves, escrow accounts or similar accounts to fund its obligations under this 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Indemnification by Parallel Partnerships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General Partner hereby covenants and agrees that the terms of the Parallel Partnerships shall include provisions applicable to the Parallel Partnerships substantially similar to the provisions of this 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and the Partners hereby acknowledge and agree that the Partnership shall bear its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share (based on the total Original Available Capital of the Partners and the total original available capital of the partners of any Parallel Partnerships) of any indemnification obligation to cover the Liabilities of any Protected Person arising out of or in connection with the activities of the Partnership and any Parallel Partnerships. Notwithstanding the foregoing, the Parallel Partnerships shall be solely responsible for any indemnification obligations arising solely out of or in connection with the activities of the Parallel Partnerships that are unrelated to the activities of the Partnership.</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 VOTING; MEETINGS</w:t>
      </w:r>
    </w:p>
    <w:p>
      <w:pPr>
        <w:keepNext w:val="0"/>
        <w:spacing w:before="120" w:after="0" w:line="260" w:lineRule="exact"/>
        <w:ind w:left="108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Method of Giving Consent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Any approval required by this Agreement may be given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Written Approval</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approval given by the Partner whose approval is solicited and obtained (the "</w:t>
      </w:r>
      <w:r>
        <w:rPr>
          <w:rFonts w:ascii="Times New Roman" w:hAnsi="Times New Roman" w:eastAsia="Times New Roman" w:cs="Times New Roman"/>
          <w:b w:val="0"/>
          <w:sz w:val="24"/>
        </w:rPr>
        <w:t>Consenting Partner</w:t>
      </w:r>
      <w:r>
        <w:rPr>
          <w:rFonts w:ascii="Times New Roman" w:hAnsi="Times New Roman" w:eastAsia="Times New Roman" w:cs="Times New Roman"/>
          <w:b w:val="0"/>
          <w:sz w:val="24"/>
        </w:rPr>
        <w:t>") prior to or after the doing of the act or thing for which the approval is solicited (such approval may also be given by means of electronic mail);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Approval at Meeting</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By the affirmative vote of the Consenting Partner to the doing of the act or thing for which the approval is solicited or obtained at any meeting called and held to consider the doing of such act or thing;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is obtained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Consenting Partner prior to any meeting, such proxy may be revoked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held to consider the doing of such act or thing.</w:t>
      </w:r>
    </w:p>
    <w:p>
      <w:pPr>
        <w:keepNext w:val="0"/>
        <w:spacing w:before="120" w:after="0" w:line="260" w:lineRule="exact"/>
        <w:ind w:left="108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Meetings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Meetings and Record Date</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meeting of Partners shall be held not fewer than [ten (10)] Business Days after notice thereof shall have been given by the General Partner to all Partners. The General Partner may set in advance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for determining the Partners entitled to notice of and to vote at any meeting and to give any approval.</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 of Meetings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Notice of the meetings of the Partners (i) may be given by the General Partner, in its discretion, at any time, and (ii) shall be given by the General Partner within [thirty] ([30]) days after receipt by the General Partner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made by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the Investor Limited Partners. Any such notice shall state briefly the purpose, time, and place of the meeting.</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Annual Meetings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General Partner shall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Partners to be held not less often than once every Fiscal Year;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no annual meeting of the Partnership shall be required to be held in (i) the Partnership's first full Fiscal Year or (ii) any Fiscal Year in which the General Partner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the Investor Limited Partners agree by written consent or otherwise not to 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during such Fiscal Year.</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Means, Place and Expenses of Meetings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Meetings of the Limited Partners may be held by telephone or other electronic device. All such meetings shall be held at such reasonable place as the General Partner shall designate and during normal business hours. All expenses of attending the meetings shall be borne by the Partners attending the same.</w:t>
      </w:r>
    </w:p>
    <w:p>
      <w:pPr>
        <w:keepNext w:val="0"/>
        <w:spacing w:before="120" w:after="0" w:line="260" w:lineRule="exact"/>
        <w:ind w:left="108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Restriction on Voting</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pursuant to any provision of this Agreement, any Limited Partner is not entitled to cast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give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or provide or withhold any approval by this Agreement or otherwise, the determination as to whether the matter under consideration has been approved or consented to shall be made without regard to the Interest, Capital Contribution or Original Available Capital (or portion thereof, as applicable) of such Limited Partner in counting the necessary votes, consents or approvals.</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 TO PARTNERS; CONFIDENTIALITY</w:t>
      </w:r>
    </w:p>
    <w:p>
      <w:pPr>
        <w:keepNext w:val="0"/>
        <w:spacing w:before="120" w:after="0" w:line="260" w:lineRule="exact"/>
        <w:ind w:left="108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Books of Account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Appropriate records and books of account of the Partnership shall be kept by the Partnership at the principal place of business of the General Partner for the Partnership, or such other location as determined by the General Partner, and each Partner and its Representatives shall have access to the records and books of account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Register)] and the right to receive copies thereof under such reasonable conditions and restrictions as the General Partner may prescribe.</w:t>
      </w:r>
    </w:p>
    <w:p>
      <w:pPr>
        <w:keepNext w:val="0"/>
        <w:spacing w:before="120" w:after="0" w:line="260" w:lineRule="exact"/>
        <w:ind w:left="108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Audit and Report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Audit and Annual Report</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books and records of the Partnership shall be audited as of the end of each Fiscal Year by any firm of independent certified public accountants selected by the General Partner. Within [number (number)] days after the end of each Fiscal Year (assuming all necessary information has been made available by each Portfolio Company or other Person in which the Partnership holds Investments, or, to the extent that such information is not then available, as promptly as reasonably practicable upon receipt of such information), the General Partner shall cause to be prepared and delivered to each Limited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of such accountants, setting forth as of the end of such Fiscal Year:</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balance sheet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the net income or net loss of the Partnership for such year;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changes in financial position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flow statement of the Partnership; and</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supplemental statement of such Partner's Capital Account.</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Each of the items described in clauses (i) through (iii) above shall be prepared in accordance with generally accepted accounting principles consistently applied in the United States.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 Information</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Within [ninety (90)] days after the end of each Fiscal Year (assuming all necessary information has been made available by each Portfolio Company or other Person in which the Partnership holds Investments, or, to the extent that such information is not then available, as promptly as reasonably practicable upon receipt of such information), the General Partner shall furnish to each Partner such information regarding the amount of such Partner's share in the Partnership's taxable income or loss for such year, in sufficient detail to enable such Partner to prepare its United States federal, state and other tax returns,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K-1.</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Quarterly Report</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Within [sixty (60)]days after the end of each of the first three quarters of each Fiscal Year, the General Partner shall cause to be prepared and delivered to each Limited Partner:</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unaudited financial statements of the Partnership; and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such Partner's Capital Account and changes thereto for such quarter.</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Limited Partner Information</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Upon the reasonable request of the General Partner, each Limited Partner agrees to provide the Partnership with such information concerning the Limited Partner and its business so that the Partnership can comply, or determine its compliance, with any laws or regulations applicable to it (including, without limitation, the Investment Company Act).</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 to Limit Information to Public Fund Partners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Notwithstanding anything in this Agreement or the Delaware Act to the contrary, including, without limitation, any requirement to provide lists of investments and valuation information or to allow the inspection of the Partnership's books, any information provided or disclosed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may be adjusted, in the General Partner's discretion, so that any financial information, valuation or other confidential information (other than the name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Company and the cost basis of the investment relating to the Partnership's current, past or prospective Portfolio Companies (collectively, "</w:t>
      </w:r>
      <w:r>
        <w:rPr>
          <w:rFonts w:ascii="Times New Roman" w:hAnsi="Times New Roman" w:eastAsia="Times New Roman" w:cs="Times New Roman"/>
          <w:b w:val="0"/>
          <w:sz w:val="24"/>
        </w:rPr>
        <w:t>Portfolio Company Information</w:t>
      </w:r>
      <w:r>
        <w:rPr>
          <w:rFonts w:ascii="Times New Roman" w:hAnsi="Times New Roman" w:eastAsia="Times New Roman" w:cs="Times New Roman"/>
          <w:b w:val="0"/>
          <w:sz w:val="24"/>
        </w:rPr>
        <w:t>") is not disclosed to any Limited Partner that is directly or indirectly subject to either (i) Section 552(</w:t>
      </w:r>
      <w:r>
        <w:rPr>
          <w:rFonts w:ascii="Times New Roman" w:hAnsi="Times New Roman" w:eastAsia="Times New Roman" w:cs="Times New Roman"/>
          <w:b/>
          <w:sz w:val="24"/>
        </w:rPr>
        <w:t>a</w:t>
      </w:r>
      <w:r>
        <w:rPr>
          <w:rFonts w:ascii="Times New Roman" w:hAnsi="Times New Roman" w:eastAsia="Times New Roman" w:cs="Times New Roman"/>
          <w:b w:val="0"/>
          <w:sz w:val="24"/>
        </w:rPr>
        <w:t>) of Title 5, United States Code (commonly known as the "</w:t>
      </w:r>
      <w:r>
        <w:rPr>
          <w:rFonts w:ascii="Times New Roman" w:hAnsi="Times New Roman" w:eastAsia="Times New Roman" w:cs="Times New Roman"/>
          <w:b w:val="0"/>
          <w:sz w:val="24"/>
        </w:rPr>
        <w:t>Freedom of Information Act</w:t>
      </w:r>
      <w:r>
        <w:rPr>
          <w:rFonts w:ascii="Times New Roman" w:hAnsi="Times New Roman" w:eastAsia="Times New Roman" w:cs="Times New Roman"/>
          <w:b w:val="0"/>
          <w:sz w:val="24"/>
        </w:rPr>
        <w:t>") or (ii) similar public disclosure law whether currently in force or enacted in the future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Public Fund Partner</w:t>
      </w:r>
      <w:r>
        <w:rPr>
          <w:rFonts w:ascii="Times New Roman" w:hAnsi="Times New Roman" w:eastAsia="Times New Roman" w:cs="Times New Roman"/>
          <w:b w:val="0"/>
          <w:sz w:val="24"/>
        </w:rPr>
        <w:t xml:space="preserve">"). The provisions of this Section </w:t>
      </w:r>
      <w:r>
        <w:rPr>
          <w:rFonts w:ascii="Times New Roman" w:hAnsi="Times New Roman" w:eastAsia="Times New Roman" w:cs="Times New Roman"/>
          <w:b w:val="0"/>
          <w:sz w:val="24"/>
        </w:rPr>
        <w:t>7.2.</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shall also apply to any Limited Partner that is acting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or trustee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Fund Partner where Portfolio Company Information could at any time become available to the Public Fund Partner. At the General Partner's reasonable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Fund Partner shall promptly return all Portfolio Company Information, whether stored in hard copy or in any electronic device or medium.</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Website-Based Reporting</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General Partner shall be entitled, in its discretion, to transmit the reports and statements described in this Section </w:t>
      </w: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Partnership Reports</w:t>
      </w:r>
      <w:r>
        <w:rPr>
          <w:rFonts w:ascii="Times New Roman" w:hAnsi="Times New Roman" w:eastAsia="Times New Roman" w:cs="Times New Roman"/>
          <w:b w:val="0"/>
          <w:sz w:val="24"/>
        </w:rPr>
        <w:t xml:space="preserve">") to one or more Limited Partners solely by means of granting such Limited Partners access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database or other forum hosted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website designated by the General Partner (the "</w:t>
      </w:r>
      <w:r>
        <w:rPr>
          <w:rFonts w:ascii="Times New Roman" w:hAnsi="Times New Roman" w:eastAsia="Times New Roman" w:cs="Times New Roman"/>
          <w:b w:val="0"/>
          <w:sz w:val="24"/>
        </w:rPr>
        <w:t>Reporting Site</w:t>
      </w:r>
      <w:r>
        <w:rPr>
          <w:rFonts w:ascii="Times New Roman" w:hAnsi="Times New Roman" w:eastAsia="Times New Roman" w:cs="Times New Roman"/>
          <w:b w:val="0"/>
          <w:sz w:val="24"/>
        </w:rPr>
        <w:t xml:space="preserve">"), with such parameters regarding access and availability of information for review as the General Partner deems reasonably necessary to protect the confidentiality and proprietary nature of the information contained therein (including, without limitation, establishing password protections for access to the Reporting Site, preventing the Partnership Reports posted on the Reporting Site from being copied or printed and having such Partnership Reports available for review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restricted period of time (but in no event less than thirty (30) days from the first date such Partnership Reports are posted on the Reporting Site)). The General Partner shall notify such Limited Partners that (i) such Partnership Reports are available for viewing on the Reporting Site and (ii) the length of time such Partnership Reports will be available for viewing on the Reporting Site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each Partnership Report shall be available for viewing on the Reporting Site until the next quarterly or annual Partnership Report is available for viewing on the Reporting Site). Any Limited Partner shall have the right to obtain upon request written copies of the Partnership Reports contained on the Reporting Site. Unless the General Partner exercises its discretion pursuant to and in compliance with this Section </w:t>
      </w: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Confidentiality</w:t>
      </w:r>
      <w:r>
        <w:rPr>
          <w:rFonts w:ascii="Times New Roman" w:hAnsi="Times New Roman" w:eastAsia="Times New Roman" w:cs="Times New Roman"/>
          <w:b w:val="0"/>
          <w:sz w:val="24"/>
        </w:rPr>
        <w:t xml:space="preserve">) to restrict access to certain Confidential Information that may be included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Report posted on the Reporting Site, the Partnership Reports posted on the Reporting Site shall contain all of the material information included in those Partnership Reports transmitted to Limited Partners other than pursuant to this Section </w:t>
      </w:r>
      <w:r>
        <w:rPr>
          <w:rFonts w:ascii="Times New Roman" w:hAnsi="Times New Roman" w:eastAsia="Times New Roman" w:cs="Times New Roman"/>
          <w:b w:val="0"/>
          <w:sz w:val="24"/>
        </w:rPr>
        <w:t>7.2.</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The Partnership Reports shall be posted on the Reporting Site within the same number of days after the end of the applicable fiscal quarter or Fiscal Year as is required pursuant to this Section </w:t>
      </w:r>
      <w:r>
        <w:rPr>
          <w:rFonts w:ascii="Times New Roman" w:hAnsi="Times New Roman" w:eastAsia="Times New Roman" w:cs="Times New Roman"/>
          <w:b w:val="0"/>
          <w:sz w:val="24"/>
        </w:rPr>
        <w:t>7.2.</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Electronic Delivery</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reports, statements, notices (including Call Notices) and other information required or permitted to be provided to Partners under this Agreement may be delivered or transmitted by electronic mail or other means of electronic transmission.</w:t>
      </w:r>
    </w:p>
    <w:p>
      <w:pPr>
        <w:keepNext w:val="0"/>
        <w:spacing w:before="120" w:after="0" w:line="260" w:lineRule="exact"/>
        <w:ind w:left="108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Confidentiality</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Confidentiality</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Each of the Investor Limited Partners shall, and shall direct those of its directors, officers, partners, members, employees, attorneys, accountants, consultants, trustees, Affiliates and advisors (the "</w:t>
      </w:r>
      <w:r>
        <w:rPr>
          <w:rFonts w:ascii="Times New Roman" w:hAnsi="Times New Roman" w:eastAsia="Times New Roman" w:cs="Times New Roman"/>
          <w:b w:val="0"/>
          <w:sz w:val="24"/>
        </w:rPr>
        <w:t>Representatives</w:t>
      </w:r>
      <w:r>
        <w:rPr>
          <w:rFonts w:ascii="Times New Roman" w:hAnsi="Times New Roman" w:eastAsia="Times New Roman" w:cs="Times New Roman"/>
          <w:b w:val="0"/>
          <w:sz w:val="24"/>
        </w:rPr>
        <w:t>") who have access to Confidential Information to, keep confidential and not disclose any Confidential Information without the express consent, in the case of Confidential Information acquired from the Partnership, of the Partnership or, in the case of Confidential Information acquired from another Partner, such other Partner, unless: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such disclosure shall be required by applicable law, governmental rule or regulation, court order, administrative or arbitral proceeding or by any regulatory authority having jurisdiction over such Investor Limited Partner;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such disclosure is reasonably required in connection with any litigation against or involving the Partnership or any Partner; or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such disclosure is reasonably required in connection with any proposed assignment, sale or other disposition of all or any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 interest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participation in the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Proposed Transfer</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with respect to the use of any Confidential Information in any Proposed Transfer referred to in this clause (iii), reasonable advance notice shall be given to the General Partner so that it may require any proposed transferee to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confidentiality agreement with terms substantially similar to the terms of this 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prior to the disclosure of such Confidential Information.</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Notwithstanding the foregoing, the General Partner may disclose the information in the Register (including the names of the Partners and their respective amounts of Original Available Capital) to the extent reasonably calculated to advance or protect the interests of the Partnership. Confidential Information may be used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Limited Partner and its Representatives only in connection with Partnership matters and in connection with the maintenance of its interest in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Confidential Information</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Confidential Information</w:t>
      </w:r>
      <w:r>
        <w:rPr>
          <w:rFonts w:ascii="Times New Roman" w:hAnsi="Times New Roman" w:eastAsia="Times New Roman" w:cs="Times New Roman"/>
          <w:b w:val="0"/>
          <w:sz w:val="24"/>
        </w:rPr>
        <w:t xml:space="preserve">" shall mean any information related to the activities of the Partnership, any Portfolio Company, the General Partner, the Manager and their respective Affiliates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may acquire from the Partnership, the General Partner, the Manager, any Portfolio Company or any other Partner, other than information that (i) is already available through publicly available sources of information (other than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disclosure by such Partner), (ii) was available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non-confidential basis prior to its disclosure to such Partner, or (iii) becomes available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non-confidential basis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that such third party is not known by such Partner to be bound by this Agreement or another confidentiality agreement with the Partnership or any Portfolio Company. Such Confidential Information may include, without limitation, information that pertains or relates to (</w:t>
      </w:r>
      <w:r>
        <w:rPr>
          <w:rFonts w:ascii="Times New Roman" w:hAnsi="Times New Roman" w:eastAsia="Times New Roman" w:cs="Times New Roman"/>
          <w:b/>
          <w:sz w:val="24"/>
        </w:rPr>
        <w:t>A</w:t>
      </w:r>
      <w:r>
        <w:rPr>
          <w:rFonts w:ascii="Times New Roman" w:hAnsi="Times New Roman" w:eastAsia="Times New Roman" w:cs="Times New Roman"/>
          <w:b w:val="0"/>
          <w:sz w:val="24"/>
        </w:rPr>
        <w:t>) the business and affairs of any other Partner, (B) any Investments or proposed Investments, or (C) any other Partnership matters.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Disclosure of Confidential Information</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Except in connection with 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Confidentiality</w:t>
      </w:r>
      <w:r>
        <w:rPr>
          <w:rFonts w:ascii="Times New Roman" w:hAnsi="Times New Roman" w:eastAsia="Times New Roman" w:cs="Times New Roman"/>
          <w:b w:val="0"/>
          <w:sz w:val="24"/>
        </w:rPr>
        <w:t xml:space="preserve">), if any Investor Limited Partner or any Representative of such Investor Limited Partner is required to disclose any of the Confidential Information, such Investor Limited Partner will, to the extent permitted, use commercially reasonable efforts to provide the Partnership with prompt written notice so that the Partnership or any Portfolio Company may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or other appropriate remedy and/or waive compliance with the provisions of this Agreement, and such Investor Limited Partner will use commercially reasonable efforts to cooperate with the Partnership or any Portfolio Company in any effort any such Person undertakes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or other remedy. If such protective order or other remedy is not obtained or the Partnership waives compliance with the provisions of this 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 such Investor Limited Partner and its Representatives will furnish only that portion of the Confidential Information that is required and will exercise commercially reasonable efforts to obtain reasonably reliable assurance that the Confidential Information will be accorded confidential treatment.</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In addition to the foregoing clause (i), each Public Fund Partner who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public disclosure of any information provided to the Public Fund Partner by the General Partner or the Partnership shall provide the Partnership with, to the extent permitted, prompt written notice of such disclosure request and shall consult with the General Partner regarding the appropriate response to such disclosure request. Each Public Fund Partner further agrees that it shall not release Portfolio Company Information unless such Public Fund Partner shall have been advised by legal counsel that it is required to do so by law.</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 Disclosure</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Notwithstanding anything herein to the contrary, to comply with Regulations section 1.6011-4(b)(3), each Limited Partner (and any employee, representative or other agent of such Limited Partner) may disclose to any and all persons, without limitation of any kind, the U.S. federal income tax treatment and tax structure of the Partnership or any transactions undertaken by the Partnership, it being understood and agreed, for this purpose, (i) the name of, or any other identifying information regarding (</w:t>
      </w:r>
      <w:r>
        <w:rPr>
          <w:rFonts w:ascii="Times New Roman" w:hAnsi="Times New Roman" w:eastAsia="Times New Roman" w:cs="Times New Roman"/>
          <w:b/>
          <w:sz w:val="24"/>
        </w:rPr>
        <w:t>A</w:t>
      </w:r>
      <w:r>
        <w:rPr>
          <w:rFonts w:ascii="Times New Roman" w:hAnsi="Times New Roman" w:eastAsia="Times New Roman" w:cs="Times New Roman"/>
          <w:b w:val="0"/>
          <w:sz w:val="24"/>
        </w:rPr>
        <w:t>) the Partnership or any existing or future investor (or any Affiliate thereof) in the Partnership, or (B) any investment or transaction entered into by the Partnership; (ii) any performance information relating to the Partnership or its Investments; and (iii) any performance or other information relating to investments sponsored by the Manager does not constitute such tax treatment or tax structure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PARTNERS AND INCREASES IN ORIGINAL AVAILABLE CAPITAL; TRANSFER; WITHDRAWAL</w:t>
      </w:r>
    </w:p>
    <w:p>
      <w:pPr>
        <w:keepNext w:val="0"/>
        <w:spacing w:before="120" w:after="0" w:line="260" w:lineRule="exact"/>
        <w:ind w:left="108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Additional Partners and Increases in Original Available Capital</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addition to the authority of the General Partner described elsewhere herein, the General Partner shall have the full power and authority to admit in its discretion Additional Limited Partners to the Partnership or to permit existing Partners to increase their Original Available Capital subject to the following terms and conditions: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Final Closing and Size</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Except as provided in Sections </w:t>
      </w:r>
      <w:r>
        <w:rPr>
          <w:rFonts w:ascii="Times New Roman" w:hAnsi="Times New Roman" w:eastAsia="Times New Roman" w:cs="Times New Roman"/>
          <w:b w:val="0"/>
          <w:sz w:val="24"/>
        </w:rPr>
        <w:t>3.1.</w:t>
      </w:r>
      <w:r>
        <w:rPr>
          <w:rFonts w:ascii="Times New Roman" w:hAnsi="Times New Roman" w:eastAsia="Times New Roman" w:cs="Times New Roman"/>
          <w:b w:val="0"/>
          <w:sz w:val="24"/>
        </w:rPr>
        <w:t>(f)</w:t>
      </w:r>
      <w:r>
        <w:rPr>
          <w:rFonts w:ascii="Times New Roman" w:hAnsi="Times New Roman" w:eastAsia="Times New Roman" w:cs="Times New Roman"/>
          <w:b w:val="0"/>
          <w:sz w:val="24"/>
        </w:rPr>
        <w:t>(1)</w:t>
      </w:r>
      <w:r>
        <w:rPr>
          <w:rFonts w:ascii="Times New Roman" w:hAnsi="Times New Roman" w:eastAsia="Times New Roman" w:cs="Times New Roman"/>
          <w:b w:val="0"/>
          <w:sz w:val="24"/>
        </w:rPr>
        <w:t>(xiii)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Defaults</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8.2.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Conditions to Transfer</w:t>
      </w:r>
      <w:r>
        <w:rPr>
          <w:rFonts w:ascii="Times New Roman" w:hAnsi="Times New Roman" w:eastAsia="Times New Roman" w:cs="Times New Roman"/>
          <w:b w:val="0"/>
          <w:sz w:val="24"/>
        </w:rPr>
        <w:t>), Additional Limited Partners may be admitted to the Partnership, and existing Partners may be permitted to increase their Original Available Capital, only until the date that is [twelve (12)] months after the Initial Closing Date;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Execution of Necessary Instruments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Each Subsequent Closing Partner shall execute such instruments as the General Partner may deem necessary or desirable to admit such Person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Limited Partner or to increase such Partner's Original Available Capital,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Subscription Agreement and counterpart of,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supplement to, this Agreement, pursuant to which such Subsequent Closing Partner shall agree to be bound by and comply with all of the terms and provisions hereof.</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 Contributions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Each Subsequent Closing Partner shall be required to contribute cash to the capital of the Partnership as provided in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Subsequent Closings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Preemptive Rights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 Limited Partner shall have any preemptive rights whatsoever to subscribe for any additional limited partnership interests subsequently issued by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Registration and Reporting Requirements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 Additional Limited Partner shall be admitted to the Partnership if the admission thereof would require the Partnership to register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company" under the Investment Company Act or otherwise subject the Partnership to the reporting requirements of the Investment Company Act.</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Each of the Partners hereby agrees and irrevocably consents to the admission of Additional Limited Partners or the increases in the Original Available Capital of existing Partners pursuant to this 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 to the amendment of this Agreement to reflect such admission or increases, if necessary, and to any filings and other acts that may be necessary or desirable to give effect to such admission or increases.</w:t>
      </w:r>
    </w:p>
    <w:p>
      <w:pPr>
        <w:keepNext w:val="0"/>
        <w:spacing w:before="120" w:after="0" w:line="260" w:lineRule="exact"/>
        <w:ind w:left="108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Transfer</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Conditions to Transfer</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No sale, exchange, transfer, assignment, pledge, hypothecation or other disposition (collectively referred to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Transfer</w:t>
      </w:r>
      <w:r>
        <w:rPr>
          <w:rFonts w:ascii="Times New Roman" w:hAnsi="Times New Roman" w:eastAsia="Times New Roman" w:cs="Times New Roman"/>
          <w:b w:val="0"/>
          <w:sz w:val="24"/>
        </w:rPr>
        <w:t xml:space="preserve">") of all or any fraction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 interest in the Partnership may be made without the written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General Partner, which consent may be granted or withheld in its discretion[, and (B) any Lender to the extent required under any Credit Facility];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upon satisfaction of the conditions of 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the General Partner shall consent to the Transfer of all or any fraction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Feeder Limited Partner's interest in the Partnership to one or more direct or indirect beneficial owners of such Feeder Limited Partner.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In any event, the consent of the General Partner shall be withheld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transaction (I) complies with federal and any applicable state securities laws, (II) complies with all other applicable federal, state or foreign laws, (III) will not subject the Partnership to the registration or reporting requirements of the Investment Company Act, (IV) will not subject the Partnership, any Partner, the General Partner or any Affiliate of any of them to additional regulatory requirements, (V) will not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Event, and (VI) will not cause any assets of the Partnership to constitute or be deemed to constitute "plan assets" of any ERISA Partner under the Plan Asset Regulations or ERISA (B) the General Partner shall have determined in its discretion, that such proposed Transfer, alone or together with other Transfers, does not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risk that the Partnership will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for United States federal income tax purposes, and (C) such Limited Partner shall have delivered to the General Partner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in form and substance reasonably satisfactory to the General Partner, that such transaction complies with the conditions set forth in clause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above and such other matters as the General Partner may reasonably request with regard to the determination to be made under clause (B) above or otherwise;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General Partner in its discretion may waive all or any part of the opinion required by clause (C) above if it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basis on which to conclude that the requirements set forth in clauses (</w:t>
      </w:r>
      <w:r>
        <w:rPr>
          <w:rFonts w:ascii="Times New Roman" w:hAnsi="Times New Roman" w:eastAsia="Times New Roman" w:cs="Times New Roman"/>
          <w:b/>
          <w:sz w:val="24"/>
        </w:rPr>
        <w:t>A</w:t>
      </w:r>
      <w:r>
        <w:rPr>
          <w:rFonts w:ascii="Times New Roman" w:hAnsi="Times New Roman" w:eastAsia="Times New Roman" w:cs="Times New Roman"/>
          <w:b w:val="0"/>
          <w:sz w:val="24"/>
        </w:rPr>
        <w:t>) and (B) above, as to which the opinion is waived, are or will be satisfied. The General Partner may also request officer certificates and representations and warranties from the transferee and transferor as to the matters set forth in clauses (</w:t>
      </w:r>
      <w:r>
        <w:rPr>
          <w:rFonts w:ascii="Times New Roman" w:hAnsi="Times New Roman" w:eastAsia="Times New Roman" w:cs="Times New Roman"/>
          <w:b/>
          <w:sz w:val="24"/>
        </w:rPr>
        <w:t>A</w:t>
      </w:r>
      <w:r>
        <w:rPr>
          <w:rFonts w:ascii="Times New Roman" w:hAnsi="Times New Roman" w:eastAsia="Times New Roman" w:cs="Times New Roman"/>
          <w:b w:val="0"/>
          <w:sz w:val="24"/>
        </w:rPr>
        <w:t>) and (B) above, and such other factual matters as the General Partner may reasonably request.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Conditions to Succession to Capital Accounts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the General Partner consents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upon compliance with 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Conditions to Transfer</w:t>
      </w:r>
      <w:r>
        <w:rPr>
          <w:rFonts w:ascii="Times New Roman" w:hAnsi="Times New Roman" w:eastAsia="Times New Roman" w:cs="Times New Roman"/>
          <w:b w:val="0"/>
          <w:sz w:val="24"/>
        </w:rPr>
        <w:t xml:space="preserve">), the transferee shall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substituted Limited Partner and shall succeed proportionately to the Capital Account of its transferor (and its transferor shall be proportionately relieved of further obligations under this Agreement) only upon compliance with the following additional conditions: (i) the General Partner shall have consented to such substitution, which consent may be granted or withheld in its discretion; (ii) the proposed transferee shall have executed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counterpart or supplement to this Agreement, and shall have executed such other instruments as the General Partner may reasonably deem necessary or desirable to admit such transferee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substituted Limited Partner and to evidence such substituted Limited Partner's agreement to be bound by and to comply with the terms and provisions hereof; [(iii) the admission of the proposed transferee has been approved by any Lender to the extent required under any Credit Facility; (iv) the General Partner, and any Lender to the extent required under any Credit Facility, shall have been furnished with the documents effecting such Transfer, in form and substance satisfactory to each of the General Partner and such Lender in their discretion, executed and acknowledged by both the transferor and the proposed transferee, and the General Partner shall have executed any other documents on behalf of itself and the Partnership required to effect the Transfer, which such other documents shall be in form and substance satisfactory to any such Lender] and [(v)] the transferor shall have paid or caused to have been paid to the Partnership all of the Partnership's reasonable expenses connected with such Transfer and substitution (including, but not limited to, the reasonable legal and accounting expenses and, if applicable, the costs and expenses referred to in Section </w:t>
      </w:r>
      <w:r>
        <w:rPr>
          <w:rFonts w:ascii="Times New Roman" w:hAnsi="Times New Roman" w:eastAsia="Times New Roman" w:cs="Times New Roman"/>
          <w:b w:val="0"/>
          <w:sz w:val="24"/>
        </w:rPr>
        <w:t>2.8.</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754 Election</w:t>
      </w:r>
      <w:r>
        <w:rPr>
          <w:rFonts w:ascii="Times New Roman" w:hAnsi="Times New Roman" w:eastAsia="Times New Roman" w:cs="Times New Roman"/>
          <w:b w:val="0"/>
          <w:sz w:val="24"/>
        </w:rPr>
        <w:t>) that are incurred by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Liability for Original Available Capital Upon Transfer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Person that acquires all or any part of the Interest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in the Partnership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permitted under this 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shall pay to the Partnership the appropriate portion of any amounts thereafter becoming due in respect of the Original Available Capital committed to be made by its predecessor in interest and shall assume any other obligations to the Partnership of its predecessor in interest. Unless the General Partner agrees otherwise, each Limited Partner agrees that, notwithstanding the Transfer of all or any part of its Interest in the Partnership, it will remain liable for its Original Available Capital and for all Capital Contributions required to be made by it (without taking into account the Transfer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such Interest in the Partnership), in each case prior to the time, if any, when the transferee of such Interest in the Partnership (or portion thereof) is admitted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substituted Limited Partner. Any substituted Limited Partner admitted to the Partnership in compliance with this 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shall succeed to all of the rights and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in respect of the Interest in the Partnership as to which it was substituted.</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Transfer by General Partner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General Partner may not Transfer all or any part of its interest in the Partnership or in this Agreement. In addition, the General Partner shall not permit any transfer of [partnership] interests in the General Partner to the extent such transfer would, when aggregated with all prior transfers of [partnership] interests in the General Partner, result in [fifty] percent ([50]%) or more of the General Partner being directly or indirectly owned by Persons other than Persons who directly or indirectly owned [partnership] interests in the General Partner as of the Initial Closing Date or Persons who are granted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General Partner after the Initial Closing Date in respect of their services to the General Partner; provided, that transfers of direct or indirect [partnership] interests in the General Partner (i) between or among any owner (direct or indirect) of the General Partner and/or such owner's Affiliates or family members (including, for the avoidance of doubt, trusts and other estate planning vehicles of such owner) or (ii) to any officer, director, employee, direct or indirect partner, or member of the General Partner or the Manager, shall not, in either case,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for purposes of this 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Null and Void Transfer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Unless waived by the General Partner, any purported Transfer by any Limited Partner (including transferees thereof or substituted partners therefor) of any Interest in the Partnership not made strictly in accordance with the provisions of this 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or otherwise not permitted by this Agreement shall be entirely null and void.</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Recognition of Limited Partners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Unless set forth on the Register, or unless admitted to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as provided in this Agreement, no Person shall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The Partnership and the General Partner shall not be required to recognize any Person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or otherwise merely because of the transfer of all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Interest in the Partnership to such Person, unless such transfer is made in accordance with 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Conditions to Transfer</w:t>
      </w:r>
      <w:r>
        <w:rPr>
          <w:rFonts w:ascii="Times New Roman" w:hAnsi="Times New Roman" w:eastAsia="Times New Roman" w:cs="Times New Roman"/>
          <w:b w:val="0"/>
          <w:sz w:val="24"/>
        </w:rPr>
        <w:t xml:space="preserve">). The General Partner shall make such revisions to the Register as may be necessary or appropriate to reflect the changes in Limited Partners contemplated by this 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Plan Assignments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Notwithstanding 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Conditions to Transfer</w:t>
      </w:r>
      <w:r>
        <w:rPr>
          <w:rFonts w:ascii="Times New Roman" w:hAnsi="Times New Roman" w:eastAsia="Times New Roman" w:cs="Times New Roman"/>
          <w:b w:val="0"/>
          <w:sz w:val="24"/>
        </w:rPr>
        <w:t xml:space="preserve">) and subject to obtaining the opinion described in 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and the fulfillment of the requirements set forth in 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Conditions to Succession to Capital Accounts</w:t>
      </w:r>
      <w:r>
        <w:rPr>
          <w:rFonts w:ascii="Times New Roman" w:hAnsi="Times New Roman" w:eastAsia="Times New Roman" w:cs="Times New Roman"/>
          <w:b w:val="0"/>
          <w:sz w:val="24"/>
        </w:rPr>
        <w:t xml:space="preserve">), the General Partner shall be deemed to consent to the assignment by any Limited Partner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organized pursuant to one or more employee benefit plans (as defined in Section 3(3) of ERISA) or governmental plans (as defined in Section 3(32) of ERISA), whether or not subject to Title I of ERISA, to one or more successor or underlying trusts or fiduciaries of such Limited Partner, of all or any fraction of such Limited Partner's right to receive all or part of the share of the profits, losses, distributions and returns of Capital Contributions to which such Limited Partner would otherwise be entitled. Following the reconstitution of, or substitution of the fiduciary for, any such employee benefit plan or governmental plan, such plan shall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or underlying trust or fiduciary within the meaning of the preceding sentence.</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Effective Date of Transfer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Interest in the Partnership shall be effective as of the date determined by the General Partner.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occurs at any time other than the end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 the various items of Partnership income, gain, deduction, loss, credit and allowance as computed for United States federal income tax purposes shall be allocated between the transferor and the transferee in accordance with I.R.C. § 706 of the Code and the Regulations promulgated thereunder, and the transferor and transferee agree to reimburse the Partnership for any incidental accounting fees and other expenses incurred by the Partnership in making such allocation.</w:t>
      </w:r>
    </w:p>
    <w:p>
      <w:pPr>
        <w:keepNext w:val="0"/>
        <w:spacing w:before="120" w:after="0" w:line="260" w:lineRule="exact"/>
        <w:ind w:left="108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Death, Incompetence, Bankruptcy or Liquidation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the event of the death, incompetence or bankruptcy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or the bankruptcy, termination, liquidation or dissolution of any partnership, trust, corporation or other entity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 Dissolution Event and Winding Up Period of the Partnership shall be effected thereby and the Partnership and its business shall be continued until the Termination as provided for in this Agreement, and (b) upon satisfaction of the conditions of Sections </w:t>
      </w:r>
      <w:r>
        <w:rPr>
          <w:rFonts w:ascii="Times New Roman" w:hAnsi="Times New Roman" w:eastAsia="Times New Roman" w:cs="Times New Roman"/>
          <w:b w:val="0"/>
          <w:sz w:val="24"/>
        </w:rPr>
        <w:t>8.2.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Conditions to Transfer</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8.2.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Conditions to Succession to Capital Accounts</w:t>
      </w:r>
      <w:r>
        <w:rPr>
          <w:rFonts w:ascii="Times New Roman" w:hAnsi="Times New Roman" w:eastAsia="Times New Roman" w:cs="Times New Roman"/>
          <w:b w:val="0"/>
          <w:sz w:val="24"/>
        </w:rPr>
        <w:t xml:space="preserve">), the estate or successor in interest in the Partnership of such deceased, incompetent, bankrupt, terminated, liquidated or dissolved Limited Partner shall succeed to the Interest of such Limited Partner and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for any and all purposes hereunder.</w:t>
      </w:r>
    </w:p>
    <w:p>
      <w:pPr>
        <w:keepNext w:val="0"/>
        <w:spacing w:before="120" w:after="0" w:line="260" w:lineRule="exact"/>
        <w:ind w:left="108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Withdrawals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Prior to the Termination of the Partnership, except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permitted by 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Transfer</w:t>
      </w:r>
      <w:r>
        <w:rPr>
          <w:rFonts w:ascii="Times New Roman" w:hAnsi="Times New Roman" w:eastAsia="Times New Roman" w:cs="Times New Roman"/>
          <w:b w:val="0"/>
          <w:sz w:val="24"/>
        </w:rPr>
        <w:t xml:space="preserv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withdrawal permitted by Section </w:t>
      </w:r>
      <w:r>
        <w:rPr>
          <w:rFonts w:ascii="Times New Roman" w:hAnsi="Times New Roman" w:eastAsia="Times New Roman" w:cs="Times New Roman"/>
          <w:b w:val="0"/>
          <w:sz w:val="24"/>
        </w:rPr>
        <w:t>8.5.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Withdrawal by ERISA Partners and Governmental Plan Partners</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8.6.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Withdrawal by BHC Partners</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8.7.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Withdrawal of the General Partner</w:t>
      </w:r>
      <w:r>
        <w:rPr>
          <w:rFonts w:ascii="Times New Roman" w:hAnsi="Times New Roman" w:eastAsia="Times New Roman" w:cs="Times New Roman"/>
          <w:b w:val="0"/>
          <w:sz w:val="24"/>
        </w:rPr>
        <w:t xml:space="preserve">), no Partner may withdraw from the Partnership. Withdrawals by the General Partner or any Limited Partner of its Capital Account or any portion thereof shall not be permitted, except as provided in Section </w:t>
      </w:r>
      <w:r>
        <w:rPr>
          <w:rFonts w:ascii="Times New Roman" w:hAnsi="Times New Roman" w:eastAsia="Times New Roman" w:cs="Times New Roman"/>
          <w:b w:val="0"/>
          <w:sz w:val="24"/>
        </w:rPr>
        <w:t>8.5.</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8.6.</w:t>
      </w:r>
      <w:r>
        <w:rPr>
          <w:rFonts w:ascii="Times New Roman" w:hAnsi="Times New Roman" w:eastAsia="Times New Roman" w:cs="Times New Roman"/>
          <w:b w:val="0"/>
          <w:sz w:val="24"/>
        </w:rPr>
        <w:t xml:space="preserve"> or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replacement of the General Partner as provided in Section </w:t>
      </w:r>
      <w:r>
        <w:rPr>
          <w:rFonts w:ascii="Times New Roman" w:hAnsi="Times New Roman" w:eastAsia="Times New Roman" w:cs="Times New Roman"/>
          <w:b w:val="0"/>
          <w:sz w:val="24"/>
        </w:rPr>
        <w:t>8.7.</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8.5.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Withdrawal by ERISA Partners and Governmental Plan Partners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Withdrawal by ERISA Partner and Governmental Plan Partner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Subject to the provisions of Section </w:t>
      </w:r>
      <w:r>
        <w:rPr>
          <w:rFonts w:ascii="Times New Roman" w:hAnsi="Times New Roman" w:eastAsia="Times New Roman" w:cs="Times New Roman"/>
          <w:b w:val="0"/>
          <w:sz w:val="24"/>
        </w:rPr>
        <w:t>8.5.</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Actions Upon Withdrawal</w:t>
      </w:r>
      <w:r>
        <w:rPr>
          <w:rFonts w:ascii="Times New Roman" w:hAnsi="Times New Roman" w:eastAsia="Times New Roman" w:cs="Times New Roman"/>
          <w:b w:val="0"/>
          <w:sz w:val="24"/>
        </w:rPr>
        <w:t xml:space="preserve">), at any time prior to the Termination of the Partnership, any ERISA Partner or Governmental Plan Partner may elect to withdraw from the Partnership and the General Partner may cause any ERISA Partner or Governmental Plan Partner to withdraw from the Partnership at the time and in the manner hereinafter provided if any ERISA Partner or Governmental Plan Partner or the General Partner shall obtain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(which counsel and opinion shall be reasonably satisfactory to the General Partner) addressed to the General Partner to the effect that,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(i) the manner in which the activities of the Partnership are conducted or the terms upon which any Investment of the Partnership is made or held; (ii) the relative Capital Contributions of all Limited Partners; or (iii) ERISA, the Plan Asset Regulations, the rules or regulations or case law or judicial or Department of Labor interpretation thereof, the assets of the Partnership will more likely than not constitute "plan assets" of any such ERISA Partner or Governmental Plan Partner under ERISA, the Plan Asset Regulations, the Code or similar state laws, regulations and administrative policies that are similar in purpose and intent to ERISA and the Plan Asset Regulations. Notwithstanding the foregoing,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ERISA Partner or Governmental Plan Partner electing to withdraw from the Partnership shall not b-e required to obtain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if the General Partner has failed to deliver, in the manner specified under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(d)</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ERISA Partners and Governmental Plan Partners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stating that the Partnership satisfies one of the statements set forth in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Investment Limitations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Actions Upon Withdrawal</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such opinion of counsel described in Section </w:t>
      </w:r>
      <w:r>
        <w:rPr>
          <w:rFonts w:ascii="Times New Roman" w:hAnsi="Times New Roman" w:eastAsia="Times New Roman" w:cs="Times New Roman"/>
          <w:b w:val="0"/>
          <w:sz w:val="24"/>
        </w:rPr>
        <w:t>8.5.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Withdrawal by ERISA Partners and Governmental Plan Partners</w:t>
      </w:r>
      <w:r>
        <w:rPr>
          <w:rFonts w:ascii="Times New Roman" w:hAnsi="Times New Roman" w:eastAsia="Times New Roman" w:cs="Times New Roman"/>
          <w:b w:val="0"/>
          <w:sz w:val="24"/>
        </w:rPr>
        <w:t xml:space="preserve">) obtained or received by the General Partner shall be provided to all ERISA Partners and Governmental Plan Partners,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written notice of the election of the ERISA Partner or Governmental Plan Partner to withdraw, if applicable. The General Partner may, in its discretion, within ninety (90) days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deliver the certificate under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(d)</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ERISA Partners and Governmental Plan Partners</w:t>
      </w:r>
      <w:r>
        <w:rPr>
          <w:rFonts w:ascii="Times New Roman" w:hAnsi="Times New Roman" w:eastAsia="Times New Roman" w:cs="Times New Roman"/>
          <w:b w:val="0"/>
          <w:sz w:val="24"/>
        </w:rPr>
        <w:t>) or receipt of such opinion of counsel, take any of the following actions: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amend this Agreement to cure any such illegality or other adverse consequences to the Partnership;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any such amendment is not reasonably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any Limited Partner;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amend or terminate any then existing or contemplated arrangements (other than this Agreement) with any other person;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any such amendment or termination is not reasonably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Partnership or any Limited Partner;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require each of the ERISA Partners to sell, or at its election, withdraw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portion of its Interest in the Partnership relative to other ERISA Partners such that investment in the Partnership by ERISA Partners shall cease to be "significant" (as defined in the Plan Asset Regulations);</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require each of the Governmental Plan Partners to sell, or at their election, withdraw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portion of its Interest in the Partnership relative to other ERISA Partners or Governmental Plan Partners such that investment in the Partnership by Governmental Plan Partners does not cause the Partnership to constitute "plan assets" within the meaning of any state laws, regulations and administrative policies that are similar in purpose and intent to ERISA and the Plan Asset Regulations; or</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Event to occur and commence the Winding Up Period in accordance with the provisions of this Agreement if, but only if, such illegality or other material adverse consequence to the Partnership cannot be cured pursuant to clauses (i), (ii), (iii) or (iv) above.</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If within [ninety] ([90]) days after receipt of such opinion or failure to deliver the certificate under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(d)</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ERISA Partners and Governmental Plan Partners</w:t>
      </w:r>
      <w:r>
        <w:rPr>
          <w:rFonts w:ascii="Times New Roman" w:hAnsi="Times New Roman" w:eastAsia="Times New Roman" w:cs="Times New Roman"/>
          <w:b w:val="0"/>
          <w:sz w:val="24"/>
        </w:rPr>
        <w:t xml:space="preserve">), the General Partner has not delivered to each ERISA Partner and Governmental Plan Partner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(which counsel and opinion shall be reasonably satisfactory to each such ERISA Partner and Governmental Plan Partner), or such other evidence as may be reasonably satisfactory to each such ERISA Partner and Governmental Plan Partner, that the assets of the Partnership should not constitute "plan assets" under ERISA or the Code, then any ERISA Partner or Governmental Plan Partner shall have the right to withdraw, or the General Partner shall have the right to require any such ERISA Partner or Governmental Plan Partner to withdraw, as the case may be, from the Partnership as of the earlier of (x) the last day of the fiscal quarter during which the election or demand for withdrawal is made, or (y) such date for withdrawal as may be recommended by counsel in such opinion.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Distributions to Withdrawing ERISA Partner and Governmental Plan Partner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ERISA Partner or Governmental Plan Partner withdrawing pursuant to Section </w:t>
      </w:r>
      <w:r>
        <w:rPr>
          <w:rFonts w:ascii="Times New Roman" w:hAnsi="Times New Roman" w:eastAsia="Times New Roman" w:cs="Times New Roman"/>
          <w:b w:val="0"/>
          <w:sz w:val="24"/>
        </w:rPr>
        <w:t>8.5.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Withdrawal by ERISA Partners and Governmental Plan Partners</w:t>
      </w:r>
      <w:r>
        <w:rPr>
          <w:rFonts w:ascii="Times New Roman" w:hAnsi="Times New Roman" w:eastAsia="Times New Roman" w:cs="Times New Roman"/>
          <w:b w:val="0"/>
          <w:sz w:val="24"/>
        </w:rPr>
        <w:t xml:space="preserve">) shall be entitled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equal to the Fair Value of its interest in the Partnership determined, in accordance with the provisions of 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Winding Up and Termination</w:t>
      </w:r>
      <w:r>
        <w:rPr>
          <w:rFonts w:ascii="Times New Roman" w:hAnsi="Times New Roman" w:eastAsia="Times New Roman" w:cs="Times New Roman"/>
          <w:b w:val="0"/>
          <w:sz w:val="24"/>
        </w:rPr>
        <w:t xml:space="preserve">), as if the Partnership dissolved, liquidated and distributed all the proceeds of such liquidation of Partnership assets as of the date of withdrawal of the ERISA Partner or Governmental Plan Partner. Such distribution shall be made in cash, in kind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note, in the following priority: in cash, to the extent available or that can be made available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impact on the Partnership; and,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amount of cash is not so available to make such distribution without causing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impact on the Partnership, in kind within thirty (30) days (or as soon thereafter as practicable, but no later than ninety (90) days) after such withdrawal;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note. The Partnership shall be permitted to and authorized to borrow as necessary to make any such cash payment to the withdrawn ERISA Partner or Governmental Plan Partner under this Section </w:t>
      </w:r>
      <w:r>
        <w:rPr>
          <w:rFonts w:ascii="Times New Roman" w:hAnsi="Times New Roman" w:eastAsia="Times New Roman" w:cs="Times New Roman"/>
          <w:b w:val="0"/>
          <w:sz w:val="24"/>
        </w:rPr>
        <w:t>8.5.</w:t>
      </w:r>
      <w:r>
        <w:rPr>
          <w:rFonts w:ascii="Times New Roman" w:hAnsi="Times New Roman" w:eastAsia="Times New Roman" w:cs="Times New Roman"/>
          <w:b w:val="0"/>
          <w:sz w:val="24"/>
        </w:rPr>
        <w:t xml:space="preserve">. The withdrawal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ERISA Partner or Governmental Plan Partner hereby shall not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Event.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 by ERISA Partner and Governmental Plan Partner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Each ERISA Partner and Governmental Plan Partner agrees to notify promptly the General Partner, and the General Partner agrees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notice promptly to each ERISA Partner and Governmental Plan Partner, in writing of any change in applicable law or regulations or other event coming to its attention that it believes may constitute cause for withdrawal under the provisions of Section </w:t>
      </w:r>
      <w:r>
        <w:rPr>
          <w:rFonts w:ascii="Times New Roman" w:hAnsi="Times New Roman" w:eastAsia="Times New Roman" w:cs="Times New Roman"/>
          <w:b w:val="0"/>
          <w:sz w:val="24"/>
        </w:rPr>
        <w:t>8.5.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Withdrawal by ERISA Partners and Governmental Plan Partners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failure to so notify the General Partner shall not deprive any ERISA Partner or Governmental Plan Partner of any of its rights under this Agreement and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such ERISA Partner or Governmental Plan Partner of its obligations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8.6.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Withdrawal by BHC Partners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Withdrawal of BHC Partner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Subject to the provisions of Section </w:t>
      </w:r>
      <w:r>
        <w:rPr>
          <w:rFonts w:ascii="Times New Roman" w:hAnsi="Times New Roman" w:eastAsia="Times New Roman" w:cs="Times New Roman"/>
          <w:b w:val="0"/>
          <w:sz w:val="24"/>
        </w:rPr>
        <w:t>8.6.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Actions Upon Withdrawal</w:t>
      </w:r>
      <w:r>
        <w:rPr>
          <w:rFonts w:ascii="Times New Roman" w:hAnsi="Times New Roman" w:eastAsia="Times New Roman" w:cs="Times New Roman"/>
          <w:b w:val="0"/>
          <w:sz w:val="24"/>
        </w:rPr>
        <w:t xml:space="preserve">), each BHC Partner may elect to withdraw from the Partnership or the General Partner may cause any BHC Partner to withdraw from the Partnership at the time and in the manner hereinafter provided if at any time prior to the Termination of the Partnership any BHC Partner or the General Partner shall obtain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(which counsel and opinion shall be reasonably satisfactory to the General Partner) addressed to the General Partner to the effect that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likelihood that the BHC Partner's Interest in the Partnership would be in violation of any applicable Banking Laws or Regulations,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BHC Partner continuing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or continuing to own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portion of such Partner's interest in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Actions Upon Withdrawal of BHC Partner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such opinion of counsel described in Section </w:t>
      </w:r>
      <w:r>
        <w:rPr>
          <w:rFonts w:ascii="Times New Roman" w:hAnsi="Times New Roman" w:eastAsia="Times New Roman" w:cs="Times New Roman"/>
          <w:b w:val="0"/>
          <w:sz w:val="24"/>
        </w:rPr>
        <w:t>8.6.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Withdrawal of BHC Partner</w:t>
      </w:r>
      <w:r>
        <w:rPr>
          <w:rFonts w:ascii="Times New Roman" w:hAnsi="Times New Roman" w:eastAsia="Times New Roman" w:cs="Times New Roman"/>
          <w:b w:val="0"/>
          <w:sz w:val="24"/>
        </w:rPr>
        <w:t xml:space="preserve">) received by the General Partner shall be provided to all BHC Partners,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written notice of the election of the BHC Partner to withdraw, if applicable. The General Partner may, in its discretion, within ninety (90) days following receipt of such opinion of counsel, take any of the following actions: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amend this Agreement to cure any such illegality or other adverse consequences to the Partnership;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any such amendment is not reasonably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any Limited Partner;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amend or terminate any then existing or contemplated arrangements (other than this Agreement) with any other Person;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any such amendment or termination is not reasonably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Partnership or any Limited Partner;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require each of the BHC Partners to sell, or at their election, withdraw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portion of their Interest in the Partnership relative to other BHC Partners; or</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Event to occur and commence the Winding Up Period in accordance with the provisions of this Agreement if, but only if, such illegality or other material adverse consequence to the Partnership cannot be cured pursuant to clauses (i), (ii) or (iii) above.</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If within ninety (90) days after receipt of such opinion, the General Partner has not delivered to each BHC Partner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(which counsel and opinion shall be reasonably satisfactory to each such BHC Partner), or such other evidence as may be reasonably satisfactory to each such BHC Partner, that there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likelihood that the BHC Partner's Interest in the Partnership would be in violation of any applicable Banking Laws or Regulations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BHC Partner continuing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or continuing to own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portion of such Limited Partner's Interest in the Partnership, then such BHC Partner shall have the right to withdraw, or the General Partner shall have the right to require such BHC Partner to withdraw, as the case may be, from the Partnership as of [the earlier of (</w:t>
      </w:r>
      <w:r>
        <w:rPr>
          <w:rFonts w:ascii="Times New Roman" w:hAnsi="Times New Roman" w:eastAsia="Times New Roman" w:cs="Times New Roman"/>
          <w:b/>
          <w:sz w:val="24"/>
        </w:rPr>
        <w:t>A</w:t>
      </w:r>
      <w:r>
        <w:rPr>
          <w:rFonts w:ascii="Times New Roman" w:hAnsi="Times New Roman" w:eastAsia="Times New Roman" w:cs="Times New Roman"/>
          <w:b w:val="0"/>
          <w:sz w:val="24"/>
        </w:rPr>
        <w:t>) the last day of the fiscal quarter during which the election or demand for withdrawal is made, or (B)] such date for withdrawal as may be recommended by counsel in such opinion.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Distributions to Withdrawing BHC Partner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BHC Partner withdrawing pursuant to Section </w:t>
      </w:r>
      <w:r>
        <w:rPr>
          <w:rFonts w:ascii="Times New Roman" w:hAnsi="Times New Roman" w:eastAsia="Times New Roman" w:cs="Times New Roman"/>
          <w:b w:val="0"/>
          <w:sz w:val="24"/>
        </w:rPr>
        <w:t>8.6.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Withdrawal of BHC Partner</w:t>
      </w:r>
      <w:r>
        <w:rPr>
          <w:rFonts w:ascii="Times New Roman" w:hAnsi="Times New Roman" w:eastAsia="Times New Roman" w:cs="Times New Roman"/>
          <w:b w:val="0"/>
          <w:sz w:val="24"/>
        </w:rPr>
        <w:t xml:space="preserve">) shall be entitled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distribution equal to the Fair Value of its Interest in the Partnership determined, in accordance with the provisions of 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Winding Up and Termination</w:t>
      </w:r>
      <w:r>
        <w:rPr>
          <w:rFonts w:ascii="Times New Roman" w:hAnsi="Times New Roman" w:eastAsia="Times New Roman" w:cs="Times New Roman"/>
          <w:b w:val="0"/>
          <w:sz w:val="24"/>
        </w:rPr>
        <w:t xml:space="preserve">), as if the Partnership dissolved, liquidated and distributed all the proceeds of such liquidation of Partnership assets as of the date of withdrawal of the BHC Partner. Such distribution shall be made in cash, in kind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note, in the following priority: in cash, to the extent available or that can be made available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impact on the Partnership; and,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amount of cash is not so available to make such distribution without causing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impact on the Partnership, in kind within thirty (30) days (or as soon thereafter as practicable, but no later than ninety (90) days) after such withdrawal;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note. The Partnership shall be permitted to and authorized to borrow as necessary to make any such cash payment to the withdrawn BHC Partner under this Section </w:t>
      </w:r>
      <w:r>
        <w:rPr>
          <w:rFonts w:ascii="Times New Roman" w:hAnsi="Times New Roman" w:eastAsia="Times New Roman" w:cs="Times New Roman"/>
          <w:b w:val="0"/>
          <w:sz w:val="24"/>
        </w:rPr>
        <w:t>8.6.</w:t>
      </w:r>
      <w:r>
        <w:rPr>
          <w:rFonts w:ascii="Times New Roman" w:hAnsi="Times New Roman" w:eastAsia="Times New Roman" w:cs="Times New Roman"/>
          <w:b w:val="0"/>
          <w:sz w:val="24"/>
        </w:rPr>
        <w:t xml:space="preserve">. The withdrawal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BHC Partner hereby shall not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of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8.7.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Withdrawal of the General Partner</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Withdrawal and Replacement of the General Partner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Upon the occurrence of any of the events set forth in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Dissolution</w:t>
      </w:r>
      <w:r>
        <w:rPr>
          <w:rFonts w:ascii="Times New Roman" w:hAnsi="Times New Roman" w:eastAsia="Times New Roman" w:cs="Times New Roman"/>
          <w:b w:val="0"/>
          <w:sz w:val="24"/>
        </w:rPr>
        <w:t>) with respect to the General Partner ("</w:t>
      </w:r>
      <w:r>
        <w:rPr>
          <w:rFonts w:ascii="Times New Roman" w:hAnsi="Times New Roman" w:eastAsia="Times New Roman" w:cs="Times New Roman"/>
          <w:b w:val="0"/>
          <w:sz w:val="24"/>
        </w:rPr>
        <w:t>Bankruptcy</w:t>
      </w:r>
      <w:r>
        <w:rPr>
          <w:rFonts w:ascii="Times New Roman" w:hAnsi="Times New Roman" w:eastAsia="Times New Roman" w:cs="Times New Roman"/>
          <w:b w:val="0"/>
          <w:sz w:val="24"/>
        </w:rPr>
        <w:t xml:space="preserve">") or in the event of the dissolution of the General Partner or the occurrence of any other circumstance constituting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withdrawal of the General Partner under the Delaware Act,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Event shall occur and the Partnership's affairs shall be wound up pursuant to 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Winding Up</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Event shall not occur and the Partnership shall not be required to be wound up by reason of the General Partner's Bankruptcy, dissolution or other withdrawal if, within [ninety] ([90]) days after the date of any such occurrence, at least [eighty] percent ([80]%)] in Interest of the Investor Limited Partners (or such higher percentage in Interest of the Limited Partners as may be required under the Delaware Act) agree in writing to continue the business of the Partnership and to the appointment, effective as of the date of withdrawal of the General Partner, of one or more new general partners. Notwithstanding anything to the contrary in this Agreement, the General Partner may not voluntarily withdraw from the Partnership or dissolve and liquidate.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Liability of the General Partner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Upon the occurrence of any circumstance constituting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withdrawal of the General Partner described in Section </w:t>
      </w:r>
      <w:r>
        <w:rPr>
          <w:rFonts w:ascii="Times New Roman" w:hAnsi="Times New Roman" w:eastAsia="Times New Roman" w:cs="Times New Roman"/>
          <w:b w:val="0"/>
          <w:sz w:val="24"/>
        </w:rPr>
        <w:t>8.7.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Withdrawal and Replacement of the General Partner</w:t>
      </w:r>
      <w:r>
        <w:rPr>
          <w:rFonts w:ascii="Times New Roman" w:hAnsi="Times New Roman" w:eastAsia="Times New Roman" w:cs="Times New Roman"/>
          <w:b w:val="0"/>
          <w:sz w:val="24"/>
        </w:rPr>
        <w:t>), the General Partner nonetheless shall remain liable for obligations and liabilities incurred by it as General Partner prior to the time of such withdrawal or removal (including the General Partner Giveback), but it shall be free of any obligation or liability incurred on account of the activities of the Partnership from and after the time of such withdrawal or removal.</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WINDING UP;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Dissolution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Partnership shall commence its winding up upon the first to occur of the following (the "</w:t>
      </w:r>
      <w:r>
        <w:rPr>
          <w:rFonts w:ascii="Times New Roman" w:hAnsi="Times New Roman" w:eastAsia="Times New Roman" w:cs="Times New Roman"/>
          <w:b w:val="0"/>
          <w:sz w:val="24"/>
        </w:rPr>
        <w:t>Dissolution Event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upon the end of the tenth anniversary of the Final Closing or, if extended in accordance with Section </w:t>
      </w: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w:t>
      </w:r>
      <w:r>
        <w:rPr>
          <w:rFonts w:ascii="Times New Roman" w:hAnsi="Times New Roman" w:eastAsia="Times New Roman" w:cs="Times New Roman"/>
          <w:b w:val="0"/>
          <w:sz w:val="24"/>
        </w:rPr>
        <w:t>), upon the end of such extension(s);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subject to Section </w:t>
      </w:r>
      <w:r>
        <w:rPr>
          <w:rFonts w:ascii="Times New Roman" w:hAnsi="Times New Roman" w:eastAsia="Times New Roman" w:cs="Times New Roman"/>
          <w:b w:val="0"/>
          <w:sz w:val="24"/>
        </w:rPr>
        <w:t>8.7.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Withdrawal of the General Partner</w:t>
      </w:r>
      <w:r>
        <w:rPr>
          <w:rFonts w:ascii="Times New Roman" w:hAnsi="Times New Roman" w:eastAsia="Times New Roman" w:cs="Times New Roman"/>
          <w:b w:val="0"/>
          <w:sz w:val="24"/>
        </w:rPr>
        <w:t>), upon the dissolution or withdrawal of the General Partner;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 upon the commencement by the General Partner of any case, proceeding or other action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under any existing or future law of any jurisdiction, domestic or foreign, relating to bankruptcy, insolvency, reorganization or relief of debtors, seeking to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for relief entered with respect to it, or seeking to adjudicate it as bankrupt or insolvent, or seeking reorganization, adjustment, winding up, liquidation, dissolution, composition or other relief with respect to it or its debts, or (B) seeking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trustee, custodian or other similar official for it or for all or any substantial part of its assets; (ii) upon the General Partner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assignment for the benefit of its creditors; (iii) at such time as any case, proceeding or other action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nature referred to in clause (i) above against the General Partner results in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for relief or any such adjudication or appointment, or remains undismissed, undischarged or unbonded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one hundred twenty (120) days; (iv) at such time as any case, proceeding or other action seeking issuance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warrant of attachment, execution or similar process against all or any substantial part of the General Partner's assets, results in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for any such relief which shall not have been vacated, discharged, or stayed or bonded pending appeal within one hundred twenty (120) days from the entry thereof; (v) upon the General Partner's consent to, approval of, or acquiescence in, any of the acts or relief described in clause (i), (ii), (iii) or (iv) above; or (vi) upon the General Partner generally not paying, or being unable to pay, or admitting in writing its inability to pay, its debts as they become due; or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at any time upon the election of the General Partner upon the Disposition by the Partnership of all or substantially all of the Investments it then owns;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that (i) all or substantially all of the Original Available Capital of the Partners has been contributed to the Partnership or (ii) the Investment Period shall have terminated.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The Dissolution Event shall be effective on the day on which such event occurs and immediately thereafter the Partnership shall commence the Winding Up Period during which its affairs shall be wound up in accordance with Sections </w:t>
      </w: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Winding Up and Termination</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Assets Reserved and Pending Claims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Winding Up and Termination</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Winding Up</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Upon the occurrence of the Dissolution Event, the property and business of the Partnership shall be wound up by the General Partner, or, in the event of the unavailability of the General Partner,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designated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liquidating trustee by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the Investor Limited Partners. Subject to the requirements of applicable law and the further provisions of this 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the General Partner (or any other Person conducting the winding up of the Partnership's affairs) shall have discretion in determining whether to sell or otherwise dispose of Partnership assets or to distribute the same in kind and the timing and manner of such disposition or distribution. While the Partnership continues to hold assets, the General Partner shall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matter seek to maximize the value of such assets and may in its discretion expend funds, acquire additional assets and borrow funds. The General Partner may also authorize the payment of fees and expenses reasonably required in connection with the winding up of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Distributions Upon Winding Up</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period following the occurrence of the Dissolution Event, after allocating all Net Income, Net Loss and other items of income, gain, loss or deduction pursuant to Sections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Allocations</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Regulatory Allocations</w:t>
      </w:r>
      <w:r>
        <w:rPr>
          <w:rFonts w:ascii="Times New Roman" w:hAnsi="Times New Roman" w:eastAsia="Times New Roman" w:cs="Times New Roman"/>
          <w:b w:val="0"/>
          <w:sz w:val="24"/>
        </w:rPr>
        <w:t xml:space="preserve">) (such allocations to be determined as if distributions were to be made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Amounts and Priority of Distributions</w:t>
      </w:r>
      <w:r>
        <w:rPr>
          <w:rFonts w:ascii="Times New Roman" w:hAnsi="Times New Roman" w:eastAsia="Times New Roman" w:cs="Times New Roman"/>
          <w:b w:val="0"/>
          <w:sz w:val="24"/>
        </w:rPr>
        <w:t xml:space="preserve">) rather than this 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the Partnership's assets (except for assets reserved pursuant to Section </w:t>
      </w: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Assets Reserved and Pending Claims</w:t>
      </w:r>
      <w:r>
        <w:rPr>
          <w:rFonts w:ascii="Times New Roman" w:hAnsi="Times New Roman" w:eastAsia="Times New Roman" w:cs="Times New Roman"/>
          <w:b w:val="0"/>
          <w:sz w:val="24"/>
        </w:rPr>
        <w:t xml:space="preserve">)) shall be applied and distributed in accordance with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that, upon the Disposition of the last remaining Investment, distributions from the Partnership shall be applied and distributed in the following manner and order of priority:</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claims of all creditors of the Partnership (including Partners except to the extent not permitted by law) shall be paid and discharged other than liabilities for which reasonable provision for payment has been made;</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the Partners,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Partner, in accordance with the positive balances of their respective Capital Accounts;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such liquidating distributions shall be made in the same manner as distributions under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Amounts and Priority of Distributions</w:t>
      </w:r>
      <w:r>
        <w:rPr>
          <w:rFonts w:ascii="Times New Roman" w:hAnsi="Times New Roman" w:eastAsia="Times New Roman" w:cs="Times New Roman"/>
          <w:b w:val="0"/>
          <w:sz w:val="24"/>
        </w:rPr>
        <w:t xml:space="preserve">) if such distributions would result in the Partners receiving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amount than would have been received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liquidating distribution based on Capital Account balances;</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the Defaulting Partners in accordance with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Defaults</w:t>
      </w:r>
      <w:r>
        <w:rPr>
          <w:rFonts w:ascii="Times New Roman" w:hAnsi="Times New Roman" w:eastAsia="Times New Roman" w:cs="Times New Roman"/>
          <w:b w:val="0"/>
          <w:sz w:val="24"/>
        </w:rPr>
        <w:t>); and</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thereafter, to the Partners,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Partner, in the same manner as distributions under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Amounts and Priority of Distributions</w:t>
      </w:r>
      <w:r>
        <w:rPr>
          <w:rFonts w:ascii="Times New Roman" w:hAnsi="Times New Roman" w:eastAsia="Times New Roman" w:cs="Times New Roman"/>
          <w:b w:val="0"/>
          <w:sz w:val="24"/>
        </w:rPr>
        <w:t>).</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Notwithstanding anything to the contrary herein, the Winding Up Period shall end no later than the later to occur of (x) ninety (90) days after the date of Disposition (including pursuant to Section </w:t>
      </w: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Assets Reserved and Pending Claims</w:t>
      </w:r>
      <w:r>
        <w:rPr>
          <w:rFonts w:ascii="Times New Roman" w:hAnsi="Times New Roman" w:eastAsia="Times New Roman" w:cs="Times New Roman"/>
          <w:b w:val="0"/>
          <w:sz w:val="24"/>
        </w:rPr>
        <w:t>)) of the last remaining Investment and (y) the end of the Partnership's taxable year in which the Disposition referred to in subclause (x) above shall occur.</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Distributions In Kind Upon Winding Up</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General Partner shall allocate Securities for distribution in kind to the Limited Partners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Special Provision Relating to Distributions In Kind</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Legal, Regulatory or Contractual Restrictions Relating to Distributions In Kind</w:t>
      </w:r>
      <w:r>
        <w:rPr>
          <w:rFonts w:ascii="Times New Roman" w:hAnsi="Times New Roman" w:eastAsia="Times New Roman" w:cs="Times New Roman"/>
          <w:b w:val="0"/>
          <w:sz w:val="24"/>
        </w:rPr>
        <w:t xml:space="preserve">). The General Partner shall not allocate any Securities relating to any Investment to any Partner who was excused or excluded from such Investment pursuant to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Excuse and Exclusion Procedures</w:t>
      </w:r>
      <w:r>
        <w:rPr>
          <w:rFonts w:ascii="Times New Roman" w:hAnsi="Times New Roman" w:eastAsia="Times New Roman" w:cs="Times New Roman"/>
          <w:b w:val="0"/>
          <w:sz w:val="24"/>
        </w:rPr>
        <w:t xml:space="preserve">). Notwithstanding any other provision of this Agreement, the amount by which the Fair Value of any property to be distributed in kind to the Partners (including property distributed in liquidation, and property distributed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Amounts and Priority of Distributions</w:t>
      </w:r>
      <w:r>
        <w:rPr>
          <w:rFonts w:ascii="Times New Roman" w:hAnsi="Times New Roman" w:eastAsia="Times New Roman" w:cs="Times New Roman"/>
          <w:b w:val="0"/>
          <w:sz w:val="24"/>
        </w:rPr>
        <w:t>)) exceeds or is less than the Carrying Value of such property shall, to the extent not otherwise recognized by the Partnership, be taken into account in computing income, gains and losses of the Partnership for purposes of crediting or charging the Capital Accounts of, and distributing proceeds to, the Partners, pursuant to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Termination</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When the General Partner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liquidating trustee appointed pursuant to 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Winding Up</w:t>
      </w:r>
      <w:r>
        <w:rPr>
          <w:rFonts w:ascii="Times New Roman" w:hAnsi="Times New Roman" w:eastAsia="Times New Roman" w:cs="Times New Roman"/>
          <w:b w:val="0"/>
          <w:sz w:val="24"/>
        </w:rPr>
        <w:t xml:space="preserve">) has completed the winding up described in this 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 the General Partner or the liquidating trustee shall cause the Termination of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Return of Outstanding MPI Funding Obligations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Notwithstanding 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(b) (</w:t>
      </w:r>
      <w:r>
        <w:rPr>
          <w:rFonts w:ascii="Times New Roman" w:hAnsi="Times New Roman" w:eastAsia="Times New Roman" w:cs="Times New Roman"/>
          <w:b w:val="0"/>
          <w:sz w:val="24"/>
        </w:rPr>
        <w:t>Distributions Upon Winding Up</w:t>
      </w:r>
      <w:r>
        <w:rPr>
          <w:rFonts w:ascii="Times New Roman" w:hAnsi="Times New Roman" w:eastAsia="Times New Roman" w:cs="Times New Roman"/>
          <w:b w:val="0"/>
          <w:sz w:val="24"/>
        </w:rPr>
        <w:t xml:space="preserve">) or anything to the contrary in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Dissolution; Winding Up; Termination</w:t>
      </w:r>
      <w:r>
        <w:rPr>
          <w:rFonts w:ascii="Times New Roman" w:hAnsi="Times New Roman" w:eastAsia="Times New Roman" w:cs="Times New Roman"/>
          <w:b w:val="0"/>
          <w:sz w:val="24"/>
        </w:rPr>
        <w:t xml:space="preserve">), at any time on or after the earliest of (i)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Event, (ii) the time at which all Original Available Capital has been fully funded and (iii) the expiration of the Investment Period, if any Investor Limited Partner has not fully funded its MPI Funding Obligation, then the General Partner may elect in its discretion to cause amounts otherwise distributable to the Partners pursuant to 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(in the case of (i) above) or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Amounts and Priority of Distributions</w:t>
      </w:r>
      <w:r>
        <w:rPr>
          <w:rFonts w:ascii="Times New Roman" w:hAnsi="Times New Roman" w:eastAsia="Times New Roman" w:cs="Times New Roman"/>
          <w:b w:val="0"/>
          <w:sz w:val="24"/>
        </w:rPr>
        <w:t>) (in the case of (ii) or (iii) above) to be distributed as follows: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first, subject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Limitation on Distributions to the MPI Entity</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such outstanding MPI Funding Obligation shall be distributed to the MPI Entity and (B) thereafter, any remaining amounts shall be distributed to the Partners according to 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(in the case of (i) above) or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(in the case of (ii) or (iii) above). The General Partner may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Call Notice pursuant to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Call Amounts and Call Notices</w:t>
      </w:r>
      <w:r>
        <w:rPr>
          <w:rFonts w:ascii="Times New Roman" w:hAnsi="Times New Roman" w:eastAsia="Times New Roman" w:cs="Times New Roman"/>
          <w:b w:val="0"/>
          <w:sz w:val="24"/>
        </w:rPr>
        <w:t xml:space="preserve">) in order to obtain funds for such distribution as if the amount to be distributed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Expense.</w:t>
      </w:r>
    </w:p>
    <w:p>
      <w:pPr>
        <w:keepNext w:val="0"/>
        <w:spacing w:before="120" w:after="0" w:line="260" w:lineRule="exact"/>
        <w:ind w:left="108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Assets Reserved and Pending Claims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Assets Reserved</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Event, there are any assets that, in the judgment of the General Partner, cannot be sold or distributed in kind without sacrificing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portion of the value thereof or where such sale or distribution is otherwise impractical at the time of the Dissolution Event, such assets may be retained by the Partnership if the General Partner determines that the retention of such assets is in the best interests of the Limited Partners and such assets shall not be considered for purposes of computing Capital Accounts upon winding up and amounts distributable pursuant to 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Distributions Upon Winding Up</w:t>
      </w:r>
      <w:r>
        <w:rPr>
          <w:rFonts w:ascii="Times New Roman" w:hAnsi="Times New Roman" w:eastAsia="Times New Roman" w:cs="Times New Roman"/>
          <w:b w:val="0"/>
          <w:sz w:val="24"/>
        </w:rPr>
        <w:t xml:space="preserve">). Upon the sale of such assets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by the General Partner that circumstances no longer require their retention [(but in no event more than two years after the Dissolution Event)], such assets (at their Fair Value) or the proceeds of their sale shall be taken into account in computing Capital Accounts on winding up and amounts distributable pursuant to 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distributed in accordance with such value.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Pending Claims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there are any claims or potential claims (including potential Partnership Expenses in connection therewith) against the Partnership (either directly or indirectly, including potential claims for which the Partnership might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indemnification obligation) for which the possible loss cannot, in the judgment of the General Partner, be definitively ascertained, then such claims shall initially be taken into account in computing Capital Accounts upon winding up and distributions pursuant to 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Distributions Upon Winding Up</w:t>
      </w:r>
      <w:r>
        <w:rPr>
          <w:rFonts w:ascii="Times New Roman" w:hAnsi="Times New Roman" w:eastAsia="Times New Roman" w:cs="Times New Roman"/>
          <w:b w:val="0"/>
          <w:sz w:val="24"/>
        </w:rPr>
        <w:t xml:space="preserve">)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estimated by the General Partner to be sufficient to cover any potential loss or liability on account of such claims (including such potential Partnership Expenses), and the Partnership shall retain funds (or assets) determined by the General Partner in its discretion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against such potential losses and liabilities, including expenses associated therewith. The General Partner may in its discretion obtain insurance or create escrow accounts or make other similar arrangements with respect to such losses and liabilities. Upon final settlement of such claims (including such potential Partnership Expenses)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by the General Partner that the probable loss therefrom can be definitively ascertained, such claims (including such potential Partnership Expenses) shall be taken into account in the amount at which they were settled or in the amount of the probable loss therefrom in computing Capital Accounts on winding up and amounts distributable pursuant to 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any excess funds retained shall be distributed in accordance with 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WAIVER; POWER OF ATTORNEY</w:t>
      </w:r>
    </w:p>
    <w:p>
      <w:pPr>
        <w:keepNext w:val="0"/>
        <w:spacing w:before="120" w:after="0" w:line="260" w:lineRule="exact"/>
        <w:ind w:left="108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Amendments; Waiver</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Amendment or Waiver by General Partner and Limited Partners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Except as otherwise expressly provided in this Agreement, any provision of this Agreement (other than this Section </w:t>
      </w: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may be amended or waived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in writing executed by the General Partner and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the Investor Limited Partners (which vote shall not include any Defaulting Partners);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that: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amendment to or waiver of any provision of this Agreement that would increase the Original Available Capital, or the aggregate Call Amounts payable after the Investment Period, or otherwise increase the liabilities or obligations of any Limited Partner shall require the written consent of such Limited Partner;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amendment to or waiver of any provision that would alter the allocations to Capital Accounts, the priority of distributions from the Partnership,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General Partner Giveback</w:t>
      </w:r>
      <w:r>
        <w:rPr>
          <w:rFonts w:ascii="Times New Roman" w:hAnsi="Times New Roman" w:eastAsia="Times New Roman" w:cs="Times New Roman"/>
          <w:b w:val="0"/>
          <w:sz w:val="24"/>
        </w:rPr>
        <w:t>) or the amount of Management Fees payable by the Partnership shall require the written consent of each Limited Partner who would be adversely affected by such amendment;</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amendment to or waiver of any provision which would discriminate against any Limited Partner in relation to the other Limited Partners shall require the written consent of such Limited Partner;</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amendment to or waiver of any provision requiring the approval of the Limited Partners shall require the approval of the requisite percentage in Interest of the Limited Partners specified therein;</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amendment to or waiver of any provision related to ERISA Partners and Governmental Plan Partners, including, without limitation, the definitions of ERISA Partner and Government Plan Partner, Sections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Investment Limitations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2.4.</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ERISA Partners and Governmental Plan Partners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8.2.</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Plan Assignments</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8.5.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Withdrawal by ERISA Partners and Governmental Plan Partners</w:t>
      </w:r>
      <w:r>
        <w:rPr>
          <w:rFonts w:ascii="Times New Roman" w:hAnsi="Times New Roman" w:eastAsia="Times New Roman" w:cs="Times New Roman"/>
          <w:b w:val="0"/>
          <w:sz w:val="24"/>
        </w:rPr>
        <w:t xml:space="preserve">) and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Excuse and Exclusion Procedures</w:t>
      </w:r>
      <w:r>
        <w:rPr>
          <w:rFonts w:ascii="Times New Roman" w:hAnsi="Times New Roman" w:eastAsia="Times New Roman" w:cs="Times New Roman"/>
          <w:b w:val="0"/>
          <w:sz w:val="24"/>
        </w:rPr>
        <w:t xml:space="preserve">), shall require the written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the ERISA Partners and Governmental Plan Partners;</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amendment to or waiver of any provision related to BHC Partners, including, without limitation, the definition of BHC Partner, Sections </w:t>
      </w:r>
      <w:r>
        <w:rPr>
          <w:rFonts w:ascii="Times New Roman" w:hAnsi="Times New Roman" w:eastAsia="Times New Roman" w:cs="Times New Roman"/>
          <w:b w:val="0"/>
          <w:sz w:val="24"/>
        </w:rPr>
        <w:t>2.4.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BHC Partners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3.4.</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Legal, Regulatory or Contractual Restrictions Relating to Distributions In Kind</w:t>
      </w:r>
      <w:r>
        <w:rPr>
          <w:rFonts w:ascii="Times New Roman" w:hAnsi="Times New Roman" w:eastAsia="Times New Roman" w:cs="Times New Roman"/>
          <w:b w:val="0"/>
          <w:sz w:val="24"/>
        </w:rPr>
        <w:t xml:space="preserve">), and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Excuse and Exclusion Procedures</w:t>
      </w:r>
      <w:r>
        <w:rPr>
          <w:rFonts w:ascii="Times New Roman" w:hAnsi="Times New Roman" w:eastAsia="Times New Roman" w:cs="Times New Roman"/>
          <w:b w:val="0"/>
          <w:sz w:val="24"/>
        </w:rPr>
        <w:t xml:space="preserve">), to the extent that such provisions are applicable to BHC Partners, shall require the written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the BHC Partners; and</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amendment to or waiver of any provision related to each of the Tax-Exempt Partners, Section 892 Partners or Non-U.S. Partners, including the definitions of "Tax-Exempt Partner", "Section 892 Partner" or "Non-U.S. Partner", as applicable, or the provisions of Sections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Investment Limitations</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Alternative Investment Vehicles; Parallel Partnerships; Special Purpose Investment Vehicles; Feeder Limited Partners</w:t>
      </w:r>
      <w:r>
        <w:rPr>
          <w:rFonts w:ascii="Times New Roman" w:hAnsi="Times New Roman" w:eastAsia="Times New Roman" w:cs="Times New Roman"/>
          <w:b w:val="0"/>
          <w:sz w:val="24"/>
        </w:rPr>
        <w:t xml:space="preserve">) to the extent that such provisions are applicable to such Limited Partners, shall require the written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the Tax-Exempt Partners, Section 892 Partners or Non-U.S. Partners, as applicable.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Amendment or Waiver by the General Partner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Notwithstanding the foregoing, the General Partner, without the consent of any Limited Partner, may amend or waive any provision of this Agreement (unless such amendment or waiver would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effect on any of the Limited Partners) to reflect: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name of the Partnership or the location of the principal place of business or the registered office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admission, substitution or withdrawal of Partners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increase in the Original Available Capital of any Partner (with the consent of such Partner) in accordance with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that is necessary to qualify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partnership in which the Limited Partners have limited liability under the laws of any jurisdiction or that is necessary or advisable in the opinion of the General Partner to ensure that the Partnership will not be taxable other than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under the Code and Regulations;</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inconsequential nature or (B) necessary or desirable to satisfy any requirements, conditions or guidelines contained in any opinion, directive, order, ruling or regulation of any United States federal or state agency or contained in any United States federal or state statute;</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any provision of this Agreement that requires any action to be taken by or on behalf of the General Partner or the Partnership pursuant to the requirements of the Delaware Act if the provisions of the Delaware Act are amended, modified or revoked so that the taking of such action is no longer required;</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that is necessary or desirable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or potential Investment to implement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investment vehicle structure;</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to add to the duties or obligations of the General Partner;</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that benefits any Limited Partner and is not detrimental to any other Limited Partner;</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that is necessary in connection with the issuance of additional limited partnership interests pursuant to 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Additional Partners and Increases in Original Available Capital</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(10)</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clarifying any ambiguity, defect or inconsistency in this Agreement; and</w:t>
      </w:r>
    </w:p>
    <w:p>
      <w:pPr>
        <w:keepNext w:val="0"/>
        <w:spacing w:before="120" w:after="0" w:line="260" w:lineRule="exact"/>
        <w:ind w:left="1800" w:right="0" w:firstLine="0"/>
        <w:jc w:val="left"/>
      </w:pPr>
      <w:r>
        <w:rPr>
          <w:rFonts w:ascii="Times New Roman" w:hAnsi="Times New Roman" w:eastAsia="Times New Roman" w:cs="Times New Roman"/>
          <w:b w:val="0"/>
          <w:sz w:val="24"/>
        </w:rPr>
        <w:t>(11)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terms applicable to distributions or to the allocation of Net Income and Net Loss to the General Partner or the MPI entity or applicable to the payment of Management Fees to the Manager,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law, to preserve the capital nature of such distributions or allocation of such payments prior to such change in law or otherwise to reduce the adverse impact of such change in law on the General Partner or MPI Entity;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such amendment does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Limited Partners.</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period after any change or amendment or waiver in accordance with the preceding sentence, the General Partner shall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to each Limited Partner describing such change or amendment or waiver in reasonable detail.</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Amendment of Section 10.1</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amendment to this Section </w:t>
      </w: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shall require the written consent of each Limited Partner adversely affected thereby.</w:t>
      </w:r>
    </w:p>
    <w:p>
      <w:pPr>
        <w:keepNext w:val="0"/>
        <w:spacing w:before="120" w:after="0" w:line="260" w:lineRule="exact"/>
        <w:ind w:left="1080" w:right="0" w:firstLine="0"/>
        <w:jc w:val="left"/>
      </w:pP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Power of Attorney</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Appointment of Power of Attorney</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Each Limited Partner by its execution of the Subscription Agreement irrevocably makes, constitutes and appoints the General Partner as its true and lawful agent and attorney-in-fact, with full power of substitution and full power and authority in its name, place and stead, to make, execute, sign, acknowledge, swear to, record and file: (i) any amendment or waiver of any provision of this Agreement that has been adopted or made as herein provided; (ii) all certificates and other instruments deemed advisable by the General Partner to comply with the provisions of this Agreement and applicable law or to permit the Partnership to become or to continue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partnership or other entity wherein the Limited Partners have limited liability in each jurisdiction where the Partnership may be doing business; (iii) all instruments that the General Partner deems appropriate to reflect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or modification of this Agreement or the Partnership in accordance with this Agreement; (iv) all documents that the General Partner deems appropriate with respect to Special Purpose Investment Vehicles or Alternative Investment Vehicles which shall comply with the provisions set forth herein; (v) all conveyances and other instruments or papers deemed advisable by the General Partner, to effect the dissolution and termination of the Partnership pursuant to the provisions of this Agreement; (vi) all fictitious or assumed name certificates required or permitted to be filed on behalf of the Partnership; and (vii) all other instruments or papers not inconsistent with the terms of this Agreement which may be required by law to be filed on behalf of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Nature and Exercise of Power of Attorney</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With respect to each Limited Partner and each Additional Limited Partner, the foregoing power of attorney:</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shall be irrevocable and shall survive the incapacity or bankruptcy of such Limited Partner;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may be exercised by the General Partner either by signing separately as attorney-in-fact for such Limited Partner or, after listing all of the Limited Partners executing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signature of the General Partner acting as attorney-in-fact for all of them;</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shall survive the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by such Limited Partner of the whole or any fraction of its interest; except that, where the assignee of the whole of such Limited Partner's interest has been approved by the General Partner for admission to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substituted Limited Partner, the power of attorney of the assignor shall survive the delivery of such assignment for the sole purpose of enabling the General Partner to execute, swear to, acknowledge and file any instrument necessary or appropriate to effect such substitution; and</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shall not be exercised by the General Partner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any Limited Partner.</w:t>
      </w:r>
    </w:p>
    <w:p>
      <w:pPr>
        <w:keepNext w:val="0"/>
        <w:spacing w:before="120" w:after="0" w:line="260" w:lineRule="exact"/>
        <w:ind w:left="72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080" w:right="0" w:firstLine="0"/>
        <w:jc w:val="left"/>
      </w:pP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Successors and Assigns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shall inure to the benefit of, and shall be binding upon, the successors and permitted assigns of the Partners.</w:t>
      </w:r>
    </w:p>
    <w:p>
      <w:pPr>
        <w:keepNext w:val="0"/>
        <w:spacing w:before="120" w:after="0" w:line="260" w:lineRule="exact"/>
        <w:ind w:left="1080" w:right="0" w:firstLine="0"/>
        <w:jc w:val="left"/>
      </w:pPr>
      <w:r>
        <w:rPr>
          <w:rFonts w:ascii="Times New Roman" w:hAnsi="Times New Roman" w:eastAsia="Times New Roman" w:cs="Times New Roman"/>
          <w:b w:val="0"/>
          <w:sz w:val="24"/>
        </w:rPr>
        <w:t>11.2.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Waiver</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failure of any Partner to seek redress for violation, or to insist on strict performance, of any covenant or condition of this Agreement shall not prevent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act which would have constituted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from having the effect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violation.</w:t>
      </w:r>
    </w:p>
    <w:p>
      <w:pPr>
        <w:keepNext w:val="0"/>
        <w:spacing w:before="120" w:after="0" w:line="260" w:lineRule="exact"/>
        <w:ind w:left="1080" w:right="0" w:firstLine="0"/>
        <w:jc w:val="left"/>
      </w:pPr>
      <w:r>
        <w:rPr>
          <w:rFonts w:ascii="Times New Roman" w:hAnsi="Times New Roman" w:eastAsia="Times New Roman" w:cs="Times New Roman"/>
          <w:b w:val="0"/>
          <w:sz w:val="24"/>
        </w:rPr>
        <w:t>11.3.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Survival of Certain Provisions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of the Partners agrees that the covenants and agreements set forth in Sections </w:t>
      </w:r>
      <w:r>
        <w:rPr>
          <w:rFonts w:ascii="Times New Roman" w:hAnsi="Times New Roman" w:eastAsia="Times New Roman" w:cs="Times New Roman"/>
          <w:b w:val="0"/>
          <w:sz w:val="24"/>
        </w:rPr>
        <w:t>2.8.</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 Representation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3.1.</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Defaults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3.3.</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General Partner Giveback</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Limited Liability of Limited Partners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Liability of Partners</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Indemnification</w:t>
      </w:r>
      <w:r>
        <w:rPr>
          <w:rFonts w:ascii="Times New Roman" w:hAnsi="Times New Roman" w:eastAsia="Times New Roman" w:cs="Times New Roman"/>
          <w:b w:val="0"/>
          <w:sz w:val="24"/>
        </w:rPr>
        <w:t>) shall survive the Termination of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11.4.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All notices hereunder shall be in writing and shall be given by personal delivery, mailed by registered or certified mail, overnight courier service, U.S. overnight mail or international air courier service, or sent by telecopy or other electronic means, and addressed: if to the Partnership, at its principal office and, if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to such Partner at its last known address as disclosed on the Register, as updated from time to time. Notices shall be deemed to have been given as of the date delivered (upon confirmed receipt by the delivery service, if applicable) or telecopied or sent electronically (upon confirmed receipt). The Partnership and any Partner may change the address for notices by delivering or mailing as aforesaid,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stating the change and setting forth the changed address.</w:t>
      </w:r>
    </w:p>
    <w:p>
      <w:pPr>
        <w:keepNext w:val="0"/>
        <w:spacing w:before="120" w:after="0" w:line="260" w:lineRule="exact"/>
        <w:ind w:left="1080" w:right="0" w:firstLine="0"/>
        <w:jc w:val="left"/>
      </w:pPr>
      <w:r>
        <w:rPr>
          <w:rFonts w:ascii="Times New Roman" w:hAnsi="Times New Roman" w:eastAsia="Times New Roman" w:cs="Times New Roman"/>
          <w:b w:val="0"/>
          <w:sz w:val="24"/>
        </w:rPr>
        <w:t>11.5.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Severability</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case any provision in this Agreement shall be deemed to be invalid, illegal or unenforceable, the validity, legality and enforceability of the remaining provisions hereof shall not in any way be affected or impaired hereby.</w:t>
      </w:r>
    </w:p>
    <w:p>
      <w:pPr>
        <w:keepNext w:val="0"/>
        <w:spacing w:before="120" w:after="0" w:line="260" w:lineRule="exact"/>
        <w:ind w:left="1080" w:right="0" w:firstLine="0"/>
        <w:jc w:val="left"/>
      </w:pPr>
      <w:r>
        <w:rPr>
          <w:rFonts w:ascii="Times New Roman" w:hAnsi="Times New Roman" w:eastAsia="Times New Roman" w:cs="Times New Roman"/>
          <w:b w:val="0"/>
          <w:sz w:val="24"/>
        </w:rPr>
        <w:t>11.6.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Counterparts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may be executed in multiple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together shall constitute one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11.7.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Headings, Etc</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headings in this Agreement are inserted for convenience of reference only and shall not affect the interpretation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11.8.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Gender</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 used herein, masculine pronouns shall include the feminine and neuter, neuter pronouns shall include the masculine and feminine, and the singular shall be deemed to include the plural.</w:t>
      </w:r>
    </w:p>
    <w:p>
      <w:pPr>
        <w:keepNext w:val="0"/>
        <w:spacing w:before="120" w:after="0" w:line="260" w:lineRule="exact"/>
        <w:ind w:left="1080" w:right="0" w:firstLine="0"/>
        <w:jc w:val="left"/>
      </w:pPr>
      <w:r>
        <w:rPr>
          <w:rFonts w:ascii="Times New Roman" w:hAnsi="Times New Roman" w:eastAsia="Times New Roman" w:cs="Times New Roman"/>
          <w:b w:val="0"/>
          <w:sz w:val="24"/>
        </w:rPr>
        <w:t>11.9.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Right to Partition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Partners, on behalf of themselves and their shareholders, partners, members, successors and assigns, if any, hereby specifically renounce, waive and forfeit all rights, whether arising under contract or statute or by operation of law, except as otherwise expressly provided in this Agreement, to seek, bring or maintain any action in any court of law or equity for partition of the Partnership or any asset of the Partnership, or any interest which is considered to be Partnership property, regardless of the manner in which title to such property may be held.</w:t>
      </w:r>
    </w:p>
    <w:p>
      <w:pPr>
        <w:keepNext w:val="0"/>
        <w:spacing w:before="120" w:after="0" w:line="260" w:lineRule="exact"/>
        <w:ind w:left="1080" w:right="0" w:firstLine="0"/>
        <w:jc w:val="left"/>
      </w:pPr>
      <w:r>
        <w:rPr>
          <w:rFonts w:ascii="Times New Roman" w:hAnsi="Times New Roman" w:eastAsia="Times New Roman" w:cs="Times New Roman"/>
          <w:b w:val="0"/>
          <w:sz w:val="24"/>
        </w:rPr>
        <w:t>11.10.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Third Party Rights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Except for the Protected Persons and the rights of such parties expressly created hereby, this Agreement is intended solely for the benefit of the parties hereto and is not intended to confer any benefits upon, or create any rights in favor of, any Person other than the parties hereto.</w:t>
      </w:r>
    </w:p>
    <w:p>
      <w:pPr>
        <w:keepNext w:val="0"/>
        <w:spacing w:before="120" w:after="0" w:line="260" w:lineRule="exact"/>
        <w:ind w:left="1080" w:right="0" w:firstLine="0"/>
        <w:jc w:val="left"/>
      </w:pPr>
      <w:r>
        <w:rPr>
          <w:rFonts w:ascii="Times New Roman" w:hAnsi="Times New Roman" w:eastAsia="Times New Roman" w:cs="Times New Roman"/>
          <w:b w:val="0"/>
          <w:sz w:val="24"/>
        </w:rPr>
        <w:t>11.11.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Entire Agreement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the Side Letters (as defined below) and the Subscription Agreements constitute the entire agreement among the Partners with respect to the subject matter hereof and supersede any prior agreement or understanding among or between them, oral or written, with respect to such subject matter.</w:t>
      </w:r>
    </w:p>
    <w:p>
      <w:pPr>
        <w:keepNext w:val="0"/>
        <w:spacing w:before="120" w:after="0" w:line="260" w:lineRule="exact"/>
        <w:ind w:left="1080" w:right="0" w:firstLine="0"/>
        <w:jc w:val="left"/>
      </w:pPr>
      <w:r>
        <w:rPr>
          <w:rFonts w:ascii="Times New Roman" w:hAnsi="Times New Roman" w:eastAsia="Times New Roman" w:cs="Times New Roman"/>
          <w:b w:val="0"/>
          <w:sz w:val="24"/>
        </w:rPr>
        <w:t>11.12.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Side Letters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Acknowledgement of Side Letters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parties hereto acknowledge that, notwithstanding any other provision of this Agreement, the General Partner, on its own behalf and/or on behalf of the Partnership, the Management Company or any of their Affiliates, without any act, Consent or approval of any Limited Partners, may from time to time enter into, deliver and perform other written agreements with one or more Limited Partners or limited partners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Parallel Partnership establishing rights under, or supplementing or altering the terms of, this Agreement or the agreement governing such Parallel Partnership (as applicable), the Management Agreement and the Subscription Agreements (or corresponding agreements of any Parallel Partnership) ("Side Letters"), [provided that any agreement between the General Partner and any Affiliate of the General Partner or advisor to the General Partner or any of its Affiliates (including any Principal), shall not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"Side Letter."]</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Authority of Side Letters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parties agree that any rights established, or any terms of this Agreement or the Subscription Agreements supplemented or altered,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Side Letter shall govern with respect to such Limited Partner (but not any of such Limited Partner's assignees or transferees unless so specified in such Side Letter) notwithstanding any other provision of this Agreement or the Subscription Agreements. Each Limited Partner acknowledges that it has no rights under or with respect to any Side Letter to which it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waives any and all claims with respect to each such Side Letter and the rights and duties of the parties thereto.</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Most Favored Nation Provision</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the Partnership, the General Partner, on its own behalf or on behalf of the Partnership, the Management Company or any of their Affiliates enters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Side Letter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or limited partner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Parallel Partnership (the "Recipient Partner"), each other Limited Partner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"Benefiting Partner") shall (i)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Side Letter, [unless such Side Letter was entered into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Recipient Partner whose capital commitment to the Partnership or any Parallel Partnership is greater than the Capital Commitment of the Benefiting Partner] and (ii) be entitled to the benefits of such Side Letter[, except that (x) each Benefiting Partner shall not be entitled to the benefits of any Side Letter provisions (1) concerning the disclosure or use of Partnership information by the Recipient Partner, (2) relating to the reporting obligations of the General Partner or the Partnership, (3) granting consent to or rights with respect to the Transfer of the Recipient Partner's Interest or the admission of any Person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Limited Partner, (4) relating to such Recipient Partner's right to nominate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Advisory Board member or participate in Advisory Board meetings, (5) requested by the Recipient Partner to reflect the legal or policy requirements to which it is or may become subject (including political contribution, gift, placement agent, lobbyist or similar laws, policies or regulations), (6) relating to any discounted Management Fee arrangements or Carried Interest Distributions, (7) relating to the Recipient Partner's right to be offered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Co-Investment Opportunity or (8) granted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Recipient Partner whose capital commitment to the Partnership or any Parallel Partnership is greater than the Capital Commitment of the Benefiting Partner and (y) no Benefiting Partner shall have the right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elect not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or (B) claim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regulatory or tax treatment or status, or any rights associated with such treatment or status].</w:t>
      </w:r>
    </w:p>
    <w:p>
      <w:pPr>
        <w:keepNext w:val="0"/>
        <w:spacing w:before="120" w:after="0" w:line="260" w:lineRule="exact"/>
        <w:ind w:left="1080" w:right="0" w:firstLine="0"/>
        <w:jc w:val="left"/>
      </w:pPr>
      <w:r>
        <w:rPr>
          <w:rFonts w:ascii="Times New Roman" w:hAnsi="Times New Roman" w:eastAsia="Times New Roman" w:cs="Times New Roman"/>
          <w:b w:val="0"/>
          <w:sz w:val="24"/>
        </w:rPr>
        <w:t>11.13.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Rule of Construction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general rule of construction for interpreting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which provides that the provisions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should be construed against the party preparing the contract, is waived by the parties hereto. Each party acknowledges that such party was represented by separate legal counsel in this matter who participated in the preparation of this Agreement or such party had the opportunity to retain counsel to participate in the preparation of this Agreement but elected not to do so.</w:t>
      </w:r>
    </w:p>
    <w:p>
      <w:pPr>
        <w:keepNext w:val="0"/>
        <w:spacing w:before="120" w:after="0" w:line="260" w:lineRule="exact"/>
        <w:ind w:left="1080" w:right="0" w:firstLine="0"/>
        <w:jc w:val="left"/>
      </w:pPr>
      <w:r>
        <w:rPr>
          <w:rFonts w:ascii="Times New Roman" w:hAnsi="Times New Roman" w:eastAsia="Times New Roman" w:cs="Times New Roman"/>
          <w:b w:val="0"/>
          <w:sz w:val="24"/>
        </w:rPr>
        <w:t>11.14.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Authority</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Whenever in this Agreement or elsewhere it is provided that consent is required 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demand shall be made by,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or thing shall be done by or at the direction of, the Partnership, or whenever any words of like import are used, all such consents, demands, acts and things are to be made, given or done by the consent of the General Partner or any Person acting under the authority of the General Partner,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contrary intention is expressly indicated.</w:t>
      </w:r>
    </w:p>
    <w:p>
      <w:pPr>
        <w:keepNext w:val="0"/>
        <w:spacing w:before="120" w:after="0" w:line="260" w:lineRule="exact"/>
        <w:ind w:left="1080" w:right="0" w:firstLine="0"/>
        <w:jc w:val="left"/>
      </w:pPr>
      <w:r>
        <w:rPr>
          <w:rFonts w:ascii="Times New Roman" w:hAnsi="Times New Roman" w:eastAsia="Times New Roman" w:cs="Times New Roman"/>
          <w:b w:val="0"/>
          <w:sz w:val="24"/>
        </w:rPr>
        <w:t>11.15.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Reliance</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No Person dealing with the Partnership, or its assets, whether as lender, assignee, purchaser, lessee, grantee, or otherwise, shall be required to investigate the authority of the General Partner in dealing with the Partnership or any of its assets, nor shall any Person entering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with the Partnership or relying on any such contract or agreement be required to inquire as to whether such contract or agreement was properly approved by the General Partner. Any such Person may conclusively rely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authority signed by the General Partner and may conclusively rely on the due authorization of any instrument signed by the General Partner in the name and on behalf of the Partnership or the General Partner.</w:t>
      </w:r>
    </w:p>
    <w:p>
      <w:pPr>
        <w:keepNext w:val="0"/>
        <w:spacing w:before="120" w:after="0" w:line="260" w:lineRule="exact"/>
        <w:ind w:left="1080" w:right="0" w:firstLine="0"/>
        <w:jc w:val="left"/>
      </w:pPr>
      <w:r>
        <w:rPr>
          <w:rFonts w:ascii="Times New Roman" w:hAnsi="Times New Roman" w:eastAsia="Times New Roman" w:cs="Times New Roman"/>
          <w:b w:val="0"/>
          <w:sz w:val="24"/>
        </w:rPr>
        <w:t>11.16.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Partnership Counsel</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Limited Partner hereby acknowledges and agrees that [Firm Name] LLP and any other law firm retained by the General Partner in connection with the organization of the Partnership, the offering of Interests in the Partnership, the management and operation of the Partnership, or any dispute between the General Partner and any Limited Partner, is acting as counsel to the General Partner and as such does not represent or owe any duty to such Limited Partner or to the Limited Partners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w:t>
      </w:r>
    </w:p>
    <w:p>
      <w:pPr>
        <w:keepNext w:val="0"/>
        <w:spacing w:before="120" w:after="0" w:line="260" w:lineRule="exact"/>
        <w:ind w:left="1080" w:right="0" w:firstLine="0"/>
        <w:jc w:val="left"/>
      </w:pPr>
      <w:r>
        <w:rPr>
          <w:rFonts w:ascii="Times New Roman" w:hAnsi="Times New Roman" w:eastAsia="Times New Roman" w:cs="Times New Roman"/>
          <w:b w:val="0"/>
          <w:sz w:val="24"/>
        </w:rPr>
        <w:t>11.17.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Withdrawing Limited Partner</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Effective as of the date hereof, the Withdrawing Limited Partner hereby withdraws from the Partnership and shall no longer have any rights or obligations with respect to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11.18.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Applicable Law</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shall be governed by, and construed in accordance with, the laws of the state of Delaware, without regard to the conflict of laws principles thereof.</w:t>
      </w:r>
    </w:p>
    <w:p>
      <w:pPr>
        <w:keepNext w:val="0"/>
        <w:spacing w:before="120" w:after="0" w:line="260" w:lineRule="exact"/>
        <w:ind w:left="1080" w:right="0" w:firstLine="0"/>
        <w:jc w:val="left"/>
      </w:pPr>
      <w:r>
        <w:rPr>
          <w:rFonts w:ascii="Times New Roman" w:hAnsi="Times New Roman" w:eastAsia="Times New Roman" w:cs="Times New Roman"/>
          <w:b w:val="0"/>
          <w:sz w:val="24"/>
        </w:rPr>
        <w:t>11.19.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Jurisdiction and Venue</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ACTION OR PROCEEDING AGAINST THE PARTIES RELATING IN ANY WAY TO THIS AGREEMENT SHALL BE BROUGHT AND ENFORCED IN THE COURTS OF THE STATE OF DELAWARE OR (TO THE EXTENT SUBJECT MATTER JURISDICTION EXISTS THEREFOR) OF THE UNITED STATES DISTRICT COURT FOR THE DISTRICT OF DELAWARE, AND THE PARTIES IRREVOCABLY SUBMIT TO THE JURISDICTION OF SUCH COURTS IN RESPECT OF ANY SUCH ACTION OR PROCEEDING.</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PARTIES IRREVOCABLY WAIVE, TO THE FULLEST EXTENT PERMITTED BY LAW, ANY OBJECTION THAT THEY MAY NOW OR HEREAFTER HAVE TO THE LAYING OF VENUE OF ANY SUCH ACTION OR PROCEEDING IN THE COURTS OF THE STATE OF DELAWARE OR THE UNITED STATES DISTRICT COURT FOR THE DISTRICT OF DELAWARE AND ANY CLAIM THAT ANY SUCH ACTION OR PROCEEDING BROUGHT IN ANY SUCH COURT HAS BEEN BROUGHT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INCONVENIENT FORUM.</w:t>
      </w:r>
    </w:p>
    <w:p>
      <w:pPr>
        <w:keepNext w:val="0"/>
        <w:spacing w:before="120" w:after="0" w:line="260" w:lineRule="exact"/>
        <w:ind w:left="1080" w:right="0" w:firstLine="0"/>
        <w:jc w:val="left"/>
      </w:pPr>
      <w:r>
        <w:rPr>
          <w:rFonts w:ascii="Times New Roman" w:hAnsi="Times New Roman" w:eastAsia="Times New Roman" w:cs="Times New Roman"/>
          <w:b w:val="0"/>
          <w:sz w:val="24"/>
        </w:rPr>
        <w:t>11.20.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Compliance with Anti-Money Laundering Requirements</w:t>
      </w:r>
    </w:p>
    <w:p>
      <w:pPr>
        <w:keepNext w:val="0"/>
        <w:spacing w:before="120" w:after="0" w:line="260" w:lineRule="exact"/>
        <w:ind w:left="1440" w:right="0" w:firstLine="240"/>
        <w:jc w:val="left"/>
      </w:pPr>
      <w:r>
        <w:rPr>
          <w:rFonts w:ascii="Times New Roman" w:hAnsi="Times New Roman" w:eastAsia="Times New Roman" w:cs="Times New Roman"/>
          <w:b w:val="0"/>
          <w:sz w:val="24"/>
        </w:rPr>
        <w:t>Notwithstanding any other provision of this Agreement to the contrary, the General Partner in its own name and on behalf of the Partnership shall be authorized, without the consent of any Person, including any other Partner, to take such action as the General Partner determines in its discretion to be necessary or advisable to comply, or to cause the Partnership to comply, with any anti-money laundering or anti-terrorist laws, rules, regulations, directives or special measures of the United States or elsewhere, including the actions contemplated by the Subscription Agreements. The General Partner may disclose any information concerning the Partnership or the Limited Partners necessary to comply with applicable laws and regulations, including any money laundering or anti-terrorist laws or regulations, and each Limited Partner shall provide the General Partner, promptly upon request, all information that the General Partner determines in its discretion to be necessary to comply with such laws and regulations.</w:t>
      </w:r>
    </w:p>
    <w:p>
      <w:pPr>
        <w:keepNext w:val="0"/>
        <w:spacing w:before="120" w:after="0" w:line="260" w:lineRule="exact"/>
        <w:ind w:left="1080" w:right="0" w:firstLine="0"/>
        <w:jc w:val="left"/>
      </w:pPr>
      <w:r>
        <w:rPr>
          <w:rFonts w:ascii="Times New Roman" w:hAnsi="Times New Roman" w:eastAsia="Times New Roman" w:cs="Times New Roman"/>
          <w:b w:val="0"/>
          <w:sz w:val="24"/>
        </w:rPr>
        <w:t>11.21.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Compliance with the Foreign Account Tax Compliance Act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FATCA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Fund is obliged to comply with the provisions of FATCA under the terms of the Foreign Account Tax Compliance Act Model 1 Intergovernmental Agreement ("IGA") that has been signed between the Government of the [name of foreign goverment] and the Government of the United States of America and under the terms of [title of relevant foreign government legislation] implementing the IGA when introduced rather than under the U.S. Treasury Regulations implementing FATCA. To comply with its FATCA obligations, the Fund may be required to obtain certain information from Investors to ascertain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Investor's U.S. tax status. If the Investor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U.S. person under the provisions of FATCA, U.S. owned non-U.S. entity, non-participating FFI or does not provide the requisite documentation, the Fund will report information on these Investors to the [Foreign Regulator], in accordance with applicable laws and regulations, which will in turn report this to the U.S. Internal Revenue Service.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Updating and Reporting</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Investor will: (i) promptly provide, and update periodically, at any times requested by the General Partner, any information, representations, documentation, certification or forms (or verification thereof) relating to the Investor (or its direct or indirect owners or account holders, as applicable) the General Partner deems necessary to comply with any requirement imposed by FATCA and any associated implementing legislation or regulations in order to reduce or eliminate withholding taxes. The information required to be provided by the preceding sentence may include, but shall not be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information the General Partner deems necessary to determine whether the Subscriber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financial institution" as defined in Code §1471(d)(4)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"non-financial foreign entity" as defined in Code §1472(d), (B) if the Investor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financial institution, any certification, statement or other information the General Partner deems necessary to determine whether the Investor meets the requirements of Code §1471(b) (including entering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with the U.S. Internal Revenue Service (the "IRS") pursuant to Code §1471(b) and complying with the terms thereof) or is otherwise exempt from withholding required under Code §1471, (C) if the Investor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non-financial foreign entity, any certification, statement or other information the General Partner deems necessary to determine whether the Investor meets the requirements of Code §1472(b) (which information may be given to the IRS pursuant to Code §1472(b)(3)) or is otherwise exempt from withholding required under Code §1472, and (D) any certification, statement or other information (or verification thereof) the General Partner deems necessary in order to fulfill the Partnership's reporting obligations under any applicable intergovernmental agreement as referred to in limb (b) of the definition of FATCA, and any law relating to, in connection with, implementing or having similar effect to such agreement and any regulations promulgated thereunder or official interpretations thereof or forms, instructions or other guidance issued in connection therewith. The Investor acknowledges that if it fails to supply such information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basis, it may be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30% U.S. withholding tax imposed on (1) U.S.-sourced dividends, interest and certain other income and (2) gross proceeds from the sale or other disposition of U.S. stocks, debt instruments and certain other assets; and (ii) promptly provide at any times requested by the General Partner, any information (or verification thereof) the General Partner deems necessary for the Partnership to enter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described in Code §1471(b), and any information required to comply with the terms of that agreement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or more frequent basis. The Investor agrees to waive any provision of foreign law that would, absent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prevent compliance with such requests and acknowledges that, if it fails to provide such waiver, it may be required by the General Partner to withdraw from the Partnership if necessary to comply with Code §1471(b)(1)(F). In addition, the Investor acknowledges that if it fails to supply such information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basis, it may be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30% U.S. withholding tax imposed on (</w:t>
      </w:r>
      <w:r>
        <w:rPr>
          <w:rFonts w:ascii="Times New Roman" w:hAnsi="Times New Roman" w:eastAsia="Times New Roman" w:cs="Times New Roman"/>
          <w:b/>
          <w:sz w:val="24"/>
        </w:rPr>
        <w:t>A</w:t>
      </w:r>
      <w:r>
        <w:rPr>
          <w:rFonts w:ascii="Times New Roman" w:hAnsi="Times New Roman" w:eastAsia="Times New Roman" w:cs="Times New Roman"/>
          <w:b w:val="0"/>
          <w:sz w:val="24"/>
        </w:rPr>
        <w:t>) U.S.-sourced dividends, interest and certain other income and (B) gross proceeds from the sale or other disposition of U.S. stocks, debt instruments and certain other assets.</w:t>
      </w:r>
    </w:p>
    <w:p>
      <w:pPr>
        <w:keepNext w:val="0"/>
        <w:spacing w:before="200" w:after="0" w:line="260" w:lineRule="exact"/>
        <w:ind w:left="720" w:right="0" w:firstLine="0"/>
        <w:jc w:val="center"/>
      </w:pPr>
      <w:r>
        <w:rPr>
          <w:rFonts w:ascii="Times New Roman" w:hAnsi="Times New Roman" w:eastAsia="Times New Roman" w:cs="Times New Roman"/>
          <w:b w:val="0"/>
          <w:sz w:val="24"/>
        </w:rPr>
        <w:t>[Remainder of Page Intentionally Left Blank]</w:t>
      </w:r>
    </w:p>
    <w:p>
      <w:pPr>
        <w:keepNext w:val="0"/>
        <w:spacing w:before="120" w:after="0" w:line="260" w:lineRule="exact"/>
        <w:ind w:left="720" w:right="0" w:firstLine="240"/>
        <w:jc w:val="left"/>
      </w:pPr>
      <w:r>
        <w:rPr>
          <w:rFonts w:ascii="Times New Roman" w:hAnsi="Times New Roman" w:eastAsia="Times New Roman" w:cs="Times New Roman"/>
          <w:b w:val="0"/>
          <w:sz w:val="24"/>
        </w:rPr>
        <w:t>IN WITNESS WHEREOF, the parties have entered into this Agreement as of the date first above set forth.</w:t>
      </w:r>
    </w:p>
    <w:p>
      <w:pPr>
        <w:keepNext w:val="0"/>
        <w:spacing w:before="120" w:after="0" w:line="260" w:lineRule="exact"/>
        <w:ind w:left="720" w:right="0" w:firstLine="0"/>
        <w:jc w:val="left"/>
      </w:pPr>
      <w:r>
        <w:rPr>
          <w:rFonts w:ascii="Times New Roman" w:hAnsi="Times New Roman" w:eastAsia="Times New Roman" w:cs="Times New Roman"/>
          <w:b/>
          <w:sz w:val="24"/>
        </w:rPr>
        <w:t>GENERAL PARTNER:</w:t>
      </w:r>
    </w:p>
    <w:p>
      <w:pPr>
        <w:keepNext w:val="0"/>
        <w:spacing w:before="120" w:after="0" w:line="260" w:lineRule="exact"/>
        <w:ind w:left="720" w:right="0" w:firstLine="0"/>
        <w:jc w:val="left"/>
      </w:pPr>
      <w:r>
        <w:rPr>
          <w:rFonts w:ascii="Times New Roman" w:hAnsi="Times New Roman" w:eastAsia="Times New Roman" w:cs="Times New Roman"/>
          <w:b w:val="0"/>
          <w:sz w:val="24"/>
        </w:rPr>
        <w:t>[General Partner name], L.P.</w:t>
      </w:r>
    </w:p>
    <w:p>
      <w:pPr>
        <w:keepNext w:val="0"/>
        <w:spacing w:before="120" w:after="0" w:line="260" w:lineRule="exact"/>
        <w:ind w:left="720" w:right="0" w:firstLine="0"/>
        <w:jc w:val="left"/>
      </w:pPr>
      <w:r>
        <w:rPr>
          <w:rFonts w:ascii="Times New Roman" w:hAnsi="Times New Roman" w:eastAsia="Times New Roman" w:cs="Times New Roman"/>
          <w:b w:val="0"/>
          <w:sz w:val="24"/>
        </w:rPr>
        <w:t>By: [General Partner name], LLC</w:t>
      </w:r>
    </w:p>
    <w:p>
      <w:pPr>
        <w:keepNext w:val="0"/>
        <w:spacing w:before="120" w:after="0" w:line="260" w:lineRule="exact"/>
        <w:ind w:left="720" w:right="0" w:firstLine="0"/>
        <w:jc w:val="left"/>
      </w:pPr>
      <w:r>
        <w:rPr>
          <w:rFonts w:ascii="Times New Roman" w:hAnsi="Times New Roman" w:eastAsia="Times New Roman" w:cs="Times New Roman"/>
          <w:b w:val="0"/>
          <w:sz w:val="24"/>
        </w:rPr>
        <w:t>its General Partner</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LIMITED PARTNERS:</w:t>
      </w:r>
    </w:p>
    <w:p>
      <w:pPr>
        <w:keepNext w:val="0"/>
        <w:spacing w:before="120" w:after="0" w:line="260" w:lineRule="exact"/>
        <w:ind w:left="720" w:right="0" w:firstLine="0"/>
        <w:jc w:val="left"/>
      </w:pPr>
      <w:r>
        <w:rPr>
          <w:rFonts w:ascii="Times New Roman" w:hAnsi="Times New Roman" w:eastAsia="Times New Roman" w:cs="Times New Roman"/>
          <w:b w:val="0"/>
          <w:sz w:val="24"/>
        </w:rPr>
        <w:t>By: [General Partner name], L.P.,</w:t>
      </w:r>
    </w:p>
    <w:p>
      <w:pPr>
        <w:keepNext w:val="0"/>
        <w:spacing w:before="120" w:after="0" w:line="260" w:lineRule="exact"/>
        <w:ind w:left="720" w:right="0" w:firstLine="0"/>
        <w:jc w:val="left"/>
      </w:pPr>
      <w:r>
        <w:rPr>
          <w:rFonts w:ascii="Times New Roman" w:hAnsi="Times New Roman" w:eastAsia="Times New Roman" w:cs="Times New Roman"/>
          <w:b w:val="0"/>
          <w:sz w:val="24"/>
        </w:rPr>
        <w:t>as Attorney-in-Fact for the Limited Partners</w:t>
      </w:r>
    </w:p>
    <w:p>
      <w:pPr>
        <w:keepNext w:val="0"/>
        <w:spacing w:before="120" w:after="0" w:line="260" w:lineRule="exact"/>
        <w:ind w:left="720" w:right="0" w:firstLine="0"/>
        <w:jc w:val="left"/>
      </w:pPr>
      <w:r>
        <w:rPr>
          <w:rFonts w:ascii="Times New Roman" w:hAnsi="Times New Roman" w:eastAsia="Times New Roman" w:cs="Times New Roman"/>
          <w:b w:val="0"/>
          <w:sz w:val="24"/>
        </w:rPr>
        <w:t>By: [General Partner name], LLC,</w:t>
      </w:r>
    </w:p>
    <w:p>
      <w:pPr>
        <w:keepNext w:val="0"/>
        <w:spacing w:before="120" w:after="0" w:line="260" w:lineRule="exact"/>
        <w:ind w:left="720" w:right="0" w:firstLine="0"/>
        <w:jc w:val="left"/>
      </w:pPr>
      <w:r>
        <w:rPr>
          <w:rFonts w:ascii="Times New Roman" w:hAnsi="Times New Roman" w:eastAsia="Times New Roman" w:cs="Times New Roman"/>
          <w:b w:val="0"/>
          <w:sz w:val="24"/>
        </w:rPr>
        <w:t>its General Partner</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MPI ENTITY:</w:t>
      </w:r>
    </w:p>
    <w:p>
      <w:pPr>
        <w:keepNext w:val="0"/>
        <w:spacing w:before="120" w:after="0" w:line="260" w:lineRule="exact"/>
        <w:ind w:left="720" w:right="0" w:firstLine="0"/>
        <w:jc w:val="left"/>
      </w:pPr>
      <w:r>
        <w:rPr>
          <w:rFonts w:ascii="Times New Roman" w:hAnsi="Times New Roman" w:eastAsia="Times New Roman" w:cs="Times New Roman"/>
          <w:b w:val="0"/>
          <w:sz w:val="24"/>
        </w:rPr>
        <w:t>[Fund Manager name], L.P.</w:t>
      </w:r>
    </w:p>
    <w:p>
      <w:pPr>
        <w:keepNext w:val="0"/>
        <w:spacing w:before="120" w:after="0" w:line="260" w:lineRule="exact"/>
        <w:ind w:left="720" w:right="0" w:firstLine="0"/>
        <w:jc w:val="left"/>
      </w:pPr>
      <w:r>
        <w:rPr>
          <w:rFonts w:ascii="Times New Roman" w:hAnsi="Times New Roman" w:eastAsia="Times New Roman" w:cs="Times New Roman"/>
          <w:b w:val="0"/>
          <w:sz w:val="24"/>
        </w:rPr>
        <w:t>By: [Fund Manager name], LLC,</w:t>
      </w:r>
    </w:p>
    <w:p>
      <w:pPr>
        <w:keepNext w:val="0"/>
        <w:spacing w:before="120" w:after="0" w:line="260" w:lineRule="exact"/>
        <w:ind w:left="720" w:right="0" w:firstLine="0"/>
        <w:jc w:val="left"/>
      </w:pPr>
      <w:r>
        <w:rPr>
          <w:rFonts w:ascii="Times New Roman" w:hAnsi="Times New Roman" w:eastAsia="Times New Roman" w:cs="Times New Roman"/>
          <w:b w:val="0"/>
          <w:sz w:val="24"/>
        </w:rPr>
        <w:t>its General Partner</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WITHDRAWING LIMITED PARTNER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w:t>
      </w:r>
    </w:p>
    <w:p>
      <w:pPr/>
    </w:p>
    <w:p>
      <w:pPr>
        <w:keepNext w:val="0"/>
        <w:spacing w:before="120" w:after="0" w:line="260" w:lineRule="exact"/>
        <w:ind w:left="720" w:right="0" w:firstLine="0"/>
        <w:jc w:val="left"/>
      </w:pPr>
      <w:r>
        <w:rPr>
          <w:rFonts w:ascii="Times New Roman" w:hAnsi="Times New Roman" w:eastAsia="Times New Roman" w:cs="Times New Roman"/>
          <w:b w:val="0"/>
          <w:sz w:val="24"/>
        </w:rPr>
        <w:t>APPENDIX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Interim General Partner Giveback (with no Segregated Reserve Account)</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General Partner Giveback</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Within [ninety] ([90]) days after [the end of each Fiscal Year of the Partnership], subject to the limitations set forth in the following sentence, the General Partner shall contribute to the Partnership, with respect to each Investor Limited Partner,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General Partner Giveback with respect to such Investor Limited Partner at such time, which shall be distributed to such Investor Limited Partner. The General Partner's obligation under this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(d)</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with respect to the cumulative General Partner Giveback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Fiscal Year and all prior Fiscal Years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Giveback is required to be contributed, excluding the Final General Partner Giveback, shall not exceed [twenty-two] percent ([22]%)] of the aggregate Carried Interest Distributions through the end of such Fiscal Year, if any;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if the Final General Partner Giveback has not been calculated by the end of the second full Fiscal Year following the end of the Term, then the General Partner Giveback at the end of such Fiscal Year, if any, shall not be limited to [twenty-two] percent ([22]%)] of the aggregate Carried Interest Distributions through the end of such Fiscal Year but shall be limited only by the proviso in clause (ii) below in the same manner as the Final General Partner Giveback. The General Partner hereby agrees that each of the direct and indirect partners of the General Partner has guaranteed and will guaranty, severally, but not jointly, the payment of his, her or its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share of the General Partner Giveback to the Partnership to the extent and on the terms set forth in the Guaranty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General Partner Giveback</w:t>
      </w:r>
      <w:r>
        <w:rPr>
          <w:rFonts w:ascii="Times New Roman" w:hAnsi="Times New Roman" w:eastAsia="Times New Roman" w:cs="Times New Roman"/>
          <w:b w:val="0"/>
          <w:sz w:val="24"/>
        </w:rPr>
        <w:t>" shall mean, with respect to each Investor Limited Partner, as of any date of determination, the amount necessary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Carried Interest Distributions made in respect of such Investor Limited Partner and not previously returned pursuant to this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not to exceed (B) the Carried Interest Distributions that would have been due in respect of such Investor Limited Partner determined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cumulative basis taking into account all distributions made pursuant to Sections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Portfolio Investment Distributions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 Advance</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Winding Up and Termination</w:t>
      </w:r>
      <w:r>
        <w:rPr>
          <w:rFonts w:ascii="Times New Roman" w:hAnsi="Times New Roman" w:eastAsia="Times New Roman" w:cs="Times New Roman"/>
          <w:b w:val="0"/>
          <w:sz w:val="24"/>
        </w:rPr>
        <w:t xml:space="preserve">) (to the extent that such amounts would have been distributed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in the absence of Sections </w:t>
      </w:r>
      <w:r>
        <w:rPr>
          <w:rFonts w:ascii="Times New Roman" w:hAnsi="Times New Roman" w:eastAsia="Times New Roman" w:cs="Times New Roman"/>
          <w:b w:val="0"/>
          <w:sz w:val="24"/>
        </w:rPr>
        <w:t>3.3.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as if such distributions were made simultaneously (except for the computation of the preferred return) as of such date of determination;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Final General Partner Giveback shall not exceed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excess, if any, of Carried Interest Distributions with respect to such Investor Limited Partner, over the Deemed Cumulative Tax Liability with respect to Carried Interest Distributions. For purposes of this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(d)</w:t>
      </w:r>
      <w:r>
        <w:rPr>
          <w:rFonts w:ascii="Times New Roman" w:hAnsi="Times New Roman" w:eastAsia="Times New Roman" w:cs="Times New Roman"/>
          <w:b w:val="0"/>
          <w:sz w:val="24"/>
        </w:rPr>
        <w:t>, "</w:t>
      </w:r>
      <w:r>
        <w:rPr>
          <w:rFonts w:ascii="Times New Roman" w:hAnsi="Times New Roman" w:eastAsia="Times New Roman" w:cs="Times New Roman"/>
          <w:b w:val="0"/>
          <w:sz w:val="24"/>
        </w:rPr>
        <w:t>Deemed Cumulative Tax Liability with respect to Carried Interest Distributions</w:t>
      </w:r>
      <w:r>
        <w:rPr>
          <w:rFonts w:ascii="Times New Roman" w:hAnsi="Times New Roman" w:eastAsia="Times New Roman" w:cs="Times New Roman"/>
          <w:b w:val="0"/>
          <w:sz w:val="24"/>
        </w:rPr>
        <w:t xml:space="preserve">" shall mean the aggregate amount of hypothetical taxes payable by the General Partner and its partners with respect to (I) the allocation to the General Partner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taxable gain recognized by the Partnership corresponding to the amount of Carried Interest Distributions with respect to such Investor Limited Partner made in cash and (II) the amount of taxable gain that would have been recognized by the General Partner if the General Partner had immediately sold any assets distributed in kind as Carried Interest Distributions with respect to such Investor Limited Partner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cash equal to the Fair Value of such assets, determined as if the General Partner were taxed at the applicable Tax Rate for each relevant taxable year.</w:t>
      </w:r>
    </w:p>
    <w:p>
      <w:pPr/>
    </w:p>
    <w:p>
      <w:pPr>
        <w:keepNext w:val="0"/>
        <w:spacing w:before="120" w:after="0" w:line="260" w:lineRule="exact"/>
        <w:ind w:left="720" w:right="0" w:firstLine="0"/>
        <w:jc w:val="left"/>
      </w:pPr>
      <w:r>
        <w:rPr>
          <w:rFonts w:ascii="Times New Roman" w:hAnsi="Times New Roman" w:eastAsia="Times New Roman" w:cs="Times New Roman"/>
          <w:b w:val="0"/>
          <w:sz w:val="24"/>
        </w:rPr>
        <w:t>APPENDIX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Interim General Partner Giveback (with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Segregated Reserve Account)</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General Partner Giveback</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General Partner Giveback shall operate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Interim Giveback</w:t>
      </w:r>
      <w:r>
        <w:rPr>
          <w:rFonts w:ascii="Times New Roman" w:hAnsi="Times New Roman" w:eastAsia="Times New Roman" w:cs="Times New Roman"/>
          <w:b w:val="0"/>
          <w:sz w:val="24"/>
        </w:rPr>
        <w:t>.</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Within [ninety] ([90]) days after [the end of each Fiscal Year of the Partnership], subject to the limitations set forth in the following sentence,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General Partner Giveback with respect to each Investor Limited Partner shall be distributed to such Investor Limited Partner. Such amount shall be satisfied from and solely to the extent of the balance in the Segregated Reserve Account of such Investor Limited Partner at the end of such Fiscal Year, if any.</w:t>
      </w:r>
    </w:p>
    <w:p>
      <w:pPr>
        <w:keepNext w:val="0"/>
        <w:spacing w:before="120" w:after="0" w:line="260" w:lineRule="exact"/>
        <w:ind w:left="180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Final Giveback</w:t>
      </w:r>
      <w:r>
        <w:rPr>
          <w:rFonts w:ascii="Times New Roman" w:hAnsi="Times New Roman" w:eastAsia="Times New Roman" w:cs="Times New Roman"/>
          <w:b w:val="0"/>
          <w:sz w:val="24"/>
        </w:rPr>
        <w:t>.</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Immediately prior to the Termination of the Partnership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General Partner Giveback with respect to each Investor Limited Partner shall be distributed to such Investor Limited Partner from the balance, if any, remaining in the Segregated Reserve Account at such time. If the balance in the Segregated Reserve Account is insufficient to satisfy such amount, the General Partner shall contribute to the Partnership, with respect to each Investor Limited Partner,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General Partner Giveback with respect to such Investor Limited Partner at such time, which shall be distributed to such Investor Limited Partner. The General Partner hereby agrees that each of the direct and indirect partners of the General Partner has guaranteed and will guaranty, severally, but not jointly, the payment of his, her or its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share of the General Partner Giveback to the Partnership to the extent and on the terms set forth in the Guaranty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General Partner Giveback</w:t>
      </w:r>
      <w:r>
        <w:rPr>
          <w:rFonts w:ascii="Times New Roman" w:hAnsi="Times New Roman" w:eastAsia="Times New Roman" w:cs="Times New Roman"/>
          <w:b w:val="0"/>
          <w:sz w:val="24"/>
        </w:rPr>
        <w:t>" shall mean, with respect to each Investor Limited Partner, as of any date of determination, the amount necessary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Carried Interest Distributions made in respect of such Investor Limited Partner and not previously returned pursuant to this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not to exceed (B) the Carried Interest Distributions that would have been due in respect of such Investor Limited Partner determined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cumulative basis taking into account all distributions made pursuant to Sections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Portfolio Investment Distributions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 Advance</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Winding Up and Termination</w:t>
      </w:r>
      <w:r>
        <w:rPr>
          <w:rFonts w:ascii="Times New Roman" w:hAnsi="Times New Roman" w:eastAsia="Times New Roman" w:cs="Times New Roman"/>
          <w:b w:val="0"/>
          <w:sz w:val="24"/>
        </w:rPr>
        <w:t xml:space="preserve">) (to the extent that such amounts would have been distributed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in the absence of Sections </w:t>
      </w:r>
      <w:r>
        <w:rPr>
          <w:rFonts w:ascii="Times New Roman" w:hAnsi="Times New Roman" w:eastAsia="Times New Roman" w:cs="Times New Roman"/>
          <w:b w:val="0"/>
          <w:sz w:val="24"/>
        </w:rPr>
        <w:t>3.3.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as if such distributions were made simultaneously (except for the computation of the preferred return) as of such date of determination;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General Partner Giveback shall not exceed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excess, if any, of Carried Interest Distributions with respect to such Investor Limited Partner, over the Deemed Cumulative Tax Liability with respect to Carried Interest Distributions. For purposes of this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(d)</w:t>
      </w:r>
      <w:r>
        <w:rPr>
          <w:rFonts w:ascii="Times New Roman" w:hAnsi="Times New Roman" w:eastAsia="Times New Roman" w:cs="Times New Roman"/>
          <w:b w:val="0"/>
          <w:sz w:val="24"/>
        </w:rPr>
        <w:t>, "</w:t>
      </w:r>
      <w:r>
        <w:rPr>
          <w:rFonts w:ascii="Times New Roman" w:hAnsi="Times New Roman" w:eastAsia="Times New Roman" w:cs="Times New Roman"/>
          <w:b w:val="0"/>
          <w:sz w:val="24"/>
        </w:rPr>
        <w:t>Deemed Cumulative Tax Liability with respect to Carried Interest Distributions</w:t>
      </w:r>
      <w:r>
        <w:rPr>
          <w:rFonts w:ascii="Times New Roman" w:hAnsi="Times New Roman" w:eastAsia="Times New Roman" w:cs="Times New Roman"/>
          <w:b w:val="0"/>
          <w:sz w:val="24"/>
        </w:rPr>
        <w:t xml:space="preserve">" shall mean the aggregate amount of hypothetical taxes payable by the General Partner and its partners with respect to (I) the allocation to the General Partner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taxable gain recognized by the Partnership corresponding to the amount of Carried Interest Distributions with respect to such Investor Limited Partner made in cash and (II) the amount of taxable gain that would have been recognized by the General Partner if the General Partner had immediately sold any assets distributed in kind as Carried Interest Distributions with respect to such Investor Limited Partner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cash equal to the Fair Value of such assets, determined as if the General Partner were taxed at the applicable Tax Rate for each relevant taxable year.</w:t>
      </w:r>
    </w:p>
    <w:p>
      <w:pPr/>
    </w:p>
    <w:p>
      <w:pPr>
        <w:keepNext w:val="0"/>
        <w:spacing w:before="120" w:after="0" w:line="260" w:lineRule="exact"/>
        <w:ind w:left="720" w:right="0" w:firstLine="0"/>
        <w:jc w:val="left"/>
      </w:pPr>
      <w:r>
        <w:rPr>
          <w:rFonts w:ascii="Times New Roman" w:hAnsi="Times New Roman" w:eastAsia="Times New Roman" w:cs="Times New Roman"/>
          <w:b w:val="0"/>
          <w:sz w:val="24"/>
        </w:rPr>
        <w:t>APPENDIX 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Disposal of Securities on Behalf of Limited Partners</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Special Provision Relating to Distributions In Kind</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General Partner shall give at least [ten] ([10]) Business Days' prior written notice to the Limited Partners of any proposed distribution of Securities pursuant to 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Distributions In Kind</w:t>
      </w:r>
      <w:r>
        <w:rPr>
          <w:rFonts w:ascii="Times New Roman" w:hAnsi="Times New Roman" w:eastAsia="Times New Roman" w:cs="Times New Roman"/>
          <w:b w:val="0"/>
          <w:sz w:val="24"/>
        </w:rPr>
        <w:t>) and the date of such proposed distribution.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General Partner shall offer to each Limited Partner at such Limited Partner's election the right either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of Securities or (B) to have the Partnership dispose of all or any portion of Securities that otherwise would have been distributed to such Limited Partner for the account of such Limited Partner so that such Limited Partner receives the proceeds from such disposition. Any Limited Partner that fails to respond to such notice within [ten] ([10]) Business Days following receipt thereof shall receive the distribution in kind.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not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in kind, the Partnership shall cause the distribution of such Securities to be made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securities brokerage account opened by the General Partner (the "</w:t>
      </w:r>
      <w:r>
        <w:rPr>
          <w:rFonts w:ascii="Times New Roman" w:hAnsi="Times New Roman" w:eastAsia="Times New Roman" w:cs="Times New Roman"/>
          <w:b w:val="0"/>
          <w:sz w:val="24"/>
        </w:rPr>
        <w:t>Securities Account</w:t>
      </w:r>
      <w:r>
        <w:rPr>
          <w:rFonts w:ascii="Times New Roman" w:hAnsi="Times New Roman" w:eastAsia="Times New Roman" w:cs="Times New Roman"/>
          <w:b w:val="0"/>
          <w:sz w:val="24"/>
        </w:rPr>
        <w:t xml:space="preserve">") in the name and for the benefit of the Limited Partner. The Limited Partners hereby grant the General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of attorney (if permissible under any laws or regulations applicable to such Limited Partner) to open such Securities Account for such limited purpose and to execute routine documentation in connection therewith. All expenses related to the opening of such account shall be borne by the electing Limited Partner.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the event that two or more Limited Partners request the disposition of Securities, the General Partner may in its discretion cause the disposition of such Securities in one or more sales so that the relative proportion of such disposed of Securities shall to the extent practicable be the same for all such Limited Partners, and the expenses related to such sales shall be borne by such Limited Partners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basis.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distribution of Securities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issuer subject to the reporting requirements of the Securities Exchange Act of 1934, as amended, the General Partner shall in its discretion cause the distribution of all of such Securities into Securities Accounts for each Limited Partner and cause the disposition of such Securities for all of the Limited Partners electing to have the General Partner dispose of such Securities, which disposition shall occur within sixty (60) days of the date of the proposed distribution. Thereafter, all Securities remaining shall be distributed from the Securities Account to the Limited Partners.</w:t>
      </w:r>
    </w:p>
    <w:p>
      <w:pPr/>
    </w:p>
    <w:p>
      <w:pPr>
        <w:keepNext w:val="0"/>
        <w:spacing w:before="120" w:after="0" w:line="260" w:lineRule="exact"/>
        <w:ind w:left="720" w:right="0" w:firstLine="0"/>
        <w:jc w:val="left"/>
      </w:pPr>
      <w:r>
        <w:rPr>
          <w:rFonts w:ascii="Times New Roman" w:hAnsi="Times New Roman" w:eastAsia="Times New Roman" w:cs="Times New Roman"/>
          <w:b w:val="0"/>
          <w:sz w:val="24"/>
        </w:rPr>
        <w:t>APPENDIX 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 of the General Partner</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Removal of the General Partner</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At least [eighty] percent ([80]%) in Interest of the Investor Limited Partners may, at any time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of Material Event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of the General Partner to cure such Material Event within [ninety] ([90]) days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that such event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require the removal, effective as of the date that is not less than [fifteen] ([15]) days from the date of notice to the General Partner of such removal, of the General Partner from the Partnership, (B) continue the Partnership and appoint one or more new general partners of the Partnership, or (C)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Event effective as of the date that is not less than [thirty] ([30]) days from the date of notice to the General Partner of such dissolution;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General Partner [(with the consent of the Advisory Board)] shall be deemed to have cured any determination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Event if it terminates or causes the termination of employment with the General Partner and its Affiliates of all individuals who engaged in the conduct constituting such Material Event and makes the Partnership whole for any actual financial loss which such conduct had caused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Upon the removal of the General Partner (the "</w:t>
      </w:r>
      <w:r>
        <w:rPr>
          <w:rFonts w:ascii="Times New Roman" w:hAnsi="Times New Roman" w:eastAsia="Times New Roman" w:cs="Times New Roman"/>
          <w:b w:val="0"/>
          <w:sz w:val="24"/>
        </w:rPr>
        <w:t>Removed General Partner</w:t>
      </w:r>
      <w:r>
        <w:rPr>
          <w:rFonts w:ascii="Times New Roman" w:hAnsi="Times New Roman" w:eastAsia="Times New Roman" w:cs="Times New Roman"/>
          <w:b w:val="0"/>
          <w:sz w:val="24"/>
        </w:rPr>
        <w:t xml:space="preserve">") in accordance with Section </w:t>
      </w:r>
      <w:r>
        <w:rPr>
          <w:rFonts w:ascii="Times New Roman" w:hAnsi="Times New Roman" w:eastAsia="Times New Roman" w:cs="Times New Roman"/>
          <w:b w:val="0"/>
          <w:sz w:val="24"/>
        </w:rPr>
        <w:t>8.7.</w:t>
      </w:r>
      <w:r>
        <w:rPr>
          <w:rFonts w:ascii="Times New Roman" w:hAnsi="Times New Roman" w:eastAsia="Times New Roman" w:cs="Times New Roman"/>
          <w:b w:val="0"/>
          <w:sz w:val="24"/>
        </w:rPr>
        <w:t>(b)</w:t>
      </w:r>
      <w:r>
        <w:rPr>
          <w:rFonts w:ascii="Times New Roman" w:hAnsi="Times New Roman" w:eastAsia="Times New Roman" w:cs="Times New Roman"/>
          <w:b w:val="0"/>
          <w:sz w:val="24"/>
        </w:rPr>
        <w:t>(i),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Partnership shall promptly cease using the name "[Private Equity Partners, L.P.]"; (B) no further Management Fees or other fees will be payable to the then existing Manager (other than fees owed to the then existing Manager in respect of any period prior to such removal); (C) the Removed General Partner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for all purposes of this Agreement, except that it shall continue to receive distributions in respect of its capital interest only in respect of all Portfolio Investments that have been consummated prior to the date of removal in accordance with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Portfolio Investment Distributions</w:t>
      </w:r>
      <w:r>
        <w:rPr>
          <w:rFonts w:ascii="Times New Roman" w:hAnsi="Times New Roman" w:eastAsia="Times New Roman" w:cs="Times New Roman"/>
          <w:b w:val="0"/>
          <w:sz w:val="24"/>
        </w:rPr>
        <w:t xml:space="preserve">) as if it were still the General Partner; and (D) the Removed General Partner shall continue to be entitled to receive Carried Interest Distributions only in respect of all Portfolio Investments that have been consummated prior to the date of removal in accordance with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The amount of Carried Interest Distributions in respect of each Portfolio Investment to which the General Partner shall be entitled shall be equal to the amount of Carried Interest Distributions in respect of such Portfolio Investment that would have been distributable to the General Partner if such Portfolio Investment was Disposed Of for its Fair Value on the date of removal. Upon the Disposition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Investment described in this Section 8.7(b)(ii), Carried Interest Distributions in respect of such Portfolio Investment shall be distributed to the General Partner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For the avoidance of doubt, (1) the General Partner shall be entitled to receive its portion of all Carried Interest Distributions in respect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Investment prior to the replacement recipient of any Carried Interest Distributions in respect of such Portfolio Investment, (2) if the General Partner does not receive all Carried Interest Distributions in respect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Investment to which it is entitled upon the Disposition of such Portfolio Investment, the General Partner shall be entitled to receive such unpaid portion out of future Portfolio Investment Distributions prior to the replacement recipient of any further Carried Interest Distributions and (3) except as provided in Section </w:t>
      </w:r>
      <w:r>
        <w:rPr>
          <w:rFonts w:ascii="Times New Roman" w:hAnsi="Times New Roman" w:eastAsia="Times New Roman" w:cs="Times New Roman"/>
          <w:b w:val="0"/>
          <w:sz w:val="24"/>
        </w:rPr>
        <w:t>8.7.</w:t>
      </w:r>
      <w:r>
        <w:rPr>
          <w:rFonts w:ascii="Times New Roman" w:hAnsi="Times New Roman" w:eastAsia="Times New Roman" w:cs="Times New Roman"/>
          <w:b w:val="0"/>
          <w:sz w:val="24"/>
        </w:rPr>
        <w:t>(c) (</w:t>
      </w:r>
      <w:r>
        <w:rPr>
          <w:rFonts w:ascii="Times New Roman" w:hAnsi="Times New Roman" w:eastAsia="Times New Roman" w:cs="Times New Roman"/>
          <w:b w:val="0"/>
          <w:sz w:val="24"/>
        </w:rPr>
        <w:t>Liability of the General Partner</w:t>
      </w:r>
      <w:r>
        <w:rPr>
          <w:rFonts w:ascii="Times New Roman" w:hAnsi="Times New Roman" w:eastAsia="Times New Roman" w:cs="Times New Roman"/>
          <w:b w:val="0"/>
          <w:sz w:val="24"/>
        </w:rPr>
        <w:t>), the General Partner shall not be obligated to make any further Capital Contributions.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