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Limited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Upon recording return to</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and address of natural person to whom the deed is to be returned by clerk.]</w:t>
      </w:r>
    </w:p>
    <w:p>
      <w:pPr>
        <w:keepNext w:val="0"/>
        <w:spacing w:before="120" w:after="0" w:line="260" w:lineRule="exact"/>
        <w:ind w:left="360" w:right="0" w:firstLine="0"/>
        <w:jc w:val="left"/>
      </w:pPr>
      <w:r>
        <w:rPr>
          <w:rFonts w:ascii="Times New Roman" w:hAnsi="Times New Roman" w:eastAsia="Times New Roman" w:cs="Times New Roman"/>
          <w:b w:val="0"/>
          <w:sz w:val="24"/>
        </w:rPr>
        <w:t>LIMITED WARRANTY DEED (GA)</w:t>
      </w:r>
    </w:p>
    <w:p>
      <w:pPr>
        <w:keepNext w:val="0"/>
        <w:spacing w:before="200" w:after="0" w:line="260" w:lineRule="exact"/>
        <w:ind w:left="720" w:right="0" w:firstLine="0"/>
        <w:jc w:val="both"/>
      </w:pPr>
      <w:r>
        <w:rPr>
          <w:rFonts w:ascii="Times New Roman" w:hAnsi="Times New Roman" w:eastAsia="Times New Roman" w:cs="Times New Roman"/>
          <w:b w:val="0"/>
          <w:sz w:val="24"/>
        </w:rPr>
        <w:t>STATE OF GEORGIA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 deed is being signed in]</w:t>
      </w:r>
    </w:p>
    <w:p>
      <w:pPr>
        <w:keepNext w:val="0"/>
        <w:spacing w:before="120" w:after="0" w:line="260" w:lineRule="exact"/>
        <w:ind w:left="720" w:right="0" w:firstLine="240"/>
        <w:jc w:val="left"/>
      </w:pPr>
      <w:r>
        <w:rPr>
          <w:rFonts w:ascii="Times New Roman" w:hAnsi="Times New Roman" w:eastAsia="Times New Roman" w:cs="Times New Roman"/>
          <w:b w:val="0"/>
          <w:sz w:val="24"/>
        </w:rPr>
        <w:t>THIS INDENTURE, made the [day] day of [month], [year], between [grantor and type of entity and state of formation, if applicable] (hereinafter referred to as “Grantor”), and [grantee and type of entity and state of formation, if applicable] (hereinafter called “Grantee”) (“Grantor” and “Grantee” to include their respective successors, legal representatives, and assigns).</w:t>
      </w:r>
    </w:p>
    <w:p>
      <w:pPr>
        <w:keepNext w:val="0"/>
        <w:spacing w:before="120" w:after="0" w:line="260" w:lineRule="exact"/>
        <w:ind w:left="720" w:right="0" w:firstLine="0"/>
        <w:jc w:val="left"/>
      </w:pPr>
      <w:r>
        <w:rPr>
          <w:rFonts w:ascii="Times New Roman" w:hAnsi="Times New Roman" w:eastAsia="Times New Roman" w:cs="Times New Roman"/>
          <w:b w:val="0"/>
          <w:sz w:val="24"/>
        </w:rPr>
        <w:t>WITNESSETH:</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That Grantor for and in consideration of the sum of Ten and No One-Hundredths Dollars ($10.00) AND OTHER VALUABLE CONSIDERATION in hand paid at and before the sealing and delivery of these presents, the receipt and sufficiency of which is hereby acknowledged, has granted, bargained, sold, aliened, conveyed, and confirmed, and by these presents does hereby grant, bargain, sell, alien, convey, and confirm unto the said Grantee, all that tract or parcel of land lying and being in Land Lot [land lot number] of the [district number] District, [county] County, Georgia (hereinafter referred to as the “Property”) as more particularly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attached hereto and incorporated herein by reference;</w:t>
      </w:r>
    </w:p>
    <w:p>
      <w:pPr>
        <w:keepNext w:val="0"/>
        <w:spacing w:before="120" w:after="0" w:line="260" w:lineRule="exact"/>
        <w:ind w:left="720" w:right="0" w:firstLine="240"/>
        <w:jc w:val="left"/>
      </w:pPr>
      <w:r>
        <w:rPr>
          <w:rFonts w:ascii="Times New Roman" w:hAnsi="Times New Roman" w:eastAsia="Times New Roman" w:cs="Times New Roman"/>
          <w:b w:val="0"/>
          <w:sz w:val="24"/>
        </w:rPr>
        <w:t>TO HAVE AND TO HOLD the Property, with all and singular the rights, members and appurtenances thereof to the same being, belonging, or in anywise appertaining, to the only proper use, benefit and behoof of Grantee, forever, in FEE SIMPLE; subject only to the matters set out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attached hereto and incorporated herein by reference (hereinafter the “Permitted Exceptions”).</w:t>
      </w:r>
    </w:p>
    <w:p>
      <w:pPr>
        <w:keepNext w:val="0"/>
        <w:spacing w:before="120" w:after="0" w:line="260" w:lineRule="exact"/>
        <w:ind w:left="720" w:right="0" w:firstLine="240"/>
        <w:jc w:val="left"/>
      </w:pPr>
      <w:r>
        <w:rPr>
          <w:rFonts w:ascii="Times New Roman" w:hAnsi="Times New Roman" w:eastAsia="Times New Roman" w:cs="Times New Roman"/>
          <w:b w:val="0"/>
          <w:sz w:val="24"/>
        </w:rPr>
        <w:t>AND Grantor will warrant and forever defend the right and title to the Property unto Grantee against the claims of any and all persons owning, holding and claiming by, through, or under Grantor except for claims arising under or by virtue of the Permitted Exceptions.</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IN WITNESS WHEREOF, Grantor has signed and sealed this deed, the day and year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[entity, if applicable]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[grantor]</w:t>
      </w:r>
    </w:p>
    <w:p>
      <w:pPr>
        <w:keepNext w:val="0"/>
        <w:spacing w:before="120" w:after="0" w:line="260" w:lineRule="exact"/>
        <w:ind w:left="360" w:right="0" w:firstLine="0"/>
        <w:jc w:val="left"/>
      </w:pPr>
      <w:r>
        <w:rPr>
          <w:rFonts w:ascii="Times New Roman" w:hAnsi="Times New Roman" w:eastAsia="Times New Roman" w:cs="Times New Roman"/>
          <w:b w:val="0"/>
          <w:sz w:val="24"/>
        </w:rPr>
        <w:t>Title: [signatory’s title,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Signed, sealed and delivered in the presence of:</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Unofficial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of property being conveyed]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EXCEPTIONS</w:t>
      </w:r>
    </w:p>
    <w:p>
      <w:pPr>
        <w:keepNext w:val="0"/>
        <w:spacing w:before="200" w:after="0" w:line="260" w:lineRule="exact"/>
        <w:ind w:left="720" w:right="0" w:firstLine="0"/>
        <w:jc w:val="both"/>
      </w:pPr>
      <w:r>
        <w:rPr>
          <w:rFonts w:ascii="Times New Roman" w:hAnsi="Times New Roman" w:eastAsia="Times New Roman" w:cs="Times New Roman"/>
          <w:b w:val="0"/>
          <w:sz w:val="24"/>
        </w:rPr>
        <w:t>[permitted exceptions]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