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MARYLAND</w:t>
      </w:r>
    </w:p>
    <w:p>
      <w:pPr>
        <w:jc w:val="center"/>
      </w:pPr>
      <w:r>
        <w:rPr>
          <w:rFonts w:ascii="Times New Roman" w:hAnsi="Times New Roman" w:eastAsia="Times New Roman" w:cs="Times New Roman"/>
          <w:b/>
          <w:sz w:val="24"/>
        </w:rPr>
        <w:t>UNSECURED PROMISSORY NOTE</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Maryland Unsecured Promissory Note (“Note”) made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Borrower</w:t>
      </w:r>
      <w:r>
        <w:rPr>
          <w:rFonts w:ascii="Times New Roman" w:hAnsi="Times New Roman" w:eastAsia="Times New Roman" w:cs="Times New Roman"/>
          <w:sz w:val="24"/>
        </w:rPr>
        <w:t xml:space="preserve">: </w:t>
      </w:r>
      <w:r>
        <w:rPr>
          <w:rFonts w:ascii="Times New Roman" w:hAnsi="Times New Roman" w:eastAsia="Times New Roman" w:cs="Times New Roman"/>
          <w:sz w:val="24"/>
        </w:rPr>
        <w:t>[BORROWER'S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(“Borrower”), and</w:t>
      </w:r>
    </w:p>
    <w:p>
      <w:pPr/>
    </w:p>
    <w:p>
      <w:pPr/>
      <w:r>
        <w:rPr>
          <w:rFonts w:ascii="Times New Roman" w:hAnsi="Times New Roman" w:eastAsia="Times New Roman" w:cs="Times New Roman"/>
          <w:sz w:val="24"/>
        </w:rPr>
        <w:t>Lender</w:t>
      </w:r>
      <w:r>
        <w:rPr>
          <w:rFonts w:ascii="Times New Roman" w:hAnsi="Times New Roman" w:eastAsia="Times New Roman" w:cs="Times New Roman"/>
          <w:sz w:val="24"/>
        </w:rPr>
        <w:t xml:space="preserve">: </w:t>
      </w:r>
      <w:r>
        <w:rPr>
          <w:rFonts w:ascii="Times New Roman" w:hAnsi="Times New Roman" w:eastAsia="Times New Roman" w:cs="Times New Roman"/>
          <w:sz w:val="24"/>
        </w:rPr>
        <w:t>[LENDER'S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(“Lender”). </w:t>
      </w:r>
    </w:p>
    <w:p>
      <w:pPr/>
    </w:p>
    <w:p>
      <w:pPr/>
      <w:r>
        <w:rPr>
          <w:rFonts w:ascii="Times New Roman" w:hAnsi="Times New Roman" w:eastAsia="Times New Roman" w:cs="Times New Roman"/>
          <w:b/>
          <w:sz w:val="24"/>
        </w:rPr>
        <w:t>LOAN TERMS</w:t>
      </w:r>
      <w:r>
        <w:rPr>
          <w:rFonts w:ascii="Times New Roman" w:hAnsi="Times New Roman" w:eastAsia="Times New Roman" w:cs="Times New Roman"/>
          <w:sz w:val="24"/>
        </w:rPr>
        <w:t>. The Lender agrees to lend the Borrower under the following terms:</w:t>
      </w:r>
    </w:p>
    <w:p>
      <w:pPr/>
    </w:p>
    <w:p>
      <w:pPr/>
      <w:r>
        <w:rPr>
          <w:rFonts w:ascii="Times New Roman" w:hAnsi="Times New Roman" w:eastAsia="Times New Roman" w:cs="Times New Roman"/>
          <w:b/>
          <w:sz w:val="24"/>
        </w:rPr>
        <w:t>Principal Amount</w:t>
      </w:r>
      <w:r>
        <w:rPr>
          <w:rFonts w:ascii="Times New Roman" w:hAnsi="Times New Roman" w:eastAsia="Times New Roman" w:cs="Times New Roman"/>
          <w:sz w:val="24"/>
        </w:rPr>
        <w:t>: $</w:t>
      </w:r>
      <w:r>
        <w:rPr>
          <w:rFonts w:ascii="Times New Roman" w:hAnsi="Times New Roman" w:eastAsia="Times New Roman" w:cs="Times New Roman"/>
          <w:sz w:val="24"/>
        </w:rPr>
        <w:t>[AMOUNT BORROWED]</w:t>
      </w:r>
    </w:p>
    <w:p>
      <w:pPr/>
      <w:r>
        <w:rPr>
          <w:rFonts w:ascii="Times New Roman" w:hAnsi="Times New Roman" w:eastAsia="Times New Roman" w:cs="Times New Roman"/>
          <w:b/>
          <w:sz w:val="24"/>
        </w:rPr>
        <w:t>Interest Rate</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 RATE]</w:t>
      </w:r>
      <w:r>
        <w:rPr>
          <w:rFonts w:ascii="Times New Roman" w:hAnsi="Times New Roman" w:eastAsia="Times New Roman" w:cs="Times New Roman"/>
          <w:sz w:val="24"/>
        </w:rPr>
        <w:t>% compounded per: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Month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Annum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r>
        <w:rPr>
          <w:rFonts w:ascii="Times New Roman" w:hAnsi="Times New Roman" w:eastAsia="Times New Roman" w:cs="Times New Roman"/>
          <w:b/>
          <w:sz w:val="24"/>
        </w:rPr>
        <w:t>Borrower to Receive the Borrowed Money on</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Hereinafter known as the “Borrowed Money.”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PAYMENTS</w:t>
      </w:r>
      <w:r>
        <w:rPr>
          <w:rFonts w:ascii="Times New Roman" w:hAnsi="Times New Roman" w:eastAsia="Times New Roman" w:cs="Times New Roman"/>
          <w:sz w:val="24"/>
        </w:rPr>
        <w:t>. The full balance of the Borrowed Money, including all accrued interest and any other fees or penalties, is due and payable in: (check one)</w:t>
      </w:r>
    </w:p>
    <w:p>
      <w:pPr>
        <w:keepNext/>
        <w:keepLines/>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LUMP SUM</w:t>
      </w:r>
      <w:r>
        <w:rPr>
          <w:rFonts w:ascii="Times New Roman" w:hAnsi="Times New Roman" w:eastAsia="Times New Roman" w:cs="Times New Roman"/>
          <w:sz w:val="24"/>
        </w:rPr>
        <w:t>. The Borrower shall repay the Borrowed Money as a lump sum, in full, in the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(principal and interest) by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INSTALLMENTS</w:t>
      </w:r>
      <w:r>
        <w:rPr>
          <w:rFonts w:ascii="Times New Roman" w:hAnsi="Times New Roman" w:eastAsia="Times New Roman" w:cs="Times New Roman"/>
          <w:sz w:val="24"/>
        </w:rPr>
        <w:t>. Borrower shall pay principal and interest installment amounts equal to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with the first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payment due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and the remaining payments to be paid</w:t>
      </w:r>
      <w:r>
        <w:rPr>
          <w:rFonts w:ascii="Times New Roman" w:hAnsi="Times New Roman" w:eastAsia="Times New Roman" w:cs="Times New Roman"/>
          <w:sz w:val="24"/>
        </w:rPr>
        <w:t>: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 xml:space="preserve">Weekly </w:t>
      </w:r>
      <w:r>
        <w:rPr>
          <w:rFonts w:ascii="Times New Roman" w:hAnsi="Times New Roman" w:eastAsia="Times New Roman" w:cs="Times New Roman"/>
          <w:sz w:val="24"/>
        </w:rPr>
        <w:t xml:space="preserve">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Hereinafter known as the “Repayment Period.”</w:t>
      </w:r>
    </w:p>
    <w:p>
      <w:pPr/>
    </w:p>
    <w:p>
      <w:pPr/>
      <w:r>
        <w:rPr>
          <w:rFonts w:ascii="Times New Roman" w:hAnsi="Times New Roman" w:eastAsia="Times New Roman" w:cs="Times New Roman"/>
          <w:b/>
          <w:sz w:val="24"/>
        </w:rPr>
        <w:t>PAYMENT IS DUE</w:t>
      </w:r>
      <w:r>
        <w:rPr>
          <w:rFonts w:ascii="Times New Roman" w:hAnsi="Times New Roman" w:eastAsia="Times New Roman" w:cs="Times New Roman"/>
          <w:sz w:val="24"/>
        </w:rPr>
        <w:t xml:space="preserve">. Any payment made by the Borrower is considered late if made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any payment due date (“Payment Due Date”). This shall include, but not be limited to, any payment made related to the Repayment Period, the Due Date, or any other payment mentioned in this Note.</w:t>
      </w:r>
    </w:p>
    <w:p>
      <w:pPr/>
    </w:p>
    <w:p>
      <w:pPr/>
      <w:r>
        <w:rPr>
          <w:rFonts w:ascii="Times New Roman" w:hAnsi="Times New Roman" w:eastAsia="Times New Roman" w:cs="Times New Roman"/>
          <w:b/>
          <w:sz w:val="24"/>
        </w:rPr>
        <w:t>LATE FEE</w:t>
      </w:r>
      <w:r>
        <w:rPr>
          <w:rFonts w:ascii="Times New Roman" w:hAnsi="Times New Roman" w:eastAsia="Times New Roman" w:cs="Times New Roman"/>
          <w:sz w:val="24"/>
        </w:rPr>
        <w:t>. If the Borrower makes a late payment for any Payment Due Date,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The Borrower shall pay a late fee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each: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Occurrence</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Day</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SECURITY</w:t>
      </w:r>
      <w:r>
        <w:rPr>
          <w:rFonts w:ascii="Times New Roman" w:hAnsi="Times New Roman" w:eastAsia="Times New Roman" w:cs="Times New Roman"/>
          <w:sz w:val="24"/>
        </w:rPr>
        <w:t>. This Note shall be unsecured; therefore, no security or collateral shall be provided as part of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CO-SIGNER</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This Note shall have a Co-Signer known as </w:t>
      </w:r>
      <w:r>
        <w:rPr>
          <w:rFonts w:ascii="Times New Roman" w:hAnsi="Times New Roman" w:eastAsia="Times New Roman" w:cs="Times New Roman"/>
          <w:sz w:val="24"/>
        </w:rPr>
        <w:t>[CO-SIGNER'S NAME]</w:t>
      </w:r>
      <w:r>
        <w:rPr>
          <w:rFonts w:ascii="Times New Roman" w:hAnsi="Times New Roman" w:eastAsia="Times New Roman" w:cs="Times New Roman"/>
          <w:sz w:val="24"/>
        </w:rPr>
        <w:t xml:space="preserve"> ("Co-Signer”) who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w:t>
      </w:r>
    </w:p>
    <w:p>
      <w:pPr/>
    </w:p>
    <w:p>
      <w:pPr/>
      <w:r>
        <w:rPr>
          <w:rFonts w:ascii="Times New Roman" w:hAnsi="Times New Roman" w:eastAsia="Times New Roman" w:cs="Times New Roman"/>
          <w:b/>
          <w:sz w:val="24"/>
        </w:rPr>
        <w:t>PREPAYMENT PENALTY</w:t>
      </w:r>
      <w:r>
        <w:rPr>
          <w:rFonts w:ascii="Times New Roman" w:hAnsi="Times New Roman" w:eastAsia="Times New Roman" w:cs="Times New Roman"/>
          <w:sz w:val="24"/>
        </w:rPr>
        <w:t>. The Borrower shall be charged: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PRE-PAYMENT PENALTY</w:t>
      </w:r>
      <w:r>
        <w:rPr>
          <w:rFonts w:ascii="Times New Roman" w:hAnsi="Times New Roman" w:eastAsia="Times New Roman" w:cs="Times New Roman"/>
          <w:sz w:val="24"/>
        </w:rPr>
        <w:t>. The Borrower is eligible to pre-pay the Borrowed Money, at any time, with no pre-payment fee.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PRE-PAYMENT PENALTY</w:t>
      </w:r>
      <w:r>
        <w:rPr>
          <w:rFonts w:ascii="Times New Roman" w:hAnsi="Times New Roman" w:eastAsia="Times New Roman" w:cs="Times New Roman"/>
          <w:sz w:val="24"/>
        </w:rPr>
        <w:t>. If the Borrower pays any Borrowed Money to the Lender with the specific purpose of paying less interest, there shall be a pre-payment fee of: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[PERCENT]</w:t>
      </w:r>
      <w:r>
        <w:rPr>
          <w:rFonts w:ascii="Times New Roman" w:hAnsi="Times New Roman" w:eastAsia="Times New Roman" w:cs="Times New Roman"/>
          <w:sz w:val="24"/>
        </w:rPr>
        <w:t>% of the pre-paid 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INTEREST DUE IN THE EVENT OF DEFAULT</w:t>
      </w:r>
      <w:r>
        <w:rPr>
          <w:rFonts w:ascii="Times New Roman" w:hAnsi="Times New Roman" w:eastAsia="Times New Roman" w:cs="Times New Roman"/>
          <w:sz w:val="24"/>
        </w:rPr>
        <w:t xml:space="preserve">. In the event the Borrower fails to pay the Note in full on the Due Date, the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ALLOCATION OF PAYMENTS</w:t>
      </w:r>
      <w:r>
        <w:rPr>
          <w:rFonts w:ascii="Times New Roman" w:hAnsi="Times New Roman" w:eastAsia="Times New Roman" w:cs="Times New Roman"/>
          <w:sz w:val="24"/>
        </w:rPr>
        <w:t>. Payments shall be first (1</w:t>
      </w:r>
      <w:r>
        <w:rPr>
          <w:rFonts w:ascii="Times New Roman" w:hAnsi="Times New Roman" w:eastAsia="Times New Roman" w:cs="Times New Roman"/>
          <w:sz w:val="24"/>
        </w:rPr>
        <w:t>st</w:t>
      </w:r>
      <w:r>
        <w:rPr>
          <w:rFonts w:ascii="Times New Roman" w:hAnsi="Times New Roman" w:eastAsia="Times New Roman" w:cs="Times New Roman"/>
          <w:sz w:val="24"/>
        </w:rPr>
        <w:t>) credited to any late fees due, second (2</w:t>
      </w:r>
      <w:r>
        <w:rPr>
          <w:rFonts w:ascii="Times New Roman" w:hAnsi="Times New Roman" w:eastAsia="Times New Roman" w:cs="Times New Roman"/>
          <w:sz w:val="24"/>
        </w:rPr>
        <w:t>nd</w:t>
      </w:r>
      <w:r>
        <w:rPr>
          <w:rFonts w:ascii="Times New Roman" w:hAnsi="Times New Roman" w:eastAsia="Times New Roman" w:cs="Times New Roman"/>
          <w:sz w:val="24"/>
        </w:rPr>
        <w:t>) any to interest due, and any remainder will be credited to the principal.</w:t>
      </w:r>
    </w:p>
    <w:p>
      <w:pP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ACCELERATION</w:t>
      </w:r>
      <w:r>
        <w:rPr>
          <w:rFonts w:ascii="Times New Roman" w:hAnsi="Times New Roman" w:eastAsia="Times New Roman" w:cs="Times New Roman"/>
          <w:sz w:val="24"/>
        </w:rPr>
        <w:t xml:space="preserve">.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 </w:t>
      </w:r>
      <w:r>
        <w:rPr>
          <w:rFonts w:ascii="Times New Roman" w:hAnsi="Times New Roman" w:eastAsia="Times New Roman" w:cs="Times New Roman"/>
          <w:sz w:val="24"/>
        </w:rPr>
        <w:t>This includes any rights of possession in relation to the Security described in Section 6.</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to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WAIVER OF PRESENTMENTS</w:t>
      </w:r>
      <w:r>
        <w:rPr>
          <w:rFonts w:ascii="Times New Roman" w:hAnsi="Times New Roman" w:eastAsia="Times New Roman" w:cs="Times New Roman"/>
          <w:sz w:val="24"/>
        </w:rPr>
        <w:t>. Borrower waives presentment for payment, a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There are no agreements, verbal or otherwise that modify or affect the terms of this Note. This Note may not be modified or amended except by a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above.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Note shall be governed under the laws in the State of Maryland.</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r>
        <w:rPr>
          <w:rFonts w:ascii="Times New Roman" w:hAnsi="Times New Roman" w:eastAsia="Times New Roman" w:cs="Times New Roman"/>
          <w:b/>
          <w:sz w:val="24"/>
        </w:rPr>
        <w:t>ENTIRE AGREEMENT</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contains all the terms agreed to by the parties relating to its subject matter, including any attachments or addendums. This Note replaces all previous discussions, understandings, and oral agreements. The Borrower and Lender agree to the terms and conditions and shall be bound until the Borrower repays the Borrowed Money in full.</w:t>
      </w:r>
    </w:p>
    <w:p>
      <w:pPr/>
    </w:p>
    <w:p>
      <w:pPr/>
    </w:p>
    <w:p>
      <w:pPr/>
      <w:r>
        <w:rPr>
          <w:rFonts w:ascii="Times New Roman" w:hAnsi="Times New Roman" w:eastAsia="Times New Roman" w:cs="Times New Roman"/>
          <w:b/>
          <w:sz w:val="24"/>
        </w:rPr>
        <w:t>Lender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Borrower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(if any):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