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Medical Devices Due Diligence Questionnaire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medical devices regulatory due diligence questionnaire relates to the proposed purchase by [buyer name] (the Buyer) of the [entire share capital of [name of target company] Limited incorporated in England and Wales under number [company number] (the Company) OR [description of the business to be acquired] (the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together with certain assets used in the Business] from [seller name] (the Seller) (the Proposed Acquisition).</w:t>
      </w:r>
    </w:p>
    <w:p>
      <w:pPr>
        <w:keepNext w:val="0"/>
        <w:spacing w:before="200" w:after="0" w:line="260" w:lineRule="exact"/>
        <w:ind w:left="360" w:right="0" w:firstLine="0"/>
        <w:jc w:val="both"/>
      </w:pPr>
      <w:r>
        <w:rPr>
          <w:rFonts w:ascii="Times New Roman" w:hAnsi="Times New Roman" w:eastAsia="Times New Roman" w:cs="Times New Roman"/>
          <w:b w:val="0"/>
          <w:sz w:val="24"/>
        </w:rPr>
        <w:t>This questionnaire is designed to enable the Buyer, the Buyer’s solicitors and other professional advisors to obtain the legal information relating to the medical devices regulatory compliance of the [Company OR Business] which the Buyer requires to assist in the valuation of the [Company OR Business] and with the negotiation of the Proposed Acquisition.</w:t>
      </w:r>
    </w:p>
    <w:p>
      <w:pPr>
        <w:keepNext w:val="0"/>
        <w:spacing w:before="200" w:after="0" w:line="260" w:lineRule="exact"/>
        <w:ind w:left="360" w:right="0" w:firstLine="0"/>
        <w:jc w:val="both"/>
      </w:pPr>
      <w:r>
        <w:rPr>
          <w:rFonts w:ascii="Times New Roman" w:hAnsi="Times New Roman" w:eastAsia="Times New Roman" w:cs="Times New Roman"/>
          <w:b w:val="0"/>
          <w:sz w:val="24"/>
        </w:rPr>
        <w:t>Please answer every question fully. Please provide your answers in italics underneath each question and provide copies of all relevant documentation, ensuring that all answers and documents are clearly marked by reference to the appropriate paragraph of this questionnaire. We reserve the right to raise further enquiries in respect of both your responses to this questionnaire and generally.</w:t>
      </w:r>
    </w:p>
    <w:p>
      <w:pPr>
        <w:keepNext w:val="0"/>
        <w:spacing w:before="120" w:after="0" w:line="260" w:lineRule="exact"/>
        <w:ind w:left="360" w:right="0" w:firstLine="0"/>
        <w:jc w:val="left"/>
      </w:pPr>
      <w:r>
        <w:rPr>
          <w:rFonts w:ascii="Times New Roman" w:hAnsi="Times New Roman" w:eastAsia="Times New Roman" w:cs="Times New Roman"/>
          <w:b/>
          <w:sz w:val="24"/>
        </w:rPr>
        <w:t>Definitions</w:t>
      </w:r>
    </w:p>
    <w:p>
      <w:pPr>
        <w:keepNext w:val="0"/>
        <w:spacing w:before="120" w:after="0" w:line="260" w:lineRule="exact"/>
        <w:ind w:left="360" w:right="0" w:firstLine="0"/>
        <w:jc w:val="left"/>
      </w:pPr>
      <w:r>
        <w:rPr>
          <w:rFonts w:ascii="Times New Roman" w:hAnsi="Times New Roman" w:eastAsia="Times New Roman" w:cs="Times New Roman"/>
          <w:b/>
          <w:sz w:val="24"/>
        </w:rPr>
        <w:t>Questions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 and Product Pipeline.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Medical Devices that the [Company OR Business] has placed on the EU market,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Member States in which they have been placed, in the last five years. In respect of each listed device, please indicate its intended use, the classification and the conformity assessment procedure applied. If no longer on the market, please provide the date on which the product was last placed on the EU market and reasons for withdrawal from the market.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products in development and the intended purpose(s) for which they are being developed. Please also indicate at what stage of development each of the listed products is at (i.e., Clinical Investigation or certification pending). If possible, indicate when they are expected to be available on the EU market.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is pending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Notified Body is involved in that process, kindly provide any documentation and correspondence exchanged with that Notified Body.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Clinical Investigations.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Confirm the status of any ongoing Clinical Investigations. For each ongoing Clinical Investigation, confirm the sites at which the Clinical Investigation is being conducted.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each of the Clinical Investigations detailed above, please provide the Clinical Investigation Plan.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the Clinical Investigations identified, provide the regulatory approval/application documents with the national competent authority (the MHRA in the UK) and any Research Ethics Committees.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the Clinical Investigations identified, please provide the clinical investigation agreements.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the Clinical Investigations identified, please provide the subject informed consent form and any patient recruitment materials.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Indicate whether and to what extent the [Company OR Business] uses CROs to assist with Clinical Investigations. Please provide copies of any service agreements (including budgets and statements of work) with such CROs.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each ongoing investigation identified, please provide copies of any material correspondence with any regulatory authorities regarding the investigation.</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site audit reports in respect of audits carried out either by the [Company OR Business], CRO, Notified Body or any regulatory bodies.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all Adverse Events and copies of any reports made to regulatory authorities in respect of Serious Adverse Events.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any insurance documents that relate to the conduct of Clinical Investigations. If there is no insurance,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how the liability of the investigator and sponsor vis-</w:t>
      </w:r>
      <w:r>
        <w:rPr>
          <w:rFonts w:ascii="Times New Roman" w:hAnsi="Times New Roman" w:eastAsia="Times New Roman" w:cs="Times New Roman"/>
          <w:b/>
          <w:sz w:val="24"/>
        </w:rPr>
        <w:t>a</w:t>
      </w:r>
      <w:r>
        <w:rPr>
          <w:rFonts w:ascii="Times New Roman" w:hAnsi="Times New Roman" w:eastAsia="Times New Roman" w:cs="Times New Roman"/>
          <w:b w:val="0"/>
          <w:sz w:val="24"/>
        </w:rPr>
        <w:t>-vis the clinical investigation subjects is covered.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details of any future or planned Clinical Investigations.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 Approvals.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copies of any CE certificates provided by the Notified Body in respect of the Medical Devices.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each of the Medical Devices listed above, please provide the Declaration of Conformity.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details of any relevant harmonised standards that the [Company OR Business] relies upon for the purpose of demonstrating compliance with the applicable Medical Devices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respect of any Class I device, custom-made device or system or procedure pack on the EU market please provide confirmation that such products have been duly registered with the competent authority in which the [Company OR Business] is established in accordance with the applicable Medical Devices Law.</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Notified Body(ies).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the details of any Notified Body used by the [Company OR Business] in respect of the conformity assessment procedure of any of the Medical Devices.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contract/agreement in place with the Notified Body identified above.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Notified Body audit reports.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OR Business] carry out regular audits of its contract manufacturers (either itself or 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external provider)? If so, please provide the audit reports dating back three years.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contracts or agreements that are in place between the [Company OR Business] and any contract manufacturers.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Promotion, Advertising and Interactions with Healthcare Professionals and Patient Organisations.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internal mechanisms/structures that the [Company OR Business] has in place to ensure compliance with EU and national rules, including rules established by industry codes (such as the MedTech and ABHI Codes of Ethical Business Practice) on promotion, advertising, interactions with healthcare professionals and patient organisations.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details of and relevant correspondence/documentation relating to any complaints, issues or enforcement action as regards the [Company OR Business]’s compliance with rules on promotion, advertising, interactions with healthcare professionals and patient organisations.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Device Vigilance.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details of (or confirmation that there have not been any) reportable Incidents or customer complaints received in respect of any of the Medical Devices currently sold on the EU market.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Provide any correspondence with any regulatory authority that the [Company OR Business] has had in respect of medical device vigilance issues, including any threatened or actual enforcement action.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any crisis management or Corrective Action standard operating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details of any FSCA, FSN’s, or other Corrective Action that the [Company OR Business] has taken in respect of any product on the EU market in the last five years, either on its own initiative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enforcement action.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