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Meteorological Tower Agreement for Wind Measurement Tools</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MET TOWER AGREEMENT</w:t>
      </w:r>
    </w:p>
    <w:p>
      <w:pPr>
        <w:keepNext w:val="0"/>
        <w:spacing w:before="200" w:after="0" w:line="260" w:lineRule="exact"/>
        <w:ind w:left="360" w:right="0" w:firstLine="0"/>
        <w:jc w:val="both"/>
      </w:pPr>
      <w:r>
        <w:rPr>
          <w:rFonts w:ascii="Times New Roman" w:hAnsi="Times New Roman" w:eastAsia="Times New Roman" w:cs="Times New Roman"/>
          <w:b w:val="0"/>
          <w:sz w:val="24"/>
        </w:rPr>
        <w:t>[Landowner Name/Property Name]</w:t>
      </w:r>
    </w:p>
    <w:p>
      <w:pPr>
        <w:keepNext w:val="0"/>
        <w:spacing w:before="200" w:after="0" w:line="260" w:lineRule="exact"/>
        <w:ind w:left="360" w:right="0" w:firstLine="0"/>
        <w:jc w:val="both"/>
      </w:pPr>
      <w:r>
        <w:rPr>
          <w:rFonts w:ascii="Times New Roman" w:hAnsi="Times New Roman" w:eastAsia="Times New Roman" w:cs="Times New Roman"/>
          <w:b w:val="0"/>
          <w:sz w:val="24"/>
        </w:rPr>
        <w:t>THIS MET TOWER AGREEMENT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made, dated and effective as of [date]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by and between [name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formation] [type of entity] (collectively, and together with its successors and assigns hereunder, "</w:t>
      </w:r>
      <w:r>
        <w:rPr>
          <w:rFonts w:ascii="Times New Roman" w:hAnsi="Times New Roman" w:eastAsia="Times New Roman" w:cs="Times New Roman"/>
          <w:b/>
          <w:sz w:val="24"/>
        </w:rPr>
        <w:t>Landowner</w:t>
      </w:r>
      <w:r>
        <w:rPr>
          <w:rFonts w:ascii="Times New Roman" w:hAnsi="Times New Roman" w:eastAsia="Times New Roman" w:cs="Times New Roman"/>
          <w:b w:val="0"/>
          <w:sz w:val="24"/>
        </w:rPr>
        <w:t xml:space="preserve">"), and [name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formation] [type of entity] (together with its successors and assigns hereunder, "</w:t>
      </w:r>
      <w:r>
        <w:rPr>
          <w:rFonts w:ascii="Times New Roman" w:hAnsi="Times New Roman" w:eastAsia="Times New Roman" w:cs="Times New Roman"/>
          <w:b/>
          <w:sz w:val="24"/>
        </w:rPr>
        <w:t>Developer</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sz w:val="24"/>
        </w:rPr>
        <w:t>RECITALS:</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Landowner is the owner of the approximately [number] acres of land (the "</w:t>
      </w:r>
      <w:r>
        <w:rPr>
          <w:rFonts w:ascii="Times New Roman" w:hAnsi="Times New Roman" w:eastAsia="Times New Roman" w:cs="Times New Roman"/>
          <w:b/>
          <w:sz w:val="24"/>
        </w:rPr>
        <w:t>Property</w:t>
      </w:r>
      <w:r>
        <w:rPr>
          <w:rFonts w:ascii="Times New Roman" w:hAnsi="Times New Roman" w:eastAsia="Times New Roman" w:cs="Times New Roman"/>
          <w:b w:val="0"/>
          <w:sz w:val="24"/>
        </w:rPr>
        <w:t xml:space="preserve">") situated in [county] County, [state], described or otherwise depicted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 Developer is interested in collecting wind data on the Property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step for evaluating the suitability of the Property for wind energy production.</w:t>
      </w:r>
    </w:p>
    <w:p>
      <w:pPr>
        <w:keepNext w:val="0"/>
        <w:spacing w:before="200" w:after="0" w:line="260" w:lineRule="exact"/>
        <w:ind w:left="720" w:right="0" w:firstLine="0"/>
        <w:jc w:val="both"/>
      </w:pPr>
      <w:r>
        <w:rPr>
          <w:rFonts w:ascii="Times New Roman" w:hAnsi="Times New Roman" w:eastAsia="Times New Roman" w:cs="Times New Roman"/>
          <w:b w:val="0"/>
          <w:sz w:val="24"/>
        </w:rPr>
        <w:t>C. Developer desires to install anemometers, meteorological towers and other wind measurement equipment (the "</w:t>
      </w:r>
      <w:r>
        <w:rPr>
          <w:rFonts w:ascii="Times New Roman" w:hAnsi="Times New Roman" w:eastAsia="Times New Roman" w:cs="Times New Roman"/>
          <w:b/>
          <w:sz w:val="24"/>
        </w:rPr>
        <w:t>Wind Data Equipment</w:t>
      </w:r>
      <w:r>
        <w:rPr>
          <w:rFonts w:ascii="Times New Roman" w:hAnsi="Times New Roman" w:eastAsia="Times New Roman" w:cs="Times New Roman"/>
          <w:b w:val="0"/>
          <w:sz w:val="24"/>
        </w:rPr>
        <w:t>") on the Property to evaluate the suitability of the Property for wind energy development, and Landowner is willing to allow the same, subject to and upon the terms and conditions set forth in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 The parties also desire to explore the possibility of entering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easement or lease agreement for wind energy development on the Property.</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for good and valuable consideration, the receipt and sufficiency of which are hereby acknowledged, Landowner and Developer hereby state, declare, establish and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License and Term</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Landowner hereby grants Developer the exclusive right and license to use the Property for wind data collection purposes. Such right and license shall be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of [number] years commencing on the Effective Date and ending on the [e.g., third] anniversary thereof, unless sooner terminated as provided below (the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and shall include the right of Developer and its agents and employees to access and enter upon the Property as necessary to install, operate, maintain, service, monitor and remove the Wind Data Equipment. </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consideration for the rights granted to Developer by this Agreement, Developer shall pay Landowner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one-time payment of $[amount] on the date this agreement is executed by the Landowner. </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Required Permits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Developer will be responsible for obtaining and paying for any required governmental permits; however, Landowner agrees to cooperate with Developer, at no cost to Landowner, in the procurement of such permits if such cooperation is necessary.</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Conduct of Activities and Equipment Removal</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wind monitoring activities on the Property shall be conducted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way as to minimize interference with Landowner's activities on the Property. Upon the earlier of the completion of Developer's wind monitoring program or the expiration of the Term, Developer will remove the Wind Data Equipment and restore the Property upon which it was situated to substantially the condition it was in immediately prior to its installation. Developer shall repair or replace any improvements located on the Property which are damaged or destroyed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its use of the license. Furthermore, Developer shall compensate Landowner the fair market value for any damage to growing crops or livestock which occur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Developer's use of the license. It is understood and agreed that Developer shall not have the right to construct any roads without the consent of the Landowner. All ingress and egress to the Property shall be upon such routes as are agreed to by Developer and Landowner in advance of entry. </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Landowner</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Developer shall indemnify, defend, protect and hold Landowner harmless from and against all losses, costs, damages, liabilities and expenses arising because of any bodily injury, death or physical damage to property caused by the acts or negligent omissions of Developer or any of its agents, employees or contractors in connection with the use of the Property pursuant to this Agreement. </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Exclusive Negotiating Period</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the period commencing on the Effective Date and continuing through the end of the Term, any extension thereof, or earlier termination of this Agreement, whichever comes first, Developer shall have the exclusive right to negotiate with Landowner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easement or lease agreement for wind energy development on the Property. The parties shall negotiate in good faith to agree on the terms of such easement or lease agreement during the said period; however, nothing herein shall be construed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either the Landowner or the Developer to enter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with each other.</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Developer shall have the right to terminate this lease granted at any time upon written notice to Landowner, in which event neither party will have any further obligations under this Agreement. Further, this lease granted herein shall terminate upon written notice by Landowner if Developer fails to pay the Compensation due pursuant to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above within the time limits described or if Developer fails to install at least one (1) anemometer, meteorological tower, or any other wind measurement equipment within ninety (90) days of the Effective Date.</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notices, requests and communications required or permitted by this Agreement, including payments to Landowner, shall be given in writing by (i) personal delivery (confirmed by courier delivery service), (ii) expedited delivery service with proof of delivery, (iii) facsimile and confirmed in writing by mail, or (iv) United States mail, postage prepaid, registered or certified mail, return receipt requested, addressed as follows:</w:t>
      </w:r>
    </w:p>
    <w:p>
      <w:pPr>
        <w:keepNext w:val="0"/>
        <w:spacing w:before="200" w:after="0" w:line="260" w:lineRule="exact"/>
        <w:ind w:left="720" w:right="0" w:firstLine="0"/>
        <w:jc w:val="both"/>
      </w:pPr>
      <w:r>
        <w:rPr>
          <w:rFonts w:ascii="Times New Roman" w:hAnsi="Times New Roman" w:eastAsia="Times New Roman" w:cs="Times New Roman"/>
          <w:b/>
          <w:sz w:val="24"/>
        </w:rPr>
        <w:t>If to Landowner:</w:t>
      </w:r>
    </w:p>
    <w:p>
      <w:pPr>
        <w:keepNext w:val="0"/>
        <w:spacing w:before="200" w:after="0" w:line="260" w:lineRule="exact"/>
        <w:ind w:left="720" w:right="0" w:firstLine="0"/>
        <w:jc w:val="both"/>
      </w:pPr>
      <w:r>
        <w:rPr>
          <w:rFonts w:ascii="Times New Roman" w:hAnsi="Times New Roman" w:eastAsia="Times New Roman" w:cs="Times New Roman"/>
          <w:b w:val="0"/>
          <w:sz w:val="24"/>
        </w:rPr>
        <w:t>[Landowner's contact information]</w:t>
      </w:r>
    </w:p>
    <w:p>
      <w:pPr>
        <w:keepNext w:val="0"/>
        <w:spacing w:before="200" w:after="0" w:line="260" w:lineRule="exact"/>
        <w:ind w:left="720" w:right="0" w:firstLine="0"/>
        <w:jc w:val="both"/>
      </w:pPr>
      <w:r>
        <w:rPr>
          <w:rFonts w:ascii="Times New Roman" w:hAnsi="Times New Roman" w:eastAsia="Times New Roman" w:cs="Times New Roman"/>
          <w:b/>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copy to:</w:t>
      </w:r>
    </w:p>
    <w:p>
      <w:pPr>
        <w:keepNext w:val="0"/>
        <w:spacing w:before="200" w:after="0" w:line="260" w:lineRule="exact"/>
        <w:ind w:left="720" w:right="0" w:firstLine="0"/>
        <w:jc w:val="both"/>
      </w:pPr>
      <w:r>
        <w:rPr>
          <w:rFonts w:ascii="Times New Roman" w:hAnsi="Times New Roman" w:eastAsia="Times New Roman" w:cs="Times New Roman"/>
          <w:b w:val="0"/>
          <w:sz w:val="24"/>
        </w:rPr>
        <w:t>[Landowner atorney's contact information]</w:t>
      </w:r>
    </w:p>
    <w:p>
      <w:pPr>
        <w:keepNext w:val="0"/>
        <w:spacing w:before="200" w:after="0" w:line="260" w:lineRule="exact"/>
        <w:ind w:left="720" w:right="0" w:firstLine="0"/>
        <w:jc w:val="both"/>
      </w:pPr>
      <w:r>
        <w:rPr>
          <w:rFonts w:ascii="Times New Roman" w:hAnsi="Times New Roman" w:eastAsia="Times New Roman" w:cs="Times New Roman"/>
          <w:b/>
          <w:sz w:val="24"/>
        </w:rPr>
        <w:t>If to Developer:</w:t>
      </w:r>
    </w:p>
    <w:p>
      <w:pPr>
        <w:keepNext w:val="0"/>
        <w:spacing w:before="200" w:after="0" w:line="260" w:lineRule="exact"/>
        <w:ind w:left="720" w:right="0" w:firstLine="0"/>
        <w:jc w:val="both"/>
      </w:pPr>
      <w:r>
        <w:rPr>
          <w:rFonts w:ascii="Times New Roman" w:hAnsi="Times New Roman" w:eastAsia="Times New Roman" w:cs="Times New Roman"/>
          <w:b w:val="0"/>
          <w:sz w:val="24"/>
        </w:rPr>
        <w:t>[Wind company's contact cnformation]</w:t>
      </w:r>
    </w:p>
    <w:p>
      <w:pPr>
        <w:keepNext w:val="0"/>
        <w:spacing w:before="200" w:after="0" w:line="260" w:lineRule="exact"/>
        <w:ind w:left="720" w:right="0" w:firstLine="0"/>
        <w:jc w:val="both"/>
      </w:pPr>
      <w:r>
        <w:rPr>
          <w:rFonts w:ascii="Times New Roman" w:hAnsi="Times New Roman" w:eastAsia="Times New Roman" w:cs="Times New Roman"/>
          <w:b/>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copy to:</w:t>
      </w:r>
    </w:p>
    <w:p>
      <w:pPr>
        <w:keepNext w:val="0"/>
        <w:spacing w:before="200" w:after="0" w:line="260" w:lineRule="exact"/>
        <w:ind w:left="720" w:right="0" w:firstLine="0"/>
        <w:jc w:val="both"/>
      </w:pPr>
      <w:r>
        <w:rPr>
          <w:rFonts w:ascii="Times New Roman" w:hAnsi="Times New Roman" w:eastAsia="Times New Roman" w:cs="Times New Roman"/>
          <w:b w:val="0"/>
          <w:sz w:val="24"/>
        </w:rPr>
        <w:t>[Developer's attorney's contact information]</w:t>
      </w:r>
    </w:p>
    <w:p>
      <w:pPr>
        <w:keepNext w:val="0"/>
        <w:spacing w:before="200" w:after="0" w:line="260" w:lineRule="exact"/>
        <w:ind w:left="720" w:right="0" w:firstLine="0"/>
        <w:jc w:val="both"/>
      </w:pPr>
      <w:r>
        <w:rPr>
          <w:rFonts w:ascii="Times New Roman" w:hAnsi="Times New Roman" w:eastAsia="Times New Roman" w:cs="Times New Roman"/>
          <w:b w:val="0"/>
          <w:sz w:val="24"/>
        </w:rPr>
        <w:t>Any party may change its address for purposes hereof by giving written notice of such change to the other parties in the manner provided in this paragraph. Except as expressly provided herein, any notice provided for herein shall become effective only upon and at the time of first receipt by the party to whom it is given, unless such notice is only mailed by certified mail, return receipt requested, in which case it shall be deemed to be received two (2) business days after the date that it is mailed. Any party may, by proper written notice hereunder to the other party, change the individual address to which such notice shall thereafter be sent; provided, however, such new notice address will be effective ten (10) business days after delivery of notice of the new notice address.</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Recording of Agreement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agree that this Agreement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memorandum thereof may be recorded at the election of Developer in the real property records of the county or counties in which the Property is located. </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of the terms, covenants and conditions contained in this Agreement shall inure to the benefit of and be binding upon Landowner and Developer and their respective heirs, transferees, successors and assigns. </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may be executed in multiple counterparts each of which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Counterpart copies thus executed shall together constitute one and the same instrument.</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Law and Venue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be construed according to the laws of the State of [state] and venue for any dispute shall be in the state courts of [county] County, [state]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neutral venue site). </w:t>
      </w:r>
    </w:p>
    <w:p>
      <w:pPr>
        <w:keepNext w:val="0"/>
        <w:spacing w:before="200" w:after="0" w:line="260" w:lineRule="exact"/>
        <w:ind w:left="360" w:right="0" w:firstLine="0"/>
        <w:jc w:val="center"/>
      </w:pPr>
      <w:r>
        <w:rPr>
          <w:rFonts w:ascii="Times New Roman" w:hAnsi="Times New Roman" w:eastAsia="Times New Roman" w:cs="Times New Roman"/>
          <w:b/>
          <w:sz w:val="24"/>
        </w:rPr>
        <w:t>[Signatures on following page]</w:t>
      </w:r>
    </w:p>
    <w:p>
      <w:pPr>
        <w:keepNext w:val="0"/>
        <w:spacing w:before="200" w:after="0" w:line="260" w:lineRule="exact"/>
        <w:ind w:left="360" w:right="0" w:firstLine="0"/>
        <w:jc w:val="both"/>
      </w:pPr>
      <w:r>
        <w:rPr>
          <w:rFonts w:ascii="Times New Roman" w:hAnsi="Times New Roman" w:eastAsia="Times New Roman" w:cs="Times New Roman"/>
          <w:b w:val="0"/>
          <w:sz w:val="24"/>
        </w:rPr>
        <w:t>Executed this [date] day of [month], [year].</w:t>
      </w:r>
    </w:p>
    <w:p>
      <w:pPr>
        <w:keepNext w:val="0"/>
        <w:spacing w:before="200" w:after="0" w:line="260" w:lineRule="exact"/>
        <w:ind w:left="360" w:right="0" w:firstLine="0"/>
        <w:jc w:val="both"/>
      </w:pPr>
      <w:r>
        <w:rPr>
          <w:rFonts w:ascii="Times New Roman" w:hAnsi="Times New Roman" w:eastAsia="Times New Roman" w:cs="Times New Roman"/>
          <w:b/>
          <w:sz w:val="24"/>
        </w:rPr>
        <w:t>LANDOWNER:</w:t>
      </w:r>
    </w:p>
    <w:p>
      <w:pPr>
        <w:keepNext w:val="0"/>
        <w:spacing w:before="200" w:after="0" w:line="260" w:lineRule="exact"/>
        <w:ind w:left="360" w:right="0" w:firstLine="0"/>
        <w:jc w:val="both"/>
      </w:pPr>
      <w:r>
        <w:rPr>
          <w:rFonts w:ascii="Times New Roman" w:hAnsi="Times New Roman" w:eastAsia="Times New Roman" w:cs="Times New Roman"/>
          <w:b w:val="0"/>
          <w:sz w:val="24"/>
        </w:rPr>
        <w:t>[Landowner entity name],</w:t>
      </w:r>
    </w:p>
    <w:p>
      <w:pPr>
        <w:keepNext w:val="0"/>
        <w:spacing w:before="200" w:after="0" w:line="260" w:lineRule="exact"/>
        <w:ind w:left="36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formation] [type of entity] </w:t>
      </w:r>
    </w:p>
    <w:p>
      <w:pPr>
        <w:keepNext w:val="0"/>
        <w:spacing w:before="200" w:after="0" w:line="260" w:lineRule="exact"/>
        <w:ind w:left="360" w:right="0" w:firstLine="0"/>
        <w:jc w:val="both"/>
      </w:pPr>
      <w:r>
        <w:rPr>
          <w:rFonts w:ascii="Times New Roman" w:hAnsi="Times New Roman" w:eastAsia="Times New Roman" w:cs="Times New Roman"/>
          <w:b w:val="0"/>
          <w:sz w:val="24"/>
        </w:rPr>
        <w:t>By: [signature]</w:t>
      </w:r>
    </w:p>
    <w:p>
      <w:pPr>
        <w:keepNext w:val="0"/>
        <w:spacing w:before="200" w:after="0" w:line="260" w:lineRule="exact"/>
        <w:ind w:left="360" w:right="0" w:firstLine="0"/>
        <w:jc w:val="both"/>
      </w:pPr>
      <w:r>
        <w:rPr>
          <w:rFonts w:ascii="Times New Roman" w:hAnsi="Times New Roman" w:eastAsia="Times New Roman" w:cs="Times New Roman"/>
          <w:b w:val="0"/>
          <w:sz w:val="24"/>
        </w:rPr>
        <w:t>[name] [title]</w:t>
      </w:r>
    </w:p>
    <w:p>
      <w:pPr>
        <w:keepNext w:val="0"/>
        <w:spacing w:before="200" w:after="0" w:line="260" w:lineRule="exact"/>
        <w:ind w:left="360" w:right="0" w:firstLine="0"/>
        <w:jc w:val="both"/>
      </w:pPr>
      <w:r>
        <w:rPr>
          <w:rFonts w:ascii="Times New Roman" w:hAnsi="Times New Roman" w:eastAsia="Times New Roman" w:cs="Times New Roman"/>
          <w:b/>
          <w:sz w:val="24"/>
        </w:rPr>
        <w:t>DEVELOPER:</w:t>
      </w:r>
    </w:p>
    <w:p>
      <w:pPr>
        <w:keepNext w:val="0"/>
        <w:spacing w:before="200" w:after="0" w:line="260" w:lineRule="exact"/>
        <w:ind w:left="360" w:right="0" w:firstLine="0"/>
        <w:jc w:val="both"/>
      </w:pPr>
      <w:r>
        <w:rPr>
          <w:rFonts w:ascii="Times New Roman" w:hAnsi="Times New Roman" w:eastAsia="Times New Roman" w:cs="Times New Roman"/>
          <w:b w:val="0"/>
          <w:sz w:val="24"/>
        </w:rPr>
        <w:t>[Wind Company/Developer entity name],</w:t>
      </w:r>
    </w:p>
    <w:p>
      <w:pPr>
        <w:keepNext w:val="0"/>
        <w:spacing w:before="200" w:after="0" w:line="260" w:lineRule="exact"/>
        <w:ind w:left="36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formation] [type of entity] </w:t>
      </w:r>
    </w:p>
    <w:p>
      <w:pPr>
        <w:keepNext w:val="0"/>
        <w:spacing w:before="200" w:after="0" w:line="260" w:lineRule="exact"/>
        <w:ind w:left="360" w:right="0" w:firstLine="0"/>
        <w:jc w:val="both"/>
      </w:pPr>
      <w:r>
        <w:rPr>
          <w:rFonts w:ascii="Times New Roman" w:hAnsi="Times New Roman" w:eastAsia="Times New Roman" w:cs="Times New Roman"/>
          <w:b w:val="0"/>
          <w:sz w:val="24"/>
        </w:rPr>
        <w:t>By: [signature]</w:t>
      </w:r>
    </w:p>
    <w:p>
      <w:pPr>
        <w:keepNext w:val="0"/>
        <w:spacing w:before="200" w:after="0" w:line="260" w:lineRule="exact"/>
        <w:ind w:left="360" w:right="0" w:firstLine="0"/>
        <w:jc w:val="both"/>
      </w:pPr>
      <w:r>
        <w:rPr>
          <w:rFonts w:ascii="Times New Roman" w:hAnsi="Times New Roman" w:eastAsia="Times New Roman" w:cs="Times New Roman"/>
          <w:b w:val="0"/>
          <w:sz w:val="24"/>
        </w:rPr>
        <w:t>[name] [title]</w:t>
      </w:r>
    </w:p>
    <w:p>
      <w:pPr>
        <w:keepNext w:val="0"/>
        <w:spacing w:before="200" w:after="0" w:line="260" w:lineRule="exact"/>
        <w:ind w:left="360" w:right="0" w:firstLine="0"/>
        <w:jc w:val="both"/>
      </w:pPr>
      <w:r>
        <w:rPr>
          <w:rFonts w:ascii="Times New Roman" w:hAnsi="Times New Roman" w:eastAsia="Times New Roman" w:cs="Times New Roman"/>
          <w:b/>
          <w:sz w:val="24"/>
        </w:rPr>
        <w:t>ACKNOWLEDGEMENTS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foregoing instrument was acknowledged before me this [date] day of [month], [year], by [name], the [title], of [name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formation] [type of entity], on be behalf of said [type of entity].</w:t>
      </w:r>
    </w:p>
    <w:p>
      <w:pPr>
        <w:keepNext w:val="0"/>
        <w:spacing w:before="200" w:after="0" w:line="260" w:lineRule="exact"/>
        <w:ind w:left="720" w:right="0" w:firstLine="0"/>
        <w:jc w:val="both"/>
      </w:pPr>
      <w:r>
        <w:rPr>
          <w:rFonts w:ascii="Times New Roman" w:hAnsi="Times New Roman" w:eastAsia="Times New Roman" w:cs="Times New Roman"/>
          <w:b w:val="0"/>
          <w:sz w:val="24"/>
        </w:rPr>
        <w:t>[signature of notary]</w:t>
      </w:r>
    </w:p>
    <w:p>
      <w:pPr>
        <w:keepNext w:val="0"/>
        <w:spacing w:before="200" w:after="0" w:line="260" w:lineRule="exact"/>
        <w:ind w:left="720" w:right="0" w:firstLine="0"/>
        <w:jc w:val="both"/>
      </w:pPr>
      <w:r>
        <w:rPr>
          <w:rFonts w:ascii="Times New Roman" w:hAnsi="Times New Roman" w:eastAsia="Times New Roman" w:cs="Times New Roman"/>
          <w:b w:val="0"/>
          <w:sz w:val="24"/>
        </w:rPr>
        <w:t>Notary Public</w:t>
      </w:r>
    </w:p>
    <w:p>
      <w:pPr>
        <w:keepNext w:val="0"/>
        <w:spacing w:before="200" w:after="0" w:line="260" w:lineRule="exact"/>
        <w:ind w:left="720" w:right="0" w:firstLine="0"/>
        <w:jc w:val="both"/>
      </w:pPr>
      <w:r>
        <w:rPr>
          <w:rFonts w:ascii="Times New Roman" w:hAnsi="Times New Roman" w:eastAsia="Times New Roman" w:cs="Times New Roman"/>
          <w:b w:val="0"/>
          <w:sz w:val="24"/>
        </w:rPr>
        <w:t>(SEAL) My Commission Expires: [date]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PROPERTY</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[metes and bounds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description listing Section, Block, and Survey with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vesting deed or deeds, if possible.]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