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Mississippi.</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