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b/>
          <w:sz w:val="24"/>
        </w:rPr>
        <w:t>MISSOURI GENERAL POWER OF ATTORNEY</w:t>
      </w:r>
    </w:p>
    <w:p>
      <w:pPr>
        <w:jc w:val="center"/>
      </w:pPr>
      <w:r>
        <w:rPr>
          <w:rFonts w:ascii="Times New Roman" w:hAnsi="Times New Roman" w:eastAsia="Times New Roman" w:cs="Times New Roman"/>
          <w:b/>
          <w:sz w:val="24"/>
        </w:rPr>
        <w:t>OF</w:t>
      </w:r>
    </w:p>
    <w:p>
      <w:pPr>
        <w:jc w:val="center"/>
      </w:pPr>
      <w:r>
        <w:rPr>
          <w:rFonts w:ascii="Times New Roman" w:hAnsi="Times New Roman" w:eastAsia="Times New Roman" w:cs="Times New Roman"/>
          <w:b/>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Missouri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[MONTH]</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keepNext/>
      </w:pPr>
      <w:r>
        <w:rPr>
          <w:rFonts w:ascii="Times New Roman" w:hAnsi="Times New Roman" w:eastAsia="Times New Roman" w:cs="Times New Roman"/>
          <w:sz w:val="24"/>
        </w:rPr>
        <w:t>[NAME]</w:t>
      </w: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MISSOURI</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w:t>
      </w:r>
      <w:r>
        <w:rPr>
          <w:rFonts w:ascii="Times New Roman" w:hAnsi="Times New Roman" w:eastAsia="Times New Roman" w:cs="Times New Roman"/>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