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[PETITIONER NAME]</w:t>
      </w:r>
    </w:p>
    <w:p>
      <w:pPr/>
      <w:r>
        <w:rPr>
          <w:rFonts w:ascii="Times New Roman" w:hAnsi="Times New Roman" w:eastAsia="Times New Roman" w:cs="Times New Roman"/>
          <w:sz w:val="24"/>
        </w:rPr>
        <w:t>[PETITIONER ADDRESS]</w:t>
      </w:r>
    </w:p>
    <w:p>
      <w:pPr/>
      <w:r>
        <w:rPr>
          <w:rFonts w:ascii="Times New Roman" w:hAnsi="Times New Roman" w:eastAsia="Times New Roman" w:cs="Times New Roman"/>
          <w:sz w:val="24"/>
        </w:rPr>
        <w:t>[CITY]</w:t>
      </w:r>
      <w:r>
        <w:rPr>
          <w:rFonts w:ascii="Times New Roman" w:hAnsi="Times New Roman" w:eastAsia="Times New Roman" w:cs="Times New Roman"/>
          <w:sz w:val="24"/>
        </w:rPr>
        <w:t xml:space="preserve">,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w:t>
      </w:r>
      <w:r>
        <w:rPr>
          <w:rFonts w:ascii="Times New Roman" w:hAnsi="Times New Roman" w:eastAsia="Times New Roman" w:cs="Times New Roman"/>
          <w:sz w:val="24"/>
        </w:rPr>
        <w:t>[ZIP CODE]</w:t>
      </w:r>
      <w:r>
        <w:rPr>
          <w:rFonts w:ascii="Times New Roman" w:hAnsi="Times New Roman" w:eastAsia="Times New Roman" w:cs="Times New Roman"/>
          <w:sz w:val="24"/>
        </w:rPr>
        <w:t>,</w:t>
      </w:r>
    </w:p>
    <w:p>
      <w:pPr/>
      <w:r>
        <w:rPr>
          <w:rFonts w:ascii="Times New Roman" w:hAnsi="Times New Roman" w:eastAsia="Times New Roman" w:cs="Times New Roman"/>
          <w:sz w:val="24"/>
        </w:rPr>
        <w:t>[PHONE NUMBER]</w:t>
      </w:r>
    </w:p>
    <w:p>
      <w:pPr/>
      <w:r>
        <w:rPr>
          <w:rFonts w:ascii="Times New Roman" w:hAnsi="Times New Roman" w:eastAsia="Times New Roman" w:cs="Times New Roman"/>
          <w:sz w:val="24"/>
        </w:rPr>
        <w:t>PETITION PRO SE</w:t>
      </w:r>
    </w:p>
    <w:p>
      <w:pPr/>
    </w:p>
    <w:p>
      <w:pPr/>
      <w:r>
        <w:rPr>
          <w:rFonts w:ascii="Times New Roman" w:hAnsi="Times New Roman" w:eastAsia="Times New Roman" w:cs="Times New Roman"/>
          <w:sz w:val="24"/>
        </w:rPr>
        <w:t>[RESPONDENT NAME]</w:t>
      </w:r>
    </w:p>
    <w:p>
      <w:pPr/>
      <w:r>
        <w:rPr>
          <w:rFonts w:ascii="Times New Roman" w:hAnsi="Times New Roman" w:eastAsia="Times New Roman" w:cs="Times New Roman"/>
          <w:sz w:val="24"/>
        </w:rPr>
        <w:t>[RESPONDENT ADDRESS]</w:t>
      </w:r>
    </w:p>
    <w:p>
      <w:pPr/>
      <w:r>
        <w:rPr>
          <w:rFonts w:ascii="Times New Roman" w:hAnsi="Times New Roman" w:eastAsia="Times New Roman" w:cs="Times New Roman"/>
          <w:sz w:val="24"/>
        </w:rPr>
        <w:t>[CITY]</w:t>
      </w:r>
      <w:r>
        <w:rPr>
          <w:rFonts w:ascii="Times New Roman" w:hAnsi="Times New Roman" w:eastAsia="Times New Roman" w:cs="Times New Roman"/>
          <w:sz w:val="24"/>
        </w:rPr>
        <w:t xml:space="preserve">,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w:t>
      </w:r>
      <w:r>
        <w:rPr>
          <w:rFonts w:ascii="Times New Roman" w:hAnsi="Times New Roman" w:eastAsia="Times New Roman" w:cs="Times New Roman"/>
          <w:sz w:val="24"/>
        </w:rPr>
        <w:t>[ZIP CODE]</w:t>
      </w:r>
      <w:r>
        <w:rPr>
          <w:rFonts w:ascii="Times New Roman" w:hAnsi="Times New Roman" w:eastAsia="Times New Roman" w:cs="Times New Roman"/>
          <w:sz w:val="24"/>
        </w:rPr>
        <w:t>,</w:t>
      </w:r>
    </w:p>
    <w:p>
      <w:pPr/>
      <w:r>
        <w:rPr>
          <w:rFonts w:ascii="Times New Roman" w:hAnsi="Times New Roman" w:eastAsia="Times New Roman" w:cs="Times New Roman"/>
          <w:sz w:val="24"/>
        </w:rPr>
        <w:t>[PHONE NUMBER]</w:t>
      </w:r>
    </w:p>
    <w:p>
      <w:pPr/>
      <w:r>
        <w:rPr>
          <w:rFonts w:ascii="Times New Roman" w:hAnsi="Times New Roman" w:eastAsia="Times New Roman" w:cs="Times New Roman"/>
          <w:sz w:val="24"/>
        </w:rPr>
        <w:t>RESPONDENT PRO SE</w:t>
      </w:r>
    </w:p>
    <w:p>
      <w:pPr/>
    </w:p>
    <w:p>
      <w:pPr/>
      <w:r>
        <w:rPr>
          <w:rFonts w:ascii="Times New Roman" w:hAnsi="Times New Roman" w:eastAsia="Times New Roman" w:cs="Times New Roman"/>
          <w:sz w:val="24"/>
        </w:rPr>
        <w:t xml:space="preserve">MONTANA </w:t>
      </w:r>
      <w:r>
        <w:rPr>
          <w:rFonts w:ascii="Times New Roman" w:hAnsi="Times New Roman" w:eastAsia="Times New Roman" w:cs="Times New Roman"/>
          <w:sz w:val="24"/>
        </w:rPr>
        <w:t>[JUDICIAL DISTRICT]</w:t>
      </w:r>
      <w:r>
        <w:rPr>
          <w:rFonts w:ascii="Times New Roman" w:hAnsi="Times New Roman" w:eastAsia="Times New Roman" w:cs="Times New Roman"/>
          <w:sz w:val="24"/>
        </w:rPr>
        <w:t xml:space="preserve"> JUDICIAL DISTRICT COURT</w:t>
      </w:r>
    </w:p>
    <w:p>
      <w:pPr/>
      <w:r>
        <w:rPr>
          <w:rFonts w:ascii="Times New Roman" w:hAnsi="Times New Roman" w:eastAsia="Times New Roman" w:cs="Times New Roman"/>
          <w:sz w:val="24"/>
        </w:rPr>
        <w:t>[COUNTY]</w:t>
      </w:r>
      <w:r>
        <w:rPr>
          <w:rFonts w:ascii="Times New Roman" w:hAnsi="Times New Roman" w:eastAsia="Times New Roman" w:cs="Times New Roman"/>
          <w:sz w:val="24"/>
        </w:rPr>
        <w:t xml:space="preserve"> COUNTY</w:t>
      </w:r>
    </w:p>
    <w:p>
      <w:pPr/>
    </w:p>
    <w:p>
      <w:pPr/>
      <w:r>
        <w:rPr>
          <w:rFonts w:ascii="Times New Roman" w:hAnsi="Times New Roman" w:eastAsia="Times New Roman" w:cs="Times New Roman"/>
          <w:sz w:val="24"/>
        </w:rPr>
        <w:t>______________________________________________________________________</w:t>
      </w:r>
    </w:p>
    <w:p>
      <w:pPr/>
    </w:p>
    <w:p>
      <w:pPr/>
      <w:r>
        <w:rPr>
          <w:rFonts w:ascii="Times New Roman" w:hAnsi="Times New Roman" w:eastAsia="Times New Roman" w:cs="Times New Roman"/>
          <w:sz w:val="24"/>
        </w:rPr>
        <w:t>In re the Marriage of:</w:t>
      </w:r>
    </w:p>
    <w:p>
      <w:pPr/>
    </w:p>
    <w:p>
      <w:pPr/>
      <w:r>
        <w:rPr>
          <w:rFonts w:ascii="Times New Roman" w:hAnsi="Times New Roman" w:eastAsia="Times New Roman" w:cs="Times New Roman"/>
          <w:sz w:val="24"/>
        </w:rPr>
        <w:t>[PETITIONER NAME]</w:t>
      </w:r>
      <w:r>
        <w:rPr>
          <w:rFonts w:ascii="Times New Roman" w:hAnsi="Times New Roman" w:eastAsia="Times New Roman" w:cs="Times New Roman"/>
          <w:sz w:val="24"/>
        </w:rPr>
        <w:t>, Petitioner,</w:t>
      </w:r>
    </w:p>
    <w:p>
      <w:pPr/>
      <w:r>
        <w:rPr>
          <w:rFonts w:ascii="Times New Roman" w:hAnsi="Times New Roman" w:eastAsia="Times New Roman" w:cs="Times New Roman"/>
          <w:sz w:val="24"/>
        </w:rPr>
        <w:t xml:space="preserve">Case No. </w:t>
      </w:r>
      <w:r>
        <w:rPr>
          <w:rFonts w:ascii="Times New Roman" w:hAnsi="Times New Roman" w:eastAsia="Times New Roman" w:cs="Times New Roman"/>
          <w:sz w:val="24"/>
        </w:rPr>
        <w:t>[CASE NUMBER]</w:t>
      </w:r>
    </w:p>
    <w:p>
      <w:pPr/>
      <w:r>
        <w:rPr>
          <w:rFonts w:ascii="Times New Roman" w:hAnsi="Times New Roman" w:eastAsia="Times New Roman" w:cs="Times New Roman"/>
          <w:sz w:val="24"/>
        </w:rPr>
        <w:t>and</w:t>
      </w:r>
    </w:p>
    <w:p>
      <w:pPr/>
      <w:r>
        <w:rPr>
          <w:rFonts w:ascii="Times New Roman" w:hAnsi="Times New Roman" w:eastAsia="Times New Roman" w:cs="Times New Roman"/>
          <w:b/>
          <w:sz w:val="24"/>
        </w:rPr>
        <w:t>MARITAL SETTLEMENT AGREEMENT</w:t>
      </w:r>
    </w:p>
    <w:p>
      <w:pPr/>
      <w:r>
        <w:rPr>
          <w:rFonts w:ascii="Times New Roman" w:hAnsi="Times New Roman" w:eastAsia="Times New Roman" w:cs="Times New Roman"/>
          <w:sz w:val="24"/>
        </w:rPr>
        <w:t>[RESPONDENT NAME]</w:t>
      </w:r>
      <w:r>
        <w:rPr>
          <w:rFonts w:ascii="Times New Roman" w:hAnsi="Times New Roman" w:eastAsia="Times New Roman" w:cs="Times New Roman"/>
          <w:sz w:val="24"/>
        </w:rPr>
        <w:t>, Respondent,</w:t>
      </w:r>
    </w:p>
    <w:p>
      <w:pPr/>
    </w:p>
    <w:p>
      <w:pPr/>
      <w:r>
        <w:rPr>
          <w:rFonts w:ascii="Times New Roman" w:hAnsi="Times New Roman" w:eastAsia="Times New Roman" w:cs="Times New Roman"/>
          <w:sz w:val="24"/>
        </w:rPr>
        <w:t>______________________________________________________________________</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Marital Settlement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an agreement to dissolve the marriage between:</w:t>
      </w:r>
    </w:p>
    <w:p>
      <w:pPr/>
    </w:p>
    <w:p>
      <w:pPr/>
      <w:r>
        <w:rPr>
          <w:rFonts w:ascii="Times New Roman" w:hAnsi="Times New Roman" w:eastAsia="Times New Roman" w:cs="Times New Roman"/>
          <w:sz w:val="24"/>
        </w:rPr>
        <w:t xml:space="preserve">HUSBAND: </w:t>
      </w:r>
      <w:r>
        <w:rPr>
          <w:rFonts w:ascii="Times New Roman" w:hAnsi="Times New Roman" w:eastAsia="Times New Roman" w:cs="Times New Roman"/>
          <w:sz w:val="24"/>
        </w:rPr>
        <w:t>[HUSBAND]</w:t>
      </w:r>
      <w:r>
        <w:rPr>
          <w:rFonts w:ascii="Times New Roman" w:hAnsi="Times New Roman" w:eastAsia="Times New Roman" w:cs="Times New Roman"/>
          <w:sz w:val="24"/>
        </w:rPr>
        <w:t>, (“Husband”) and</w:t>
      </w:r>
    </w:p>
    <w:p>
      <w:pPr/>
    </w:p>
    <w:p>
      <w:pPr/>
      <w:r>
        <w:rPr>
          <w:rFonts w:ascii="Times New Roman" w:hAnsi="Times New Roman" w:eastAsia="Times New Roman" w:cs="Times New Roman"/>
          <w:sz w:val="24"/>
        </w:rPr>
        <w:t xml:space="preserve">WIFE: </w:t>
      </w:r>
      <w:r>
        <w:rPr>
          <w:rFonts w:ascii="Times New Roman" w:hAnsi="Times New Roman" w:eastAsia="Times New Roman" w:cs="Times New Roman"/>
          <w:sz w:val="24"/>
        </w:rPr>
        <w:t>[WIFE]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have no correlation to the person's gender and are solely used to identify the individual to the local court. When mentioned in a singular version, "Husband" and "Wife," shall be known as a "Spouse," and when mentioned together, the Husband and Wife shall be known as the "Couple."</w:t>
      </w:r>
    </w:p>
    <w:p>
      <w:pPr/>
    </w:p>
    <w:p>
      <w:pPr/>
      <w:r>
        <w:rPr>
          <w:rFonts w:ascii="Times New Roman" w:hAnsi="Times New Roman" w:eastAsia="Times New Roman" w:cs="Times New Roman"/>
          <w:b/>
          <w:sz w:val="24"/>
        </w:rPr>
        <w:t>II. THE MARRIAGE</w:t>
      </w:r>
      <w:r>
        <w:rPr>
          <w:rFonts w:ascii="Times New Roman" w:hAnsi="Times New Roman" w:eastAsia="Times New Roman" w:cs="Times New Roman"/>
          <w:sz w:val="24"/>
        </w:rPr>
        <w:t xml:space="preserve">. The Couple was married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in the City of </w:t>
      </w:r>
      <w:r>
        <w:rPr>
          <w:rFonts w:ascii="Times New Roman" w:hAnsi="Times New Roman" w:eastAsia="Times New Roman" w:cs="Times New Roman"/>
          <w:sz w:val="24"/>
        </w:rPr>
        <w:t>[CITY]</w:t>
      </w:r>
      <w:r>
        <w:rPr>
          <w:rFonts w:ascii="Times New Roman" w:hAnsi="Times New Roman" w:eastAsia="Times New Roman" w:cs="Times New Roman"/>
          <w:sz w:val="24"/>
        </w:rPr>
        <w:t xml:space="preserve">, State of </w:t>
      </w:r>
      <w:r>
        <w:rPr>
          <w:rFonts w:ascii="Times New Roman" w:hAnsi="Times New Roman" w:eastAsia="Times New Roman" w:cs="Times New Roman"/>
          <w:sz w:val="24"/>
        </w:rPr>
        <w:t>[STATE]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III. ARMED FORCES</w:t>
      </w:r>
      <w:r>
        <w:rPr>
          <w:rFonts w:ascii="Times New Roman" w:hAnsi="Times New Roman" w:eastAsia="Times New Roman" w:cs="Times New Roman"/>
          <w:sz w:val="24"/>
        </w:rPr>
        <w:t>. The following are current members of the Armed Forces: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None of the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b/>
          <w:sz w:val="24"/>
        </w:rPr>
        <w:t>IV. DATE OF SEPARATION</w:t>
      </w:r>
      <w:r>
        <w:rPr>
          <w:rFonts w:ascii="Times New Roman" w:hAnsi="Times New Roman" w:eastAsia="Times New Roman" w:cs="Times New Roman"/>
          <w:sz w:val="24"/>
        </w:rPr>
        <w:t xml:space="preserve">. The date of separation of the Couple was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spacing w:before="0" w:after="0"/>
      </w:pPr>
      <w:r>
        <w:rPr>
          <w:rFonts w:ascii="Times New Roman" w:hAnsi="Times New Roman" w:eastAsia="Times New Roman" w:cs="Times New Roman"/>
          <w:sz w:val="24"/>
        </w:rPr>
        <w:t>V. GROUNDS FOR DIVORCE</w:t>
      </w:r>
      <w:r>
        <w:rPr>
          <w:rFonts w:ascii="Times New Roman" w:hAnsi="Times New Roman" w:eastAsia="Times New Roman" w:cs="Times New Roman"/>
          <w:sz w:val="24"/>
        </w:rPr>
        <w:t>. Irreconcilable differences, the irretrievable breakdown of the marriage, and incompatibility of temperament have led to the irremediable breakdown of the marriage with no possibility of reconciliation.</w:t>
      </w:r>
    </w:p>
    <w:p>
      <w:pPr/>
    </w:p>
    <w:p>
      <w:pPr/>
      <w:r>
        <w:rPr>
          <w:rFonts w:ascii="Times New Roman" w:hAnsi="Times New Roman" w:eastAsia="Times New Roman" w:cs="Times New Roman"/>
          <w:b/>
          <w:sz w:val="24"/>
        </w:rPr>
        <w:t>VI. MINOR CHILD(REN) OF THE MARRIAGE</w:t>
      </w:r>
      <w:r>
        <w:rPr>
          <w:rFonts w:ascii="Times New Roman" w:hAnsi="Times New Roman" w:eastAsia="Times New Roman" w:cs="Times New Roman"/>
          <w:sz w:val="24"/>
        </w:rPr>
        <w:t>. Before or during the course of the marriage, the Couple recognizes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ARE</w:t>
      </w:r>
      <w:r>
        <w:rPr>
          <w:rFonts w:ascii="Times New Roman" w:hAnsi="Times New Roman" w:eastAsia="Times New Roman" w:cs="Times New Roman"/>
          <w:sz w:val="24"/>
        </w:rPr>
        <w:t xml:space="preserve"> minor children of the Couple. The details related to Child Support, custody, and any other terms related to the Minor Children are found in Attachment A.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are </w:t>
      </w:r>
      <w:r>
        <w:rPr>
          <w:rFonts w:ascii="Times New Roman" w:hAnsi="Times New Roman" w:eastAsia="Times New Roman" w:cs="Times New Roman"/>
          <w:b/>
          <w:sz w:val="24"/>
        </w:rPr>
        <w:t>NO</w:t>
      </w:r>
      <w:r>
        <w:rPr>
          <w:rFonts w:ascii="Times New Roman" w:hAnsi="Times New Roman" w:eastAsia="Times New Roman" w:cs="Times New Roman"/>
          <w:sz w:val="24"/>
        </w:rPr>
        <w:t xml:space="preserve"> minor children of the Couple.</w:t>
      </w:r>
    </w:p>
    <w:p>
      <w:pPr/>
    </w:p>
    <w:p>
      <w:pPr/>
      <w:r>
        <w:rPr>
          <w:rFonts w:ascii="Times New Roman" w:hAnsi="Times New Roman" w:eastAsia="Times New Roman" w:cs="Times New Roman"/>
          <w:b/>
          <w:sz w:val="24"/>
        </w:rPr>
        <w:t>VII. FINANCIAL DISCLOSURE</w:t>
      </w:r>
      <w:r>
        <w:rPr>
          <w:rFonts w:ascii="Times New Roman" w:hAnsi="Times New Roman" w:eastAsia="Times New Roman" w:cs="Times New Roman"/>
          <w:sz w:val="24"/>
        </w:rPr>
        <w:t>. The Couple have: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 DISCLOSED</w:t>
      </w:r>
      <w:r>
        <w:rPr>
          <w:rFonts w:ascii="Times New Roman" w:hAnsi="Times New Roman" w:eastAsia="Times New Roman" w:cs="Times New Roman"/>
          <w:sz w:val="24"/>
        </w:rPr>
        <w:t xml:space="preserve"> to one another their financial disclosures in accordance with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 </w:t>
      </w:r>
    </w:p>
    <w:p>
      <w:pPr/>
    </w:p>
    <w:p>
      <w:pPr/>
      <w:r>
        <w:rPr>
          <w:rFonts w:ascii="Times New Roman" w:hAnsi="Times New Roman" w:eastAsia="Times New Roman" w:cs="Times New Roman"/>
          <w:b/>
          <w:sz w:val="24"/>
        </w:rPr>
        <w:t>VIII. SPOUSAL SUPPORT (ALIMONY)</w:t>
      </w:r>
      <w:r>
        <w:rPr>
          <w:rFonts w:ascii="Times New Roman" w:hAnsi="Times New Roman" w:eastAsia="Times New Roman" w:cs="Times New Roman"/>
          <w:sz w:val="24"/>
        </w:rPr>
        <w:t>. The Couple agree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Spousal Support starting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an </w:t>
      </w:r>
      <w:r>
        <w:rPr>
          <w:rFonts w:ascii="Times New Roman" w:hAnsi="Times New Roman" w:eastAsia="Times New Roman" w:cs="Times New Roman"/>
          <w:b/>
          <w:sz w:val="24"/>
        </w:rPr>
        <w:t>End Date</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On a </w:t>
      </w:r>
      <w:r>
        <w:rPr>
          <w:rFonts w:ascii="Times New Roman" w:hAnsi="Times New Roman" w:eastAsia="Times New Roman" w:cs="Times New Roman"/>
          <w:b/>
          <w:sz w:val="24"/>
        </w:rPr>
        <w:t>Payment Schedule</w:t>
      </w:r>
      <w:r>
        <w:rPr>
          <w:rFonts w:ascii="Times New Roman" w:hAnsi="Times New Roman" w:eastAsia="Times New Roman" w:cs="Times New Roman"/>
          <w:sz w:val="24"/>
        </w:rPr>
        <w:t xml:space="preserve"> found in Attachment B (“Spousal Support”).</w:t>
      </w:r>
    </w:p>
    <w:p>
      <w:pPr/>
    </w:p>
    <w:p>
      <w:pPr/>
      <w:r>
        <w:rPr>
          <w:rFonts w:ascii="Times New Roman" w:hAnsi="Times New Roman" w:eastAsia="Times New Roman" w:cs="Times New Roman"/>
          <w:b/>
          <w:sz w:val="24"/>
        </w:rPr>
        <w:t>IX. 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Husband or Wife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Injury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Illness/Disease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X. 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THEIR OWN</w:t>
      </w:r>
      <w:r>
        <w:rPr>
          <w:rFonts w:ascii="Times New Roman" w:hAnsi="Times New Roman" w:eastAsia="Times New Roman" w:cs="Times New Roman"/>
          <w:sz w:val="24"/>
        </w:rPr>
        <w:t xml:space="preserve"> health insurance.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IS PROVIDED</w:t>
      </w:r>
      <w:r>
        <w:rPr>
          <w:rFonts w:ascii="Times New Roman" w:hAnsi="Times New Roman" w:eastAsia="Times New Roman" w:cs="Times New Roman"/>
          <w:sz w:val="24"/>
        </w:rPr>
        <w:t xml:space="preserve"> by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(“Health Insurance Paying Spouse”)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To facilitate the use of such coverage for the Health Insurance Receiving Spouse, the Health Insurance Paying Spouse shall cooperate fully and in a timely manner, including, but not limited to, obtaining and providing all necessary insurance cards and claim forms, completing and submitting all necessary documents, and delivering all insurance payments.</w:t>
      </w:r>
    </w:p>
    <w:p>
      <w:pPr/>
    </w:p>
    <w:p>
      <w:pPr/>
      <w:r>
        <w:rPr>
          <w:rFonts w:ascii="Times New Roman" w:hAnsi="Times New Roman" w:eastAsia="Times New Roman" w:cs="Times New Roman"/>
          <w:b/>
          <w:sz w:val="24"/>
        </w:rPr>
        <w:t>XI. MARITAL HOME</w:t>
      </w:r>
      <w:r>
        <w:rPr>
          <w:rFonts w:ascii="Times New Roman" w:hAnsi="Times New Roman" w:eastAsia="Times New Roman" w:cs="Times New Roman"/>
          <w:sz w:val="24"/>
        </w:rPr>
        <w:t>. At the time of writing this Agreement,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OWN</w:t>
      </w:r>
      <w:r>
        <w:rPr>
          <w:rFonts w:ascii="Times New Roman" w:hAnsi="Times New Roman" w:eastAsia="Times New Roman" w:cs="Times New Roman"/>
          <w:sz w:val="24"/>
        </w:rPr>
        <w:t xml:space="preserve"> a home, either separately or jointly, at the property address of:</w:t>
      </w:r>
    </w:p>
    <w:p>
      <w:pPr/>
      <w:r>
        <w:rPr>
          <w:rFonts w:ascii="Times New Roman" w:hAnsi="Times New Roman" w:eastAsia="Times New Roman" w:cs="Times New Roman"/>
          <w:sz w:val="24"/>
        </w:rPr>
        <w:t>[MARITAL HOME 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The Marital Home is currently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following currently lives at the Marital Home: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Marital Home shall be: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Placed for sale as part of this Agreement.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Not placed for sale.</w:t>
      </w:r>
    </w:p>
    <w:p>
      <w:pPr/>
    </w:p>
    <w:p>
      <w:pPr/>
      <w:r>
        <w:rPr>
          <w:rFonts w:ascii="Times New Roman" w:hAnsi="Times New Roman" w:eastAsia="Times New Roman" w:cs="Times New Roman"/>
          <w:b/>
          <w:sz w:val="24"/>
        </w:rPr>
        <w:t>XII. HUSBAND’S PROPERTY</w:t>
      </w:r>
      <w:r>
        <w:rPr>
          <w:rFonts w:ascii="Times New Roman" w:hAnsi="Times New Roman" w:eastAsia="Times New Roman" w:cs="Times New Roman"/>
          <w:sz w:val="24"/>
        </w:rPr>
        <w:t>. It is declared by the Couple that, under this Agreement, the Husband shall be the owner of the following assets and property:</w:t>
      </w:r>
    </w:p>
    <w:p>
      <w:pPr/>
      <w:r>
        <w:rPr>
          <w:rFonts w:ascii="Times New Roman" w:hAnsi="Times New Roman" w:eastAsia="Times New Roman" w:cs="Times New Roman"/>
          <w:sz w:val="24"/>
        </w:rPr>
        <w:t>[LIST HUSBAND ASSETS AND PROPERTY]</w:t>
      </w:r>
    </w:p>
    <w:p>
      <w:pPr/>
      <w:r>
        <w:rPr>
          <w:rFonts w:ascii="Times New Roman" w:hAnsi="Times New Roman" w:eastAsia="Times New Roman" w:cs="Times New Roman"/>
          <w:sz w:val="24"/>
        </w:rPr>
        <w:t>(continued on Attachment C if required, incorporated herein by reference)</w:t>
      </w:r>
    </w:p>
    <w:p>
      <w:pPr/>
    </w:p>
    <w:p>
      <w:pPr/>
      <w:r>
        <w:rPr>
          <w:rFonts w:ascii="Times New Roman" w:hAnsi="Times New Roman" w:eastAsia="Times New Roman" w:cs="Times New Roman"/>
          <w:b/>
          <w:sz w:val="24"/>
        </w:rPr>
        <w:t>XIII. WIFE’S PROPERTY</w:t>
      </w:r>
      <w:r>
        <w:rPr>
          <w:rFonts w:ascii="Times New Roman" w:hAnsi="Times New Roman" w:eastAsia="Times New Roman" w:cs="Times New Roman"/>
          <w:sz w:val="24"/>
        </w:rPr>
        <w:t>. It is declared by the Couple that, under this Agreement, the Wife shall be the owner of the following assets and property:</w:t>
      </w:r>
    </w:p>
    <w:p>
      <w:pPr/>
      <w:r>
        <w:rPr>
          <w:rFonts w:ascii="Times New Roman" w:hAnsi="Times New Roman" w:eastAsia="Times New Roman" w:cs="Times New Roman"/>
          <w:sz w:val="24"/>
        </w:rPr>
        <w:t>[LIST WIFE ASSETS AND PROPERTY]</w:t>
      </w:r>
    </w:p>
    <w:p>
      <w:pPr/>
      <w:r>
        <w:rPr>
          <w:rFonts w:ascii="Times New Roman" w:hAnsi="Times New Roman" w:eastAsia="Times New Roman" w:cs="Times New Roman"/>
          <w:sz w:val="24"/>
        </w:rPr>
        <w:t>(continued on Attachment D if required, incorporated herein by reference)</w:t>
      </w:r>
    </w:p>
    <w:p>
      <w:pPr/>
    </w:p>
    <w:p>
      <w:pPr/>
      <w:r>
        <w:rPr>
          <w:rFonts w:ascii="Times New Roman" w:hAnsi="Times New Roman" w:eastAsia="Times New Roman" w:cs="Times New Roman"/>
          <w:b/>
          <w:sz w:val="24"/>
        </w:rPr>
        <w:t>XIV. PAYMENT TO BALANCE DIVISION</w:t>
      </w:r>
      <w:r>
        <w:rPr>
          <w:rFonts w:ascii="Times New Roman" w:hAnsi="Times New Roman" w:eastAsia="Times New Roman" w:cs="Times New Roman"/>
          <w:sz w:val="24"/>
        </w:rPr>
        <w:t>. To achieve an equal division of the property, the Couple agree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a cash payment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from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Payment must be made on or before </w:t>
      </w:r>
      <w:r>
        <w:rPr>
          <w:rFonts w:ascii="Times New Roman" w:hAnsi="Times New Roman" w:eastAsia="Times New Roman" w:cs="Times New Roman"/>
          <w:sz w:val="24"/>
        </w:rPr>
        <w:t>[DATE]</w:t>
      </w:r>
      <w:r>
        <w:rPr>
          <w:rFonts w:ascii="Times New Roman" w:hAnsi="Times New Roman" w:eastAsia="Times New Roman" w:cs="Times New Roman"/>
          <w:sz w:val="24"/>
        </w:rPr>
        <w:t>. If payment is late, interest shall accrue on the outstanding amount due, from the due date, at the maximum rate under State law or ten percent (10%) per annum, whichever is greater.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a payment from one Spouse to the other. The Couple agrees that a split of the assets and property was fair and divided in good faith. </w:t>
      </w:r>
    </w:p>
    <w:p>
      <w:pPr/>
    </w:p>
    <w:p>
      <w:pPr/>
      <w:r>
        <w:rPr>
          <w:rFonts w:ascii="Times New Roman" w:hAnsi="Times New Roman" w:eastAsia="Times New Roman" w:cs="Times New Roman"/>
          <w:b/>
          <w:sz w:val="24"/>
        </w:rPr>
        <w:t>XV. HUSBAND’S LIABILITIES</w:t>
      </w:r>
      <w:r>
        <w:rPr>
          <w:rFonts w:ascii="Times New Roman" w:hAnsi="Times New Roman" w:eastAsia="Times New Roman" w:cs="Times New Roman"/>
          <w:sz w:val="24"/>
        </w:rPr>
        <w:t>. It is declared by the Couple that, under this Agreement, the Husband shall accept liability for the following:</w:t>
      </w:r>
    </w:p>
    <w:p>
      <w:pPr/>
      <w:r>
        <w:rPr>
          <w:rFonts w:ascii="Times New Roman" w:hAnsi="Times New Roman" w:eastAsia="Times New Roman" w:cs="Times New Roman"/>
          <w:sz w:val="24"/>
        </w:rPr>
        <w:t>[LIST HUSBAND LIABILITIES]</w:t>
      </w:r>
    </w:p>
    <w:p>
      <w:pPr/>
      <w:r>
        <w:rPr>
          <w:rFonts w:ascii="Times New Roman" w:hAnsi="Times New Roman" w:eastAsia="Times New Roman" w:cs="Times New Roman"/>
          <w:sz w:val="24"/>
        </w:rPr>
        <w:t>(continued on Attachment E if required, incorporated herein by reference)</w:t>
      </w:r>
    </w:p>
    <w:p>
      <w:pPr/>
    </w:p>
    <w:p>
      <w:pPr/>
      <w:r>
        <w:rPr>
          <w:rFonts w:ascii="Times New Roman" w:hAnsi="Times New Roman" w:eastAsia="Times New Roman" w:cs="Times New Roman"/>
          <w:b/>
          <w:sz w:val="24"/>
        </w:rPr>
        <w:t>XVI. WIFE’S LIABILITIES</w:t>
      </w:r>
      <w:r>
        <w:rPr>
          <w:rFonts w:ascii="Times New Roman" w:hAnsi="Times New Roman" w:eastAsia="Times New Roman" w:cs="Times New Roman"/>
          <w:sz w:val="24"/>
        </w:rPr>
        <w:t>. It is declared by the Couple that, under this Agreement, the Wife shall accept liability for the following:</w:t>
      </w:r>
    </w:p>
    <w:p>
      <w:pPr/>
      <w:r>
        <w:rPr>
          <w:rFonts w:ascii="Times New Roman" w:hAnsi="Times New Roman" w:eastAsia="Times New Roman" w:cs="Times New Roman"/>
          <w:sz w:val="24"/>
        </w:rPr>
        <w:t>[LIST WIFE LIABILITIES]</w:t>
      </w:r>
    </w:p>
    <w:p>
      <w:pPr/>
      <w:r>
        <w:rPr>
          <w:rFonts w:ascii="Times New Roman" w:hAnsi="Times New Roman" w:eastAsia="Times New Roman" w:cs="Times New Roman"/>
          <w:sz w:val="24"/>
        </w:rPr>
        <w:t>(continued on Attachment F if required, incorporated herein by reference)</w:t>
      </w:r>
    </w:p>
    <w:p>
      <w:pPr/>
    </w:p>
    <w:p>
      <w:pPr/>
      <w:r>
        <w:rPr>
          <w:rFonts w:ascii="Times New Roman" w:hAnsi="Times New Roman" w:eastAsia="Times New Roman" w:cs="Times New Roman"/>
          <w:b/>
          <w:sz w:val="24"/>
        </w:rPr>
        <w:t>XVII. RETIREMENT BENEFITS</w:t>
      </w:r>
      <w:r>
        <w:rPr>
          <w:rFonts w:ascii="Times New Roman" w:hAnsi="Times New Roman" w:eastAsia="Times New Roman" w:cs="Times New Roman"/>
          <w:sz w:val="24"/>
        </w:rPr>
        <w:t>. Due to either investment or employment during the marriage, either the Husband or Wife: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have retirement plans.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HAVE</w:t>
      </w:r>
      <w:r>
        <w:rPr>
          <w:rFonts w:ascii="Times New Roman" w:hAnsi="Times New Roman" w:eastAsia="Times New Roman" w:cs="Times New Roman"/>
          <w:sz w:val="24"/>
        </w:rPr>
        <w:t xml:space="preserve"> retirement plans. The Couple has the following retirement plans: </w:t>
      </w:r>
      <w:r>
        <w:rPr>
          <w:rFonts w:ascii="Times New Roman" w:hAnsi="Times New Roman" w:eastAsia="Times New Roman" w:cs="Times New Roman"/>
          <w:sz w:val="24"/>
        </w:rPr>
        <w:t>[EXPLAIN RETIREMENT PLANS]</w:t>
      </w:r>
      <w:r>
        <w:rPr>
          <w:rFonts w:ascii="Times New Roman" w:hAnsi="Times New Roman" w:eastAsia="Times New Roman" w:cs="Times New Roman"/>
          <w:sz w:val="24"/>
        </w:rPr>
        <w:t xml:space="preserve"> (“Retirement Plans”).</w:t>
      </w:r>
    </w:p>
    <w:p>
      <w:pPr/>
    </w:p>
    <w:p>
      <w:pPr/>
      <w:r>
        <w:rPr>
          <w:rFonts w:ascii="Times New Roman" w:hAnsi="Times New Roman" w:eastAsia="Times New Roman" w:cs="Times New Roman"/>
          <w:sz w:val="24"/>
        </w:rPr>
        <w:t>Upon signing this Agreement, the Retirement Plans shall be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XVIII. LEGAL NAME CHANGE</w:t>
      </w:r>
      <w:r>
        <w:rPr>
          <w:rFonts w:ascii="Times New Roman" w:hAnsi="Times New Roman" w:eastAsia="Times New Roman" w:cs="Times New Roman"/>
          <w:sz w:val="24"/>
        </w:rPr>
        <w:t>. After the dissolution of marriage: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NEITHER</w:t>
      </w:r>
      <w:r>
        <w:rPr>
          <w:rFonts w:ascii="Times New Roman" w:hAnsi="Times New Roman" w:eastAsia="Times New Roman" w:cs="Times New Roman"/>
          <w:sz w:val="24"/>
        </w:rPr>
        <w:t xml:space="preserve"> Spouse will be changing their name.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following </w:t>
      </w:r>
      <w:r>
        <w:rPr>
          <w:rFonts w:ascii="Times New Roman" w:hAnsi="Times New Roman" w:eastAsia="Times New Roman" w:cs="Times New Roman"/>
          <w:b/>
          <w:sz w:val="24"/>
        </w:rPr>
        <w:t>WILL BE</w:t>
      </w:r>
      <w:r>
        <w:rPr>
          <w:rFonts w:ascii="Times New Roman" w:hAnsi="Times New Roman" w:eastAsia="Times New Roman" w:cs="Times New Roman"/>
          <w:sz w:val="24"/>
        </w:rPr>
        <w:t xml:space="preserve"> changing their name: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to </w:t>
      </w:r>
      <w:r>
        <w:rPr>
          <w:rFonts w:ascii="Times New Roman" w:hAnsi="Times New Roman" w:eastAsia="Times New Roman" w:cs="Times New Roman"/>
          <w:sz w:val="24"/>
        </w:rPr>
        <w:t>[NAME CHANGE]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w:t>
      </w:r>
      <w:r>
        <w:rPr>
          <w:rFonts w:ascii="Times New Roman" w:hAnsi="Times New Roman" w:eastAsia="Times New Roman" w:cs="Times New Roman"/>
          <w:sz w:val="24"/>
        </w:rPr>
        <w:t>[NAME CHANGE]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XIX. OTHER PROPERTY PROVISION</w:t>
      </w:r>
      <w:r>
        <w:rPr>
          <w:rFonts w:ascii="Times New Roman" w:hAnsi="Times New Roman" w:eastAsia="Times New Roman" w:cs="Times New Roman"/>
          <w:sz w:val="24"/>
        </w:rPr>
        <w:t>. All income, earnings, assets, or other property acquired by either Spouse after the date of this Agreement shall be the separate property of the Spouse acquiring them, and each Spouse disclaims and waives any and all rights and interest in each asset acquired by the other after that date.</w:t>
      </w:r>
    </w:p>
    <w:p>
      <w:pPr/>
    </w:p>
    <w:p>
      <w:pPr/>
      <w:r>
        <w:rPr>
          <w:rFonts w:ascii="Times New Roman" w:hAnsi="Times New Roman" w:eastAsia="Times New Roman" w:cs="Times New Roman"/>
          <w:b/>
          <w:sz w:val="24"/>
        </w:rPr>
        <w:t>XX. FULL DISCLOSURE OF ASSETS</w:t>
      </w:r>
      <w:r>
        <w:rPr>
          <w:rFonts w:ascii="Times New Roman" w:hAnsi="Times New Roman" w:eastAsia="Times New Roman" w:cs="Times New Roman"/>
          <w:sz w:val="24"/>
        </w:rPr>
        <w:t>. Each Spouse warrants to the other that they do not have any knowledge of any assets other than those disclosed in accordance with Section VII. If the Spouses have waived their rights to financial disclosures, then this Section shall not apply to this Agreement. If either Spouse has any knowledge of any asset other than those disclosed in accordance with Section VII, that warrantor shall transfer or pay to the warrantee, at the warrantee’s election, one of the following:</w:t>
      </w:r>
    </w:p>
    <w:p>
      <w:pPr/>
      <w:r>
        <w:rPr>
          <w:rFonts w:ascii="Times New Roman" w:hAnsi="Times New Roman" w:eastAsia="Times New Roman" w:cs="Times New Roman"/>
          <w:sz w:val="24"/>
        </w:rPr>
        <w:t>a.) If the asset is reasonably susceptible to division, a portion of the asset equal to the warrantee’s interest in it;</w:t>
      </w:r>
    </w:p>
    <w:p>
      <w:pPr/>
      <w:r>
        <w:rPr>
          <w:rFonts w:ascii="Times New Roman" w:hAnsi="Times New Roman" w:eastAsia="Times New Roman" w:cs="Times New Roman"/>
          <w:sz w:val="24"/>
        </w:rPr>
        <w:t>b.) The fair market value of the warrantee’s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c.) The fair market value of the warrantee’s interest in the asset on the date on which the warrantee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XXI. FULL DISCLOSURE OF LIABILITIES</w:t>
      </w:r>
      <w:r>
        <w:rPr>
          <w:rFonts w:ascii="Times New Roman" w:hAnsi="Times New Roman" w:eastAsia="Times New Roman" w:cs="Times New Roman"/>
          <w:sz w:val="24"/>
        </w:rPr>
        <w:t>. Each Spouse warrants to the other that he or she has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warrantor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r>
        <w:rPr>
          <w:rFonts w:ascii="Times New Roman" w:hAnsi="Times New Roman" w:eastAsia="Times New Roman" w:cs="Times New Roman"/>
          <w:b/>
          <w:sz w:val="24"/>
        </w:rPr>
        <w:t>XXII. UNDISCLOSED GIFTS</w:t>
      </w:r>
      <w:r>
        <w:rPr>
          <w:rFonts w:ascii="Times New Roman" w:hAnsi="Times New Roman" w:eastAsia="Times New Roman" w:cs="Times New Roman"/>
          <w:sz w:val="24"/>
        </w:rPr>
        <w:t>. Either when this Agreement is signed or when the divorce petition is first filed, whichever occurs earliest, no gift shall be made without the other Spouse's consent. If such gift-giving does occur without the other Spouse's consent, that warrantor shall pay to the warrantee a sum equal to half of the fair market value of the asset transferred, with the fair market value to be determined, at the warrantee's election, as of either (a) the effective date of this Agreement or (b) the date on which the warrantee discovers the transfer, less any appreciation in the asset's value attributable solely to acts of the transferee(s) and successor(s). The warrantor shall further pay to the warrantee interest at the maximum rate under State law or ten percent (10%) per annum, whichever is greater, from the date elected for determination of the fair market value of the asset to the date of payment. This provision shall not be deemed to impair the availability, in a court of competent jurisdiction, of any other remedy arising from undisclosed gifts or transfers for less than adequate consideration.</w:t>
      </w:r>
    </w:p>
    <w:p>
      <w:pPr/>
    </w:p>
    <w:p>
      <w:pPr/>
      <w:r>
        <w:rPr>
          <w:rFonts w:ascii="Times New Roman" w:hAnsi="Times New Roman" w:eastAsia="Times New Roman" w:cs="Times New Roman"/>
          <w:b/>
          <w:sz w:val="24"/>
        </w:rPr>
        <w:t>XXIII. FUTURE LIABILITIES</w:t>
      </w:r>
      <w:r>
        <w:rPr>
          <w:rFonts w:ascii="Times New Roman" w:hAnsi="Times New Roman" w:eastAsia="Times New Roman" w:cs="Times New Roman"/>
          <w:sz w:val="24"/>
        </w:rPr>
        <w:t xml:space="preserve">. Each Spouse warrants to the other that they shall not incur, after the effective date of this Agreement, any liability for which the other shall be or may become personally liable or that could be enforced against an asset held by the other Spouse. </w:t>
      </w:r>
    </w:p>
    <w:p>
      <w:pPr/>
      <w:r>
        <w:rPr>
          <w:rFonts w:ascii="Times New Roman" w:hAnsi="Times New Roman" w:eastAsia="Times New Roman" w:cs="Times New Roman"/>
          <w:sz w:val="24"/>
        </w:rPr>
        <w:t>a.) If either Spouse incurs, after the effective date of this Agreement, any liability for which the other shall be or may become personally liable or that could be enforced against an asset held by the other Spouse, that warrantor shall indemnify the other for any liability on the obligation, attorney fees, and related costs.</w:t>
      </w:r>
    </w:p>
    <w:p>
      <w:pPr/>
    </w:p>
    <w:p>
      <w:pPr/>
      <w:r>
        <w:rPr>
          <w:rFonts w:ascii="Times New Roman" w:hAnsi="Times New Roman" w:eastAsia="Times New Roman" w:cs="Times New Roman"/>
          <w:b/>
          <w:sz w:val="24"/>
        </w:rPr>
        <w:t>XXIV. RELEASE OF LIABILITIES AND CLAIMS</w:t>
      </w:r>
      <w:r>
        <w:rPr>
          <w:rFonts w:ascii="Times New Roman" w:hAnsi="Times New Roman" w:eastAsia="Times New Roman" w:cs="Times New Roman"/>
          <w:sz w:val="24"/>
        </w:rPr>
        <w:t xml:space="preserve">. Except as otherwise provided in this Agreement, each Spouse hereby releases the other from all interspousal obligations, whether incurred before or after the effective date, and all claims to the property of the other. This release extends to all claims based on rights that have accrued before the marriage, including, but not limited to, property and support claims. The Couple have considered such claims in this Agreement. </w:t>
      </w:r>
    </w:p>
    <w:p>
      <w:pPr/>
    </w:p>
    <w:p>
      <w:pPr/>
      <w:r>
        <w:rPr>
          <w:rFonts w:ascii="Times New Roman" w:hAnsi="Times New Roman" w:eastAsia="Times New Roman" w:cs="Times New Roman"/>
          <w:b/>
          <w:sz w:val="24"/>
        </w:rPr>
        <w:t>XXV. STATUS OF TEMPORARY ORDERS</w:t>
      </w:r>
      <w:r>
        <w:rPr>
          <w:rFonts w:ascii="Times New Roman" w:hAnsi="Times New Roman" w:eastAsia="Times New Roman" w:cs="Times New Roman"/>
          <w:sz w:val="24"/>
        </w:rPr>
        <w:t>. All temporary orders previously rendered by the court in the pending dissolution action of the Couple shall be deemed fully satisfied as to those acts whose performance was required on or before the effective date of this Agreement and shall be deemed superseded by this Agreement as to those acts whose performance was not required.</w:t>
      </w:r>
    </w:p>
    <w:p>
      <w:pPr/>
    </w:p>
    <w:p>
      <w:pPr/>
      <w:r>
        <w:rPr>
          <w:rFonts w:ascii="Times New Roman" w:hAnsi="Times New Roman" w:eastAsia="Times New Roman" w:cs="Times New Roman"/>
          <w:b/>
          <w:sz w:val="24"/>
        </w:rPr>
        <w:t>XXVI. WAIVER OF RIGHTS ON DEATH OF OTHER SPOUSE</w:t>
      </w:r>
      <w:r>
        <w:rPr>
          <w:rFonts w:ascii="Times New Roman" w:hAnsi="Times New Roman" w:eastAsia="Times New Roman" w:cs="Times New Roman"/>
          <w:sz w:val="24"/>
        </w:rPr>
        <w:t>. Except for any Child Support statements made in Attachment A, each Spouse hereby waives the right to receive any property or rights whatsoever on the death of the other, unless such right is created or affirmed by the other under a will or other written document executed after the effective date of this Agreement. Each Spouse believes that he or she has received a fair and reasonable disclosure of the property and financial obligations of the other Spouse.</w:t>
      </w:r>
    </w:p>
    <w:p>
      <w:pPr/>
    </w:p>
    <w:p>
      <w:pPr/>
      <w:r>
        <w:rPr>
          <w:rFonts w:ascii="Times New Roman" w:hAnsi="Times New Roman" w:eastAsia="Times New Roman" w:cs="Times New Roman"/>
          <w:sz w:val="24"/>
        </w:rPr>
        <w:t>Except for rights listed in this Agreement, the rights waived include, but are not limited to, rights to any of the following:</w:t>
      </w:r>
    </w:p>
    <w:p>
      <w:pPr/>
      <w:r>
        <w:rPr>
          <w:rFonts w:ascii="Times New Roman" w:hAnsi="Times New Roman" w:eastAsia="Times New Roman" w:cs="Times New Roman"/>
          <w:sz w:val="24"/>
        </w:rPr>
        <w:t xml:space="preserve">a.) Property that would pass from the decedent by intestate succession; </w:t>
      </w:r>
    </w:p>
    <w:p>
      <w:pPr/>
      <w:r>
        <w:rPr>
          <w:rFonts w:ascii="Times New Roman" w:hAnsi="Times New Roman" w:eastAsia="Times New Roman" w:cs="Times New Roman"/>
          <w:sz w:val="24"/>
        </w:rPr>
        <w:t xml:space="preserve">b.) Property that would pass from the decedent by testamentary disposition; </w:t>
      </w:r>
    </w:p>
    <w:p>
      <w:pPr/>
      <w:r>
        <w:rPr>
          <w:rFonts w:ascii="Times New Roman" w:hAnsi="Times New Roman" w:eastAsia="Times New Roman" w:cs="Times New Roman"/>
          <w:sz w:val="24"/>
        </w:rPr>
        <w:t xml:space="preserve">c.) A probate homestead; </w:t>
      </w:r>
    </w:p>
    <w:p>
      <w:pPr/>
      <w:r>
        <w:rPr>
          <w:rFonts w:ascii="Times New Roman" w:hAnsi="Times New Roman" w:eastAsia="Times New Roman" w:cs="Times New Roman"/>
          <w:sz w:val="24"/>
        </w:rPr>
        <w:t xml:space="preserve">d.) The setting aside of exempt property; </w:t>
      </w:r>
    </w:p>
    <w:p>
      <w:pPr/>
      <w:r>
        <w:rPr>
          <w:rFonts w:ascii="Times New Roman" w:hAnsi="Times New Roman" w:eastAsia="Times New Roman" w:cs="Times New Roman"/>
          <w:sz w:val="24"/>
        </w:rPr>
        <w:t xml:space="preserve">e.) A family allowance; </w:t>
      </w:r>
    </w:p>
    <w:p>
      <w:pPr/>
      <w:r>
        <w:rPr>
          <w:rFonts w:ascii="Times New Roman" w:hAnsi="Times New Roman" w:eastAsia="Times New Roman" w:cs="Times New Roman"/>
          <w:sz w:val="24"/>
        </w:rPr>
        <w:t xml:space="preserve">f.) The setting aside of an estate; </w:t>
      </w:r>
    </w:p>
    <w:p>
      <w:pPr/>
      <w:r>
        <w:rPr>
          <w:rFonts w:ascii="Times New Roman" w:hAnsi="Times New Roman" w:eastAsia="Times New Roman" w:cs="Times New Roman"/>
          <w:sz w:val="24"/>
        </w:rPr>
        <w:t xml:space="preserve">g.) An election to take property against the decedent’s will; </w:t>
      </w:r>
    </w:p>
    <w:p>
      <w:pPr/>
      <w:r>
        <w:rPr>
          <w:rFonts w:ascii="Times New Roman" w:hAnsi="Times New Roman" w:eastAsia="Times New Roman" w:cs="Times New Roman"/>
          <w:sz w:val="24"/>
        </w:rPr>
        <w:t xml:space="preserve">h.) The statutory share of an omitted Spouse; </w:t>
      </w:r>
    </w:p>
    <w:p>
      <w:pPr/>
      <w:r>
        <w:rPr>
          <w:rFonts w:ascii="Times New Roman" w:hAnsi="Times New Roman" w:eastAsia="Times New Roman" w:cs="Times New Roman"/>
          <w:sz w:val="24"/>
        </w:rPr>
        <w:t xml:space="preserve">i.) An appointment as executor or administrator of the decedent’s estate, except as the nominee of a third Spouse legally entitled to make such a nomination; </w:t>
      </w:r>
    </w:p>
    <w:p>
      <w:pPr/>
      <w:r>
        <w:rPr>
          <w:rFonts w:ascii="Times New Roman" w:hAnsi="Times New Roman" w:eastAsia="Times New Roman" w:cs="Times New Roman"/>
          <w:sz w:val="24"/>
        </w:rPr>
        <w:t xml:space="preserve">j.) Property that would pass from the decedent by non-probate transfer, such as the survivorship interest under a joint tenancy, a Totten trust account, or a payable-on-death account; and </w:t>
      </w:r>
    </w:p>
    <w:p>
      <w:pPr/>
      <w:r>
        <w:rPr>
          <w:rFonts w:ascii="Times New Roman" w:hAnsi="Times New Roman" w:eastAsia="Times New Roman" w:cs="Times New Roman"/>
          <w:sz w:val="24"/>
        </w:rPr>
        <w:t xml:space="preserve">k.) Proceeds as a beneficiary of any type of insurance policy. </w:t>
      </w:r>
    </w:p>
    <w:p>
      <w:pPr/>
    </w:p>
    <w:p>
      <w:pPr/>
      <w:r>
        <w:rPr>
          <w:rFonts w:ascii="Times New Roman" w:hAnsi="Times New Roman" w:eastAsia="Times New Roman" w:cs="Times New Roman"/>
          <w:b/>
          <w:sz w:val="24"/>
        </w:rPr>
        <w:t>XXVII. RECONCILIATION</w:t>
      </w:r>
      <w:r>
        <w:rPr>
          <w:rFonts w:ascii="Times New Roman" w:hAnsi="Times New Roman" w:eastAsia="Times New Roman" w:cs="Times New Roman"/>
          <w:sz w:val="24"/>
        </w:rPr>
        <w:t>. If the Couple reconcile, this Agreement shall nevertheless remain in full effect unless and until it is modified or revoked in writing and signed by the Couple.</w:t>
      </w:r>
    </w:p>
    <w:p>
      <w:pPr/>
    </w:p>
    <w:p>
      <w:pPr/>
      <w:r>
        <w:rPr>
          <w:rFonts w:ascii="Times New Roman" w:hAnsi="Times New Roman" w:eastAsia="Times New Roman" w:cs="Times New Roman"/>
          <w:b/>
          <w:sz w:val="24"/>
        </w:rPr>
        <w:t>XXVIII. 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an order by a court of competent jurisdiction. </w:t>
      </w:r>
    </w:p>
    <w:p>
      <w:pPr/>
    </w:p>
    <w:p>
      <w:pPr/>
      <w:r>
        <w:rPr>
          <w:rFonts w:ascii="Times New Roman" w:hAnsi="Times New Roman" w:eastAsia="Times New Roman" w:cs="Times New Roman"/>
          <w:b/>
          <w:sz w:val="24"/>
        </w:rPr>
        <w:t>XXIX. 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r>
        <w:rPr>
          <w:rFonts w:ascii="Times New Roman" w:hAnsi="Times New Roman" w:eastAsia="Times New Roman" w:cs="Times New Roman"/>
          <w:b/>
          <w:sz w:val="24"/>
        </w:rPr>
        <w:t>XXX. 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r>
        <w:rPr>
          <w:rFonts w:ascii="Times New Roman" w:hAnsi="Times New Roman" w:eastAsia="Times New Roman" w:cs="Times New Roman"/>
          <w:b/>
          <w:sz w:val="24"/>
        </w:rPr>
        <w:t>XXXI. COOPERATION IN IMPLEMENTATION</w:t>
      </w:r>
      <w:r>
        <w:rPr>
          <w:rFonts w:ascii="Times New Roman" w:hAnsi="Times New Roman" w:eastAsia="Times New Roman" w:cs="Times New Roman"/>
          <w:sz w:val="24"/>
        </w:rPr>
        <w:t xml:space="preserve">. On demand of the other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r>
        <w:rPr>
          <w:rFonts w:ascii="Times New Roman" w:hAnsi="Times New Roman" w:eastAsia="Times New Roman" w:cs="Times New Roman"/>
          <w:b/>
          <w:sz w:val="24"/>
        </w:rPr>
        <w:t>XXXII. EFFECTIVE DATE</w:t>
      </w:r>
      <w:r>
        <w:rPr>
          <w:rFonts w:ascii="Times New Roman" w:hAnsi="Times New Roman" w:eastAsia="Times New Roman" w:cs="Times New Roman"/>
          <w:sz w:val="24"/>
        </w:rPr>
        <w:t xml:space="preserve">. The effective date of this Agreement shall be the date of its execution by the second of the Couple to do so. </w:t>
      </w:r>
    </w:p>
    <w:p>
      <w:pPr/>
    </w:p>
    <w:p>
      <w:pPr/>
      <w:r>
        <w:rPr>
          <w:rFonts w:ascii="Times New Roman" w:hAnsi="Times New Roman" w:eastAsia="Times New Roman" w:cs="Times New Roman"/>
          <w:b/>
          <w:sz w:val="24"/>
        </w:rPr>
        <w:t>XXXIII. COURT ACTION</w:t>
      </w:r>
      <w:r>
        <w:rPr>
          <w:rFonts w:ascii="Times New Roman" w:hAnsi="Times New Roman" w:eastAsia="Times New Roman" w:cs="Times New Roman"/>
          <w:sz w:val="24"/>
        </w:rPr>
        <w:t xml:space="preserve">. If a judgment of dissolution of marriage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 Approve the entire Agreement as fair and equitable; </w:t>
      </w:r>
    </w:p>
    <w:p>
      <w:pPr/>
      <w:r>
        <w:rPr>
          <w:rFonts w:ascii="Times New Roman" w:hAnsi="Times New Roman" w:eastAsia="Times New Roman" w:cs="Times New Roman"/>
          <w:sz w:val="24"/>
        </w:rPr>
        <w:t xml:space="preserve">b.) Order the Couple to comply with all of its executory provisions; </w:t>
      </w:r>
    </w:p>
    <w:p>
      <w:pPr/>
      <w:r>
        <w:rPr>
          <w:rFonts w:ascii="Times New Roman" w:hAnsi="Times New Roman" w:eastAsia="Times New Roman" w:cs="Times New Roman"/>
          <w:sz w:val="24"/>
        </w:rPr>
        <w:t xml:space="preserve">c.) Merge the provisions relating to child custody and visitation, Child Support, Spousal Support, future acts with respect to property division, attorney fees and costs, and income tax, and only those provisions, into the judgment; and </w:t>
      </w:r>
    </w:p>
    <w:p>
      <w:pPr/>
      <w:r>
        <w:rPr>
          <w:rFonts w:ascii="Times New Roman" w:hAnsi="Times New Roman" w:eastAsia="Times New Roman" w:cs="Times New Roman"/>
          <w:sz w:val="24"/>
        </w:rPr>
        <w:t>d.) Incorporate the remainder of the Agreement in the judgment for the sole purpose of identification.</w:t>
      </w:r>
    </w:p>
    <w:p>
      <w:pPr/>
    </w:p>
    <w:p>
      <w:pPr/>
      <w:r>
        <w:rPr>
          <w:rFonts w:ascii="Times New Roman" w:hAnsi="Times New Roman" w:eastAsia="Times New Roman" w:cs="Times New Roman"/>
          <w:b/>
          <w:sz w:val="24"/>
        </w:rPr>
        <w:t>XXXIV. ACKNOWLEDGMENTS</w:t>
      </w:r>
      <w:r>
        <w:rPr>
          <w:rFonts w:ascii="Times New Roman" w:hAnsi="Times New Roman" w:eastAsia="Times New Roman" w:cs="Times New Roman"/>
          <w:sz w:val="24"/>
        </w:rPr>
        <w:t>. Each Spouse acknowledges that he or she respectively (1) is fully informed as to the facts relating to the subject matter of this Agreement, and as to the rights and liabilities of the Couple; (2) enters into this Agreement voluntarily, free from fraud, undue influence, coercion, or duress of any kind; (3) is representing themselves in an “in pro per” status and is therefore not represented by legal counsel; (4) prior to executing this Agreement, either Spouse may have this Agreement reviewed by an attorney; and (5) has read, considered, and understands each provision of this Agreement.</w:t>
      </w:r>
    </w:p>
    <w:p>
      <w:pPr/>
    </w:p>
    <w:p>
      <w:pPr/>
      <w:r>
        <w:rPr>
          <w:rFonts w:ascii="Times New Roman" w:hAnsi="Times New Roman" w:eastAsia="Times New Roman" w:cs="Times New Roman"/>
          <w:b/>
          <w:sz w:val="24"/>
        </w:rPr>
        <w:t>XXXV.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XXXVI. 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AND CONDITIONS]</w:t>
      </w:r>
    </w:p>
    <w:p>
      <w:pPr/>
    </w:p>
    <w:p>
      <w:pPr/>
      <w:r>
        <w:rPr>
          <w:rFonts w:ascii="Times New Roman" w:hAnsi="Times New Roman" w:eastAsia="Times New Roman" w:cs="Times New Roman"/>
          <w:b/>
          <w:sz w:val="24"/>
        </w:rPr>
        <w:t>XXXVII. 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r>
        <w:rPr>
          <w:rFonts w:ascii="Times New Roman" w:hAnsi="Times New Roman" w:eastAsia="Times New Roman" w:cs="Times New Roman"/>
          <w:b/>
          <w:sz w:val="24"/>
        </w:rPr>
        <w:t>XXXVIII. SIGNATURES AND DATES</w:t>
      </w:r>
      <w:r>
        <w:rPr>
          <w:rFonts w:ascii="Times New Roman" w:hAnsi="Times New Roman" w:eastAsia="Times New Roman" w:cs="Times New Roman"/>
          <w:sz w:val="24"/>
        </w:rPr>
        <w:t xml:space="preserve">. The foregoing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p>
    <w:p>
      <w:pPr/>
    </w:p>
    <w:p>
      <w:pPr/>
    </w:p>
    <w:p>
      <w:pPr>
        <w:spacing w:before="0" w:after="0"/>
        <w:jc w:val="center"/>
      </w:pPr>
      <w:r>
        <w:rPr>
          <w:rFonts w:ascii="Times New Roman" w:hAnsi="Times New Roman" w:eastAsia="Times New Roman" w:cs="Times New Roman"/>
          <w:b/>
          <w:sz w:val="24"/>
        </w:rPr>
        <w:t xml:space="preserve">ATTACHMENT A </w:t>
      </w:r>
      <w:r>
        <w:rPr>
          <w:rFonts w:ascii="Times New Roman" w:hAnsi="Times New Roman" w:eastAsia="Times New Roman" w:cs="Times New Roman"/>
          <w:sz w:val="24"/>
        </w:rPr>
        <w:t>(CHILD SUPPORT)</w:t>
      </w:r>
    </w:p>
    <w:p>
      <w:pPr/>
    </w:p>
    <w:p>
      <w:pPr/>
      <w:r>
        <w:rPr>
          <w:rFonts w:ascii="Times New Roman" w:hAnsi="Times New Roman" w:eastAsia="Times New Roman" w:cs="Times New Roman"/>
          <w:b/>
          <w:sz w:val="24"/>
        </w:rPr>
        <w:t>I. MINOR CHILDREN</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minor child(ren) of the marriage of the Couple. The minor child(ren) are as follows:</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Aforementioned and hereinafter known as the “Minor Children.” </w:t>
      </w:r>
    </w:p>
    <w:p>
      <w:pPr/>
    </w:p>
    <w:p>
      <w:pPr/>
      <w:r>
        <w:rPr>
          <w:rFonts w:ascii="Times New Roman" w:hAnsi="Times New Roman" w:eastAsia="Times New Roman" w:cs="Times New Roman"/>
          <w:b/>
          <w:sz w:val="24"/>
        </w:rPr>
        <w:t>II. FUTURE CHILDREN</w:t>
      </w:r>
      <w:r>
        <w:rPr>
          <w:rFonts w:ascii="Times New Roman" w:hAnsi="Times New Roman" w:eastAsia="Times New Roman" w:cs="Times New Roman"/>
          <w:sz w:val="24"/>
        </w:rPr>
        <w: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NOT</w:t>
      </w:r>
      <w:r>
        <w:rPr>
          <w:rFonts w:ascii="Times New Roman" w:hAnsi="Times New Roman" w:eastAsia="Times New Roman" w:cs="Times New Roman"/>
          <w:sz w:val="24"/>
        </w:rPr>
        <w:t xml:space="preserve"> expecting a child in the future.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EXPECTING</w:t>
      </w:r>
      <w:r>
        <w:rPr>
          <w:rFonts w:ascii="Times New Roman" w:hAnsi="Times New Roman" w:eastAsia="Times New Roman" w:cs="Times New Roman"/>
          <w:sz w:val="24"/>
        </w:rPr>
        <w:t xml:space="preserve"> a child on the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III. PHYSICAL CUSTODY</w:t>
      </w:r>
      <w:r>
        <w:rPr>
          <w:rFonts w:ascii="Times New Roman" w:hAnsi="Times New Roman" w:eastAsia="Times New Roman" w:cs="Times New Roman"/>
          <w:sz w:val="24"/>
        </w:rPr>
        <w:t>. The Couple chooses to enter into the following custody schedule: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SOLE CUSTODY </w:t>
      </w:r>
      <w:r>
        <w:rPr>
          <w:rFonts w:ascii="Times New Roman" w:hAnsi="Times New Roman" w:eastAsia="Times New Roman" w:cs="Times New Roman"/>
          <w:sz w:val="24"/>
        </w:rPr>
        <w:t xml:space="preserve">is given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JOINT CUSTODY</w:t>
      </w:r>
    </w:p>
    <w:p>
      <w:pPr/>
    </w:p>
    <w:p>
      <w:pPr/>
      <w:r>
        <w:rPr>
          <w:rFonts w:ascii="Times New Roman" w:hAnsi="Times New Roman" w:eastAsia="Times New Roman" w:cs="Times New Roman"/>
          <w:b/>
          <w:sz w:val="24"/>
        </w:rPr>
        <w:t>IV. PARENTING TIME/VISITATION</w:t>
      </w:r>
      <w:r>
        <w:rPr>
          <w:rFonts w:ascii="Times New Roman" w:hAnsi="Times New Roman" w:eastAsia="Times New Roman" w:cs="Times New Roman"/>
          <w:sz w:val="24"/>
        </w:rPr>
        <w:t xml:space="preserve">. The Couple shall have parenting time/visitation with the Minor Children are as follows: </w:t>
      </w:r>
    </w:p>
    <w:p>
      <w:pPr/>
    </w:p>
    <w:p>
      <w:pPr/>
      <w:r>
        <w:rPr>
          <w:rFonts w:ascii="Times New Roman" w:hAnsi="Times New Roman" w:eastAsia="Times New Roman" w:cs="Times New Roman"/>
          <w:sz w:val="24"/>
        </w:rPr>
        <w:t>Husband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Wife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V. NOTICE OF CHANGE OF RESIDENCE</w:t>
      </w:r>
      <w:r>
        <w:rPr>
          <w:rFonts w:ascii="Times New Roman" w:hAnsi="Times New Roman" w:eastAsia="Times New Roman" w:cs="Times New Roman"/>
          <w:sz w:val="24"/>
        </w:rPr>
        <w:t>. The Couple agrees to the following:</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ALLOWED</w:t>
      </w:r>
      <w:r>
        <w:rPr>
          <w:rFonts w:ascii="Times New Roman" w:hAnsi="Times New Roman" w:eastAsia="Times New Roman" w:cs="Times New Roman"/>
          <w:sz w:val="24"/>
        </w:rPr>
        <w:t xml:space="preserve"> to Move. Either Spouse may move their residence by providing at least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notice.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ALLOWED</w:t>
      </w:r>
      <w:r>
        <w:rPr>
          <w:rFonts w:ascii="Times New Roman" w:hAnsi="Times New Roman" w:eastAsia="Times New Roman" w:cs="Times New Roman"/>
          <w:sz w:val="24"/>
        </w:rPr>
        <w:t xml:space="preserve"> to Move. Neither Spouse shall be allowed to move their residence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miles away from another without the other Spouse’s consent.</w:t>
      </w:r>
    </w:p>
    <w:p>
      <w:pPr/>
    </w:p>
    <w:p>
      <w:pPr/>
      <w:r>
        <w:rPr>
          <w:rFonts w:ascii="Times New Roman" w:hAnsi="Times New Roman" w:eastAsia="Times New Roman" w:cs="Times New Roman"/>
          <w:b/>
          <w:sz w:val="24"/>
        </w:rPr>
        <w:t>VI. PREVIOUS COURT ACTIONS</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w:t>
      </w:r>
      <w:r>
        <w:rPr>
          <w:rFonts w:ascii="Times New Roman" w:hAnsi="Times New Roman" w:eastAsia="Times New Roman" w:cs="Times New Roman"/>
          <w:sz w:val="24"/>
        </w:rPr>
        <w:t xml:space="preserve"> had custody and visitation rights administered by a court in the County of </w:t>
      </w:r>
      <w:r>
        <w:rPr>
          <w:rFonts w:ascii="Times New Roman" w:hAnsi="Times New Roman" w:eastAsia="Times New Roman" w:cs="Times New Roman"/>
          <w:sz w:val="24"/>
        </w:rPr>
        <w:t>[COUNTY]</w:t>
      </w:r>
      <w:r>
        <w:rPr>
          <w:rFonts w:ascii="Times New Roman" w:hAnsi="Times New Roman" w:eastAsia="Times New Roman" w:cs="Times New Roman"/>
          <w:sz w:val="24"/>
        </w:rPr>
        <w:t xml:space="preserv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Case Number </w:t>
      </w:r>
      <w:r>
        <w:rPr>
          <w:rFonts w:ascii="Times New Roman" w:hAnsi="Times New Roman" w:eastAsia="Times New Roman" w:cs="Times New Roman"/>
          <w:sz w:val="24"/>
        </w:rPr>
        <w:t>[CASE NUMBER]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w:t>
      </w:r>
      <w:r>
        <w:rPr>
          <w:rFonts w:ascii="Times New Roman" w:hAnsi="Times New Roman" w:eastAsia="Times New Roman" w:cs="Times New Roman"/>
          <w:sz w:val="24"/>
        </w:rPr>
        <w:t xml:space="preserve"> had custody and visitation rights administered by a court.</w:t>
      </w:r>
    </w:p>
    <w:p>
      <w:pPr/>
    </w:p>
    <w:p>
      <w:pPr/>
      <w:r>
        <w:rPr>
          <w:rFonts w:ascii="Times New Roman" w:hAnsi="Times New Roman" w:eastAsia="Times New Roman" w:cs="Times New Roman"/>
          <w:b/>
          <w:sz w:val="24"/>
        </w:rPr>
        <w:t>VII. CHILD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Each Spouse shall provide direct support for the Minor Children for those periods when the Minor Children are in their physical custody.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child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shall be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in the following manner: </w:t>
      </w:r>
    </w:p>
    <w:p>
      <w:pPr/>
    </w:p>
    <w:p>
      <w:pP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commencing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(“Child Support”).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Child Support shall continue until the first of the following events: </w:t>
      </w:r>
    </w:p>
    <w:p>
      <w:pPr/>
      <w:r>
        <w:rPr>
          <w:rFonts w:ascii="Times New Roman" w:hAnsi="Times New Roman" w:eastAsia="Times New Roman" w:cs="Times New Roman"/>
          <w:sz w:val="24"/>
        </w:rPr>
        <w:t xml:space="preserve">a.)  The Minor Children attains age 19, or has attained age 18 and either is not a full-time high school student or is self-supporting; </w:t>
      </w:r>
    </w:p>
    <w:p>
      <w:pPr>
        <w:ind w:firstLine="720"/>
      </w:pPr>
      <w:r>
        <w:rPr>
          <w:rFonts w:ascii="Times New Roman" w:hAnsi="Times New Roman" w:eastAsia="Times New Roman" w:cs="Times New Roman"/>
          <w:sz w:val="24"/>
        </w:rPr>
        <w:t xml:space="preserve">b.) The Minor Children die; </w:t>
      </w:r>
    </w:p>
    <w:p>
      <w:pPr/>
      <w:r>
        <w:rPr>
          <w:rFonts w:ascii="Times New Roman" w:hAnsi="Times New Roman" w:eastAsia="Times New Roman" w:cs="Times New Roman"/>
          <w:sz w:val="24"/>
        </w:rPr>
        <w:t xml:space="preserve">c.) The Minor Children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d.) The custodial parent dies and the other parent assumes custody of the Minor Children; or </w:t>
      </w:r>
    </w:p>
    <w:p>
      <w:pPr>
        <w:ind w:firstLine="720"/>
      </w:pPr>
      <w:r>
        <w:rPr>
          <w:rFonts w:ascii="Times New Roman" w:hAnsi="Times New Roman" w:eastAsia="Times New Roman" w:cs="Times New Roman"/>
          <w:sz w:val="24"/>
        </w:rPr>
        <w:t xml:space="preserve">e.) Further court order. </w:t>
      </w:r>
    </w:p>
    <w:p>
      <w:pPr/>
    </w:p>
    <w:p>
      <w:pPr/>
      <w:r>
        <w:rPr>
          <w:rFonts w:ascii="Times New Roman" w:hAnsi="Times New Roman" w:eastAsia="Times New Roman" w:cs="Times New Roman"/>
          <w:b/>
          <w:sz w:val="24"/>
        </w:rPr>
        <w:t>VIII. ADDITIONAL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ADDITIONAL SUPPORT</w:t>
      </w:r>
      <w:r>
        <w:rPr>
          <w:rFonts w:ascii="Times New Roman" w:hAnsi="Times New Roman" w:eastAsia="Times New Roman" w:cs="Times New Roman"/>
          <w:sz w:val="24"/>
        </w:rPr>
        <w:t>. Neither Spouse is obligated to pay Additional Support other than the Child Support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additional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(“Additional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ADDITIONAL SUPPORT PAYMENTS</w:t>
      </w:r>
      <w:r>
        <w:rPr>
          <w:rFonts w:ascii="Times New Roman" w:hAnsi="Times New Roman" w:eastAsia="Times New Roman" w:cs="Times New Roman"/>
          <w:sz w:val="24"/>
        </w:rPr>
        <w:t>. Additional Support payments shall be made in the following manner: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Health and Dental Insurance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shall maintain coverage for each minor child under the medical and dental insurance provided through his/her employment. To facilitate the use of such coverage for the child(ren), the Couple shall cooperate fully and in a timely manner, including, but not limited to, obtaining and providing all necessary insurance cards and claim forms, completing and submitting all necessary documents, and delivering all insurance payments. For purposes of duration and modification, this provision shall be deemed part of the child support orders made by the local court in the Couples’ dissolution action.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Uncovered Health Care Expenses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be responsible for medical, dental, orthodontic, optical, psychiatric, psychological, and other health care expenses of the Minor Children, to the extent not covered by insurance. The Spouse incurring the expense shall present to the other Spouse an itemized statement of costs accrued or paid, proof of payment of any costs paid by the Spouse, and any necessary information about how to make payment to the provider within a reasonable time, but not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after accruing the costs. The reimbursing Spouse shall make the required payment or reimbursement within a reasonable time, but not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after notification of the amount due. For purposes of duration and modification, this provision shall be deemed part of the Child Support orders made by the court in the Couples’ dissolution action.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the </w:t>
      </w:r>
      <w:r>
        <w:rPr>
          <w:rFonts w:ascii="Times New Roman" w:hAnsi="Times New Roman" w:eastAsia="Times New Roman" w:cs="Times New Roman"/>
          <w:sz w:val="24"/>
        </w:rPr>
        <w:t xml:space="preserve"> Wife agrees to make payment to the other Spouse for the following: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IX. DEPENDENTS</w:t>
      </w:r>
      <w:r>
        <w:rPr>
          <w:rFonts w:ascii="Times New Roman" w:hAnsi="Times New Roman" w:eastAsia="Times New Roman" w:cs="Times New Roman"/>
          <w:sz w:val="24"/>
        </w:rPr>
        <w:t>. The following Minor Children can be used as dependents for tax-related benefits: (check all that apply and write the Minor Children’s names)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shall have: </w:t>
      </w:r>
      <w:r>
        <w:rPr>
          <w:rFonts w:ascii="Times New Roman" w:hAnsi="Times New Roman" w:eastAsia="Times New Roman" w:cs="Times New Roman"/>
          <w:sz w:val="24"/>
        </w:rPr>
        <w:t>[CHILD(REN) NAME(S)]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have: </w:t>
      </w:r>
      <w:r>
        <w:rPr>
          <w:rFonts w:ascii="Times New Roman" w:hAnsi="Times New Roman" w:eastAsia="Times New Roman" w:cs="Times New Roman"/>
          <w:sz w:val="24"/>
        </w:rPr>
        <w:t>[CHILD(REN) NAME(S)]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 CHILD SUPPORT ACKNOWLEDGMENTS</w:t>
      </w:r>
      <w:r>
        <w:rPr>
          <w:rFonts w:ascii="Times New Roman" w:hAnsi="Times New Roman" w:eastAsia="Times New Roman" w:cs="Times New Roman"/>
          <w:sz w:val="24"/>
        </w:rPr>
        <w:t>. The Couple declares the following with regard to their agreement regarding Child Support:</w:t>
      </w:r>
    </w:p>
    <w:p>
      <w:pPr/>
      <w:r>
        <w:rPr>
          <w:rFonts w:ascii="Times New Roman" w:hAnsi="Times New Roman" w:eastAsia="Times New Roman" w:cs="Times New Roman"/>
          <w:sz w:val="24"/>
        </w:rPr>
        <w:t xml:space="preserve">a.) The Couple are fully informed of their rights concerning Child Support, including the right to have Child Support awarded in accordance with legislatively determined guidelines; </w:t>
      </w:r>
    </w:p>
    <w:p>
      <w:pPr>
        <w:ind w:firstLine="720"/>
      </w:pPr>
      <w:r>
        <w:rPr>
          <w:rFonts w:ascii="Times New Roman" w:hAnsi="Times New Roman" w:eastAsia="Times New Roman" w:cs="Times New Roman"/>
          <w:sz w:val="24"/>
        </w:rPr>
        <w:t xml:space="preserve">b.) This order is being agreed to without coercion or duress; </w:t>
      </w:r>
    </w:p>
    <w:p>
      <w:pPr>
        <w:ind w:firstLine="720"/>
      </w:pPr>
      <w:r>
        <w:rPr>
          <w:rFonts w:ascii="Times New Roman" w:hAnsi="Times New Roman" w:eastAsia="Times New Roman" w:cs="Times New Roman"/>
          <w:sz w:val="24"/>
        </w:rPr>
        <w:t>c.) The agreement is in the best interests of the child(ren) involved; and</w:t>
      </w:r>
    </w:p>
    <w:p>
      <w:pPr>
        <w:ind w:firstLine="720"/>
      </w:pPr>
      <w:r>
        <w:rPr>
          <w:rFonts w:ascii="Times New Roman" w:hAnsi="Times New Roman" w:eastAsia="Times New Roman" w:cs="Times New Roman"/>
          <w:sz w:val="24"/>
        </w:rPr>
        <w:t>d.) The needs of the child(ren) shall be adequately met by the stipulated amount.</w:t>
      </w:r>
    </w:p>
    <w:p>
      <w:pPr/>
    </w:p>
    <w:p>
      <w:pPr>
        <w:spacing w:before="0" w:after="0"/>
        <w:jc w:val="center"/>
      </w:pPr>
      <w:r>
        <w:rPr>
          <w:rFonts w:ascii="Times New Roman" w:hAnsi="Times New Roman" w:eastAsia="Times New Roman" w:cs="Times New Roman"/>
          <w:b/>
          <w:sz w:val="24"/>
        </w:rPr>
        <w:t>ATTACHMENT B</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VIII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C</w:t>
      </w:r>
      <w:r>
        <w:rPr>
          <w:rFonts w:ascii="Times New Roman" w:hAnsi="Times New Roman" w:eastAsia="Times New Roman" w:cs="Times New Roman"/>
          <w:sz w:val="24"/>
        </w:rPr>
        <w:t xml:space="preserve"> (HUSBAND’S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r>
        <w:rPr>
          <w:rFonts w:ascii="Times New Roman" w:hAnsi="Times New Roman" w:eastAsia="Times New Roman" w:cs="Times New Roman"/>
          <w:b/>
          <w:sz w:val="24"/>
        </w:rPr>
        <w:t>ATTACHMENT D</w:t>
      </w:r>
      <w:r>
        <w:rPr>
          <w:rFonts w:ascii="Times New Roman" w:hAnsi="Times New Roman" w:eastAsia="Times New Roman" w:cs="Times New Roman"/>
          <w:sz w:val="24"/>
        </w:rPr>
        <w:t xml:space="preserve"> (WIFE’S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E</w:t>
      </w:r>
      <w:r>
        <w:rPr>
          <w:rFonts w:ascii="Times New Roman" w:hAnsi="Times New Roman" w:eastAsia="Times New Roman" w:cs="Times New Roman"/>
          <w:sz w:val="24"/>
        </w:rPr>
        <w:t xml:space="preserve"> (HUSBAND’S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XV</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F</w:t>
      </w:r>
      <w:r>
        <w:rPr>
          <w:rFonts w:ascii="Times New Roman" w:hAnsi="Times New Roman" w:eastAsia="Times New Roman" w:cs="Times New Roman"/>
          <w:sz w:val="24"/>
        </w:rPr>
        <w:t xml:space="preserve"> (WIFE’S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XVI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