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STATE OF MICHIGAN</w:t>
      </w:r>
    </w:p>
    <w:p>
      <w:pPr/>
      <w:r>
        <w:rPr>
          <w:rFonts w:ascii="Times New Roman" w:hAnsi="Times New Roman" w:eastAsia="Times New Roman" w:cs="Times New Roman"/>
          <w:sz w:val="24"/>
        </w:rPr>
        <w:t>[county name] COUNTY CIRCUIT COURT</w:t>
      </w:r>
    </w:p>
    <w:p>
      <w:pPr/>
    </w:p>
    <w:p>
      <w:pPr/>
    </w:p>
    <w:p>
      <w:pPr/>
      <w:r>
        <w:rPr>
          <w:rFonts w:ascii="Times New Roman" w:hAnsi="Times New Roman" w:eastAsia="Times New Roman" w:cs="Times New Roman"/>
          <w:sz w:val="24"/>
        </w:rPr>
        <w:t>DEFENDANT'S MOTION TO DISSOLVE AND/OR MODIFY [TEMPORARY RESTRAINING ORDER or PRELIMINARY INJUNCTION]</w:t>
      </w:r>
    </w:p>
    <w:p>
      <w:pPr/>
      <w:r>
        <w:rPr>
          <w:rFonts w:ascii="Times New Roman" w:hAnsi="Times New Roman" w:eastAsia="Times New Roman" w:cs="Times New Roman"/>
          <w:sz w:val="24"/>
        </w:rPr>
        <w:t>NOW COMES Defendant and in support of [his or her or its] Motion to Dissolve and/or Modify the [Temporary Restraining Order or Preliminary Injunction] previously entered in this action states as follows:</w:t>
      </w:r>
    </w:p>
    <w:p>
      <w:pPr/>
      <w:r>
        <w:rPr>
          <w:rFonts w:ascii="Times New Roman" w:hAnsi="Times New Roman" w:eastAsia="Times New Roman" w:cs="Times New Roman"/>
          <w:sz w:val="24"/>
        </w:rPr>
        <w:t>On [date of issuance of TRO or preliminary injunction], the Court entered a [temporary restraining order or preliminary injunction] restraining Defendant from [specify acts restrained].</w:t>
      </w:r>
    </w:p>
    <w:p>
      <w:pPr/>
      <w:r>
        <w:rPr>
          <w:rFonts w:ascii="Times New Roman" w:hAnsi="Times New Roman" w:eastAsia="Times New Roman" w:cs="Times New Roman"/>
          <w:sz w:val="24"/>
        </w:rPr>
        <w:t>Defendant now requests that the court dissolve the [temporary restraining order or preliminary injunction], because, as further explained in the accompanying affidavit(s) and brief, [specify reasons for dissolving TRO or injunction, e.g., there has been a material change in the factual circumstances on which the order was based, and the order is no longer necessary to protect Plaintiff from irreparable harm].</w:t>
      </w:r>
    </w:p>
    <w:p>
      <w:pPr/>
      <w:r>
        <w:rPr>
          <w:rFonts w:ascii="Times New Roman" w:hAnsi="Times New Roman" w:eastAsia="Times New Roman" w:cs="Times New Roman"/>
          <w:sz w:val="24"/>
        </w:rPr>
        <w:t>In the alternative, if the court does not dissolve the [temporary restraining order or preliminary injunction], the Defendant requests that the court modify the [temporary restraining order or preliminary injunction] as follows: [specify requested modifications]. The requested modifications are necessary and appropriate because [specify reasons for requested modifications].</w:t>
      </w:r>
    </w:p>
    <w:p>
      <w:pPr/>
      <w:r>
        <w:rPr>
          <w:rFonts w:ascii="Times New Roman" w:hAnsi="Times New Roman" w:eastAsia="Times New Roman" w:cs="Times New Roman"/>
          <w:sz w:val="24"/>
        </w:rPr>
        <w:t>This motion is based on the pleadings filed in this action, the accompanying affidavit(s) of [name(s)], the accompanying brief, and the court's file and record of this action.</w:t>
      </w:r>
    </w:p>
    <w:p>
      <w:pPr/>
      <w:r>
        <w:rPr>
          <w:rFonts w:ascii="Times New Roman" w:hAnsi="Times New Roman" w:eastAsia="Times New Roman" w:cs="Times New Roman"/>
          <w:sz w:val="24"/>
        </w:rPr>
        <w:t>The undersigned counsel for Defendant certifies that [he or she] has [made personal contact with counsel for Plaintiff on (date), requesting concurrence in the relief sought by this motion and that concurrence has been denied or made reasonable and diligent attempts to contact counsel requesting concurrence in the relief sought with this motion].</w:t>
      </w:r>
    </w:p>
    <w:p>
      <w:pPr/>
    </w:p>
    <w:p>
      <w:pPr/>
      <w:r>
        <w:rPr>
          <w:rFonts w:ascii="Times New Roman" w:hAnsi="Times New Roman" w:eastAsia="Times New Roman" w:cs="Times New Roman"/>
          <w:sz w:val="24"/>
        </w:rPr>
        <w:t xml:space="preserve">WHEREFORE, for the reasons stated above, Defendant requests that the court grant this motion and immediately dissolve the [temporary restraining order or preliminary injunction] previously entered in this action. In the alternative, Defendant requests that the court immediately modify the [temporary restraining order or preliminary injunction] previously entered in this action as set forth in Paragraph </w:t>
      </w:r>
      <w:r>
        <w:rPr>
          <w:rFonts w:ascii="Times New Roman" w:hAnsi="Times New Roman" w:eastAsia="Times New Roman" w:cs="Times New Roman"/>
          <w:sz w:val="24"/>
        </w:rPr>
        <w:t>3</w:t>
      </w:r>
      <w:r>
        <w:rPr>
          <w:rFonts w:ascii="Times New Roman" w:hAnsi="Times New Roman" w:eastAsia="Times New Roman" w:cs="Times New Roman"/>
          <w:sz w:val="24"/>
        </w:rPr>
        <w:t>., above.</w:t>
      </w:r>
    </w:p>
    <w:p>
      <w:pPr/>
      <w:r>
        <w:rPr>
          <w:rFonts w:ascii="Times New Roman" w:hAnsi="Times New Roman" w:eastAsia="Times New Roman" w:cs="Times New Roman"/>
          <w:sz w:val="24"/>
        </w:rPr>
        <w:t>Date: [motion date]</w:t>
      </w:r>
    </w:p>
    <w:p>
      <w:pPr/>
      <w:r>
        <w:rPr>
          <w:rFonts w:ascii="Times New Roman" w:hAnsi="Times New Roman" w:eastAsia="Times New Roman" w:cs="Times New Roman"/>
          <w:sz w:val="24"/>
        </w:rPr>
        <w:t>[law firm name if any]</w:t>
      </w:r>
    </w:p>
    <w:p>
      <w:pPr/>
    </w:p>
    <w:p>
      <w:pPr/>
    </w:p>
    <w:p>
      <w:pPr/>
      <w:r>
        <w:rPr>
          <w:rFonts w:ascii="Times New Roman" w:hAnsi="Times New Roman" w:eastAsia="Times New Roman" w:cs="Times New Roman"/>
          <w:sz w:val="24"/>
        </w:rPr>
        <w:t>Attorney for Defendant [defendant name]</w:t>
      </w:r>
    </w:p>
    <w:p>
      <w:pPr/>
      <w:r>
        <w:rPr>
          <w:rFonts w:ascii="Times New Roman" w:hAnsi="Times New Roman" w:eastAsia="Times New Roman" w:cs="Times New Roman"/>
          <w:sz w:val="24"/>
        </w:rPr>
        <w:t>BRIEF</w:t>
      </w:r>
    </w:p>
    <w:p>
      <w:pPr/>
      <w:r>
        <w:rPr>
          <w:rFonts w:ascii="Times New Roman" w:hAnsi="Times New Roman" w:eastAsia="Times New Roman" w:cs="Times New Roman"/>
          <w:sz w:val="24"/>
        </w:rPr>
        <w:t>[Add supporting brief; see MCR 2.119(A)(2)]</w:t>
      </w:r>
    </w:p>
    <w:p>
      <w:pPr/>
      <w:r>
        <w:rPr>
          <w:rFonts w:ascii="Times New Roman" w:hAnsi="Times New Roman" w:eastAsia="Times New Roman" w:cs="Times New Roman"/>
          <w:sz w:val="24"/>
        </w:rPr>
        <w:t>[Attach supporting affidavit; see MCR 2.119(B)]</w:t>
      </w:r>
    </w:p>
    <w:p>
      <w:pPr/>
      <w:r>
        <w:rPr>
          <w:rFonts w:ascii="Times New Roman" w:hAnsi="Times New Roman" w:eastAsia="Times New Roman" w:cs="Times New Roman"/>
          <w:sz w:val="24"/>
        </w:rPr>
        <w:t>NOTICE OF HEARING</w:t>
      </w:r>
    </w:p>
    <w:p>
      <w:pPr/>
      <w:r>
        <w:rPr>
          <w:rFonts w:ascii="Times New Roman" w:hAnsi="Times New Roman" w:eastAsia="Times New Roman" w:cs="Times New Roman"/>
          <w:sz w:val="24"/>
        </w:rPr>
        <w:t>[Add notice of hearing; see MCR 2.119(A)(3)]</w:t>
      </w:r>
    </w:p>
    <w:p>
      <w:pPr/>
      <w:r>
        <w:rPr>
          <w:rFonts w:ascii="Times New Roman" w:hAnsi="Times New Roman" w:eastAsia="Times New Roman" w:cs="Times New Roman"/>
          <w:sz w:val="24"/>
        </w:rPr>
        <w:t>PROOF OF SERVICE</w:t>
      </w:r>
    </w:p>
    <w:p>
      <w:pPr/>
      <w:r>
        <w:rPr>
          <w:rFonts w:ascii="Times New Roman" w:hAnsi="Times New Roman" w:eastAsia="Times New Roman" w:cs="Times New Roman"/>
          <w:sz w:val="24"/>
        </w:rPr>
        <w:t>[Name of person serving motion] states that on [date of service], [he or she] served [name of opposing counsel], opposing counsel, with the above documents via [method of service].</w:t>
      </w:r>
    </w:p>
    <w:p>
      <w:pPr/>
      <w:r>
        <w:rPr>
          <w:rFonts w:ascii="Times New Roman" w:hAnsi="Times New Roman" w:eastAsia="Times New Roman" w:cs="Times New Roman"/>
          <w:sz w:val="24"/>
        </w:rPr>
        <w:t>I declare under the penalty of perjury that the above statements are true to the best of my knowledge, information, and belief.</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