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Motion for Order of Partition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 xml:space="preserve">MOTION FOR THE ENTRY OF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ORDER DIRECTING</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PARTITION OF REAL PROPERTY</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[Name], the "Plaintiff," through [his or her] undersigned attorney, moves this Honorable Court, pursuant to 231 Pa. Code § 1557, for the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directing partition of the real property (the "</w:t>
      </w:r>
      <w:r>
        <w:rPr>
          <w:rFonts w:ascii="Times New Roman" w:hAnsi="Times New Roman" w:eastAsia="Times New Roman" w:cs="Times New Roman"/>
          <w:b w:val="0"/>
          <w:sz w:val="24"/>
        </w:rPr>
        <w:t>Property</w:t>
      </w:r>
      <w:r>
        <w:rPr>
          <w:rFonts w:ascii="Times New Roman" w:hAnsi="Times New Roman" w:eastAsia="Times New Roman" w:cs="Times New Roman"/>
          <w:b w:val="0"/>
          <w:sz w:val="24"/>
        </w:rPr>
        <w:t>") described by Plaintiff in [his or her] complaint (attached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the "Complaint"), according to the interests of the parties named therein, and avers as follows: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motion was filed by Plaintiff on [month day, year].</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[Name], the "Defendant," [(did not file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answer to the Complaint) or (has admitted to the accuracy and correctness of Plaintiff's description of the Property in the Complaint as well as to the nature and percentage of each party's interest therein)].</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As the Property is held by the parties as tenants in common, partition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matter of legal right for any tenant so requesting its application.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WHEREFORE, Plaintiff requests that this Honorable Court enter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directing partition as originally requested in the Complaint, and schedule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preliminary conference required pursuant to 231 Pa. Code § 1558.</w:t>
      </w:r>
    </w:p>
    <w:p>
      <w:pPr>
        <w:keepNext w:val="0"/>
        <w:spacing w:before="120" w:after="0" w:line="260" w:lineRule="exact"/>
        <w:ind w:left="720" w:right="0" w:firstLine="0"/>
        <w:jc w:val="left"/>
      </w:pPr>
      <w:r>
        <w:rPr>
          <w:rFonts w:ascii="Times New Roman" w:hAnsi="Times New Roman" w:eastAsia="Times New Roman" w:cs="Times New Roman"/>
          <w:b w:val="0"/>
          <w:sz w:val="24"/>
        </w:rPr>
        <w:t>By: [Full name of Plaintiff's counsel, law firm, PA State Bar Number]</w:t>
      </w:r>
    </w:p>
    <w:p>
      <w:pPr>
        <w:keepNext w:val="0"/>
        <w:spacing w:before="120" w:after="0" w:line="260" w:lineRule="exact"/>
        <w:ind w:left="720" w:right="0" w:firstLine="0"/>
        <w:jc w:val="left"/>
      </w:pPr>
      <w:r>
        <w:rPr>
          <w:rFonts w:ascii="Times New Roman" w:hAnsi="Times New Roman" w:eastAsia="Times New Roman" w:cs="Times New Roman"/>
          <w:b w:val="0"/>
          <w:sz w:val="24"/>
        </w:rPr>
        <w:t>On behalf of [Name of Plaintiff]</w:t>
      </w:r>
    </w:p>
    <w:p>
      <w:pPr>
        <w:keepNext w:val="0"/>
        <w:spacing w:before="120" w:after="0" w:line="260" w:lineRule="exact"/>
        <w:ind w:left="720" w:right="0" w:firstLine="0"/>
        <w:jc w:val="left"/>
      </w:pPr>
      <w:r>
        <w:rPr>
          <w:rFonts w:ascii="Times New Roman" w:hAnsi="Times New Roman" w:eastAsia="Times New Roman" w:cs="Times New Roman"/>
          <w:b w:val="0"/>
          <w:sz w:val="24"/>
        </w:rPr>
        <w:t>[Month Day, Year]</w:t>
      </w:r>
    </w:p>
    <w:p>
      <w:pPr>
        <w:keepNext w:val="0"/>
        <w:spacing w:before="120" w:after="0" w:line="260" w:lineRule="exact"/>
        <w:ind w:left="360" w:right="0" w:firstLine="0"/>
        <w:jc w:val="left"/>
      </w:pPr>
      <w:r>
        <w:rPr>
          <w:rFonts w:ascii="Times New Roman" w:hAnsi="Times New Roman" w:eastAsia="Times New Roman" w:cs="Times New Roman"/>
          <w:b/>
          <w:sz w:val="24"/>
        </w:rPr>
        <w:t>ORDER</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AND NOW, on this [day] day of [month], [year], upon consideration of Plaintiff's Motion for the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Directing Partition of Real Property and any response thereto, it is hereby ORDERED that partition be made of the Property mentioned and described in the Complaint among the named parties in proportion to their respective interests, as follows:</w:t>
      </w:r>
    </w:p>
    <w:p>
      <w:pPr>
        <w:keepNext w:val="0"/>
        <w:spacing w:before="200" w:after="0" w:line="260" w:lineRule="exact"/>
        <w:ind w:left="720" w:right="0" w:firstLine="0"/>
        <w:jc w:val="both"/>
      </w:pPr>
      <w:r>
        <w:rPr>
          <w:rFonts w:ascii="Times New Roman" w:hAnsi="Times New Roman" w:eastAsia="Times New Roman" w:cs="Times New Roman"/>
          <w:b w:val="0"/>
          <w:sz w:val="24"/>
        </w:rPr>
        <w:t>To Plaintiff, [percentage] interest</w:t>
      </w:r>
    </w:p>
    <w:p>
      <w:pPr>
        <w:keepNext w:val="0"/>
        <w:spacing w:before="200" w:after="0" w:line="260" w:lineRule="exact"/>
        <w:ind w:left="720" w:right="0" w:firstLine="0"/>
        <w:jc w:val="both"/>
      </w:pPr>
      <w:r>
        <w:rPr>
          <w:rFonts w:ascii="Times New Roman" w:hAnsi="Times New Roman" w:eastAsia="Times New Roman" w:cs="Times New Roman"/>
          <w:b w:val="0"/>
          <w:sz w:val="24"/>
        </w:rPr>
        <w:t>To Defendant, [percentage] interest</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parties or their attorneys are directed to appear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preliminary conference on [month day, year], to consider the matters set forth in 231 Pa. Code § 1558.</w:t>
      </w:r>
    </w:p>
    <w:p>
      <w:pPr>
        <w:keepNext w:val="0"/>
        <w:spacing w:before="120" w:after="0" w:line="260" w:lineRule="exact"/>
        <w:ind w:left="360" w:right="0" w:firstLine="0"/>
        <w:jc w:val="left"/>
      </w:pPr>
      <w:r>
        <w:rPr>
          <w:rFonts w:ascii="Times New Roman" w:hAnsi="Times New Roman" w:eastAsia="Times New Roman" w:cs="Times New Roman"/>
          <w:b w:val="0"/>
          <w:sz w:val="24"/>
        </w:rPr>
        <w:t>BY THE COURT:</w:t>
      </w:r>
    </w:p>
    <w:p>
      <w:pPr>
        <w:keepNext w:val="0"/>
        <w:spacing w:before="120" w:after="0" w:line="260" w:lineRule="exact"/>
        <w:ind w:left="360" w:right="0" w:firstLine="0"/>
        <w:jc w:val="left"/>
      </w:pPr>
      <w:r>
        <w:rPr>
          <w:rFonts w:ascii="Times New Roman" w:hAnsi="Times New Roman" w:eastAsia="Times New Roman" w:cs="Times New Roman"/>
          <w:b w:val="0"/>
          <w:sz w:val="24"/>
        </w:rPr>
        <w:t>___________</w:t>
      </w:r>
    </w:p>
    <w:p>
      <w:pPr>
        <w:keepNext w:val="0"/>
        <w:spacing w:before="120" w:after="0" w:line="260" w:lineRule="exact"/>
        <w:ind w:left="360" w:right="0" w:firstLine="0"/>
        <w:jc w:val="left"/>
      </w:pPr>
      <w:r>
        <w:rPr>
          <w:rFonts w:ascii="Times New Roman" w:hAnsi="Times New Roman" w:eastAsia="Times New Roman" w:cs="Times New Roman"/>
          <w:b w:val="0"/>
          <w:sz w:val="24"/>
        </w:rPr>
        <w:t>Judge [Name]</w:t>
      </w:r>
    </w:p>
    <w:p>
      <w:pPr>
        <w:keepNext w:val="0"/>
        <w:spacing w:before="120" w:after="0" w:line="260" w:lineRule="exact"/>
        <w:ind w:left="360" w:right="0" w:firstLine="0"/>
        <w:jc w:val="left"/>
      </w:pPr>
      <w:r>
        <w:rPr>
          <w:rFonts w:ascii="Times New Roman" w:hAnsi="Times New Roman" w:eastAsia="Times New Roman" w:cs="Times New Roman"/>
          <w:b w:val="0"/>
          <w:sz w:val="24"/>
        </w:rPr>
        <w:t>[Name of Court]</w:t>
      </w:r>
    </w:p>
    <w:p>
      <w:pPr>
        <w:keepNext w:val="0"/>
        <w:spacing w:before="120" w:after="0" w:line="260" w:lineRule="exact"/>
        <w:ind w:left="36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Complaint (Partition)</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[Attach Complaint]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