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to Appoint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Special Process Server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COMMONWEALTH OF MASSACHUSETTS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PLAINTIFF'S MOTION FOR APPOINTMENT OF SPECIAL PROCESS SERVER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Plaintiff in the above-entitled action moves that this Honorable Court appoint [name of special process server], of [address of special process server]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special process server, authorizing [him/her] to serve all process issued by the court in this case pursuant to Mass. R. Civ. P. 4(c). [Name of special process server]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disinterested person who is not less than 18 years of age.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 prepared]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The Plaintiff, by [his/her/its] attorney,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city, state, and zip]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[your phone]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BBO No.: [your Board of Bar Overseers number]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