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Motion to Compel Response or Further Response to Deposition Questions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SUPERIOR COURT OF THE STATE OF CALIFORNIA</w:t>
      </w:r>
    </w:p>
    <w:p>
      <w:pPr>
        <w:keepNext w:val="0"/>
        <w:spacing w:before="200" w:after="0" w:line="260" w:lineRule="exact"/>
        <w:ind w:left="360" w:right="0" w:firstLine="0"/>
        <w:jc w:val="center"/>
      </w:pPr>
      <w:r>
        <w:rPr>
          <w:rFonts w:ascii="Times New Roman" w:hAnsi="Times New Roman" w:eastAsia="Times New Roman" w:cs="Times New Roman"/>
          <w:b w:val="0"/>
          <w:sz w:val="24"/>
        </w:rPr>
        <w:t>FOR THE COUNTY OF [county name]</w:t>
      </w:r>
    </w:p>
    <w:p>
      <w:pPr>
        <w:keepNext w:val="0"/>
        <w:spacing w:before="200" w:after="0" w:line="260" w:lineRule="exact"/>
        <w:ind w:left="360" w:right="0" w:firstLine="0"/>
        <w:jc w:val="both"/>
      </w:pPr>
      <w:r>
        <w:rPr>
          <w:rFonts w:ascii="Times New Roman" w:hAnsi="Times New Roman" w:eastAsia="Times New Roman" w:cs="Times New Roman"/>
          <w:b w:val="0"/>
          <w:sz w:val="24"/>
        </w:rPr>
        <w:t>To [responding party designation (e.g., Defendant)] [name] and to [his/her/its] attorney of record: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NOTICE IS HEREBY GIVEN that on [date], at [time], or as soon thereafter as the matter may be heard, in [Department or Division] of this court, located at [street address], [city], [moving party designation (e.g., Plaintiff)] will, and hereby does, move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to compel [name of deponent] to answer those questions, listed in the accompanying separate statement, which [he/she/it] failed to [answer / adequately answer] at the taking of [his/her/its] deposition on [deposition date] [and/or produce for inspection those (documents, electronically stored information, and/or things) under (his/her/its) control, listed in the accompany separate statement, as described in the (deposition notice/subpoena)) served on (him/her/it) on (date)], and will further move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imposing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monetary sanction against [opposing party and/or his/her/its attorney (e.g., Defendant (defendant name) and (his/her/its) attorney (attorney name))] and in favor of [moving party designation (e.g., Plaintiff)], in the amount of $[amount]. The motion to compel will be made on the grounds that the information sought by the questions is properly subject to discovery.</w:t>
      </w:r>
    </w:p>
    <w:p>
      <w:pPr>
        <w:keepNext w:val="0"/>
        <w:spacing w:before="200" w:after="0" w:line="260" w:lineRule="exact"/>
        <w:ind w:left="720" w:right="0" w:firstLine="0"/>
        <w:jc w:val="both"/>
      </w:pPr>
      <w:r>
        <w:rPr>
          <w:rFonts w:ascii="Times New Roman" w:hAnsi="Times New Roman" w:eastAsia="Times New Roman" w:cs="Times New Roman"/>
          <w:b w:val="0"/>
          <w:sz w:val="24"/>
        </w:rPr>
        <w:t>The motion will be based on this notice of motion [and the oral notice given to the deponent at the deposition]; on the separate statement, memorandum, and declaration(s) of [declarant name(s)] served and filed herewith; on the records and file in this action; on the certified copy of [the relevant parts of] the [stenographic or audio or video recording] transcript of the deposition, [lodged herewith as Exhibit __ / which will be lodged with the court before the hearing on the motion]; and on such evidence as may be presented at the hearing of the motion.</w:t>
      </w: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 (attorney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[attorney name]</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[party affiliation (e.g., Plaintiff)] [party name]</w:t>
      </w:r>
    </w:p>
    <w:p>
      <w:pPr>
        <w:keepNext w:val="0"/>
        <w:spacing w:before="120" w:after="0" w:line="260" w:lineRule="exact"/>
        <w:ind w:left="360" w:right="0" w:firstLine="0"/>
        <w:jc w:val="left"/>
      </w:pPr>
      <w:r>
        <w:rPr>
          <w:rFonts w:ascii="Times New Roman" w:hAnsi="Times New Roman" w:eastAsia="Times New Roman" w:cs="Times New Roman"/>
          <w:b/>
          <w:sz w:val="24"/>
        </w:rPr>
        <w:t>DECLARATION OF [declarant name] IN SUPPORT OF MOTION TO COMPEL FURTHER DEPOSITION TESTIMONY [and/or PRODUCTION]</w:t>
      </w:r>
    </w:p>
    <w:p>
      <w:pPr>
        <w:keepNext w:val="0"/>
        <w:spacing w:before="200" w:after="0" w:line="260" w:lineRule="exact"/>
        <w:ind w:left="720" w:right="0" w:firstLine="0"/>
        <w:jc w:val="both"/>
      </w:pPr>
      <w:r>
        <w:rPr>
          <w:rFonts w:ascii="Times New Roman" w:hAnsi="Times New Roman" w:eastAsia="Times New Roman" w:cs="Times New Roman"/>
          <w:b w:val="0"/>
          <w:sz w:val="24"/>
        </w:rPr>
        <w:t>I, [declarant name], declare:</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am [identify declarant (e.g.,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at law duly admitted to practice before all the courts of the State of California and the attorney of record for (specify party) in this action)].</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[Moving party designation (e.g., Plaintiff)] [moving party name] is seeking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of this court to compel [name of deponent] to answer questions that [he/she/it] [failed to answer / failed to adequately answer] at the taking of [his/her/its] deposition [and/or produce for inspection those (documents, electronically stored information, and/or tangible things) under (his/her/its) control that (he/she/it) has failed to produce pursuant to the deposition notice/subpoena)],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imposing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monetary sanction against [name of opposing party and/or his/her/its attorney].</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above-described action is one for [set forth facts showing the subject matter of the action].</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On [date], [moving party designation (e.g., Plaintiff)] served on [identify all other parties to the action]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the deposition.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and correct copy of this notice is attached to this declaration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deposition of [name of deponent] was commenced in this action on [date], at [place], before [name of deposition officer] pursuant to the deposition notice.</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During the taking of testimony at the deposition, [name of deponent] failed to answer questions relating to [description of disputed testimony], as detailed in the separate statement accompanying this motion, and as appears in the transcript of the deposition, which [is being lodged with this court and is attached hereto as Exhibit __ and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 / will be lodged with this court].</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information sought which deponent has failed to provide is relevant to the subject matter involved in this action and is not privileged, as set forth in the separate statement accompanying this motion.</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On or about [date], [moving party designation (e.g., Plaintiff)], [provide statement of facts showing reasonable and good faith attempt to informally resolve issues presented in the motion,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description of conferring or attempting to confer with other party].</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[Include any facts that may be needed to rebut the arguments you anticipate the deponent will make in opposition, such as that the deposition is unnecessary or harassing, the documents have already been produced or the requests are unduly burdensome].</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[Moving party designation (e.g., Plaintiff] has incurred expenses as follows: [itemize reasonable expenses],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total of $[amount].</w:t>
      </w:r>
    </w:p>
    <w:p>
      <w:pPr>
        <w:keepNext w:val="0"/>
        <w:spacing w:before="200" w:after="0" w:line="260" w:lineRule="exact"/>
        <w:ind w:left="720" w:right="0" w:firstLine="0"/>
        <w:jc w:val="both"/>
      </w:pPr>
      <w:r>
        <w:rPr>
          <w:rFonts w:ascii="Times New Roman" w:hAnsi="Times New Roman" w:eastAsia="Times New Roman" w:cs="Times New Roman"/>
          <w:b w:val="0"/>
          <w:sz w:val="24"/>
        </w:rPr>
        <w:t>I declare under penalty of perjury under the laws of the State of California that the foregoing is true and correct.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[date]</w:t>
      </w:r>
    </w:p>
    <w:p>
      <w:pPr>
        <w:keepNext w:val="0"/>
        <w:spacing w:before="120" w:after="0" w:line="260" w:lineRule="exact"/>
        <w:ind w:left="720" w:right="0" w:firstLine="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signature</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 xml:space="preserve"> [typed name]</w:t>
      </w:r>
    </w:p>
    <w:p>
      <w:pPr>
        <w:keepNext w:val="0"/>
        <w:spacing w:before="120" w:after="0" w:line="260" w:lineRule="exact"/>
        <w:ind w:left="360" w:right="0" w:firstLine="0"/>
        <w:jc w:val="left"/>
      </w:pPr>
      <w:r>
        <w:rPr>
          <w:rFonts w:ascii="Times New Roman" w:hAnsi="Times New Roman" w:eastAsia="Times New Roman" w:cs="Times New Roman"/>
          <w:b/>
          <w:sz w:val="24"/>
        </w:rPr>
        <w:t>MEMORANDUM IN SUPPORT OF MOTION</w:t>
      </w:r>
    </w:p>
    <w:p>
      <w:pPr>
        <w:keepNext w:val="0"/>
        <w:spacing w:before="200" w:after="0" w:line="260" w:lineRule="exact"/>
        <w:ind w:left="720" w:right="0" w:firstLine="0"/>
        <w:jc w:val="center"/>
      </w:pPr>
      <w:r>
        <w:rPr>
          <w:rFonts w:ascii="Times New Roman" w:hAnsi="Times New Roman" w:eastAsia="Times New Roman" w:cs="Times New Roman"/>
          <w:b w:val="0"/>
          <w:sz w:val="24"/>
        </w:rPr>
        <w:t>[</w:t>
      </w:r>
      <w:r>
        <w:rPr>
          <w:rFonts w:ascii="Times New Roman" w:hAnsi="Times New Roman" w:eastAsia="Times New Roman" w:cs="Times New Roman"/>
          <w:b w:val="0"/>
          <w:sz w:val="24"/>
        </w:rPr>
        <w:t>Add memorandum supporting motion</w:t>
      </w:r>
      <w:r>
        <w:rPr>
          <w:rFonts w:ascii="Times New Roman" w:hAnsi="Times New Roman" w:eastAsia="Times New Roman" w:cs="Times New Roman"/>
          <w:b w:val="0"/>
          <w:sz w:val="24"/>
        </w:rPr>
        <w: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