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stylesWithEffects.xml" ContentType="application/vnd.ms-word.stylesWithEffect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4" Type="http://schemas.openxmlformats.org/officeDocument/2006/relationships/extended-properties" Target="docProps/app.xml"/><Relationship Id="rId1" Type="http://schemas.openxmlformats.org/officeDocument/2006/relationships/officeDocument" Target="word/document.xml"/><Relationship Id="rId2" Type="http://schemas.openxmlformats.org/package/2006/relationships/metadata/thumbnail" Target="docProps/thumbnail.jpeg"/></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pPr/>
    </w:p>
    <w:p>
      <w:pPr/>
    </w:p>
    <w:p>
      <w:pPr>
        <w:keepNext w:val="0"/>
        <w:spacing w:after="200" w:line="340" w:lineRule="exact"/>
        <w:ind w:left="0" w:right="0" w:firstLine="0"/>
        <w:jc w:val="center"/>
      </w:pPr>
      <w:r>
        <w:rPr>
          <w:rFonts w:ascii="Times New Roman" w:hAnsi="Times New Roman" w:eastAsia="Times New Roman" w:cs="Times New Roman"/>
          <w:b/>
          <w:sz w:val="24"/>
        </w:rPr>
        <w:t xml:space="preserve">Motion to Compel Response or Further Response to Interrogatories </w:t>
      </w:r>
    </w:p>
    <w:p>
      <w:pPr>
        <w:keepNext w:val="0"/>
        <w:spacing w:after="0" w:line="240" w:lineRule="exact"/>
        <w:ind w:right="0"/>
        <w:jc w:val="both"/>
      </w:pPr>
    </w:p>
    <w:p>
      <w:pPr>
        <w:keepNext w:val="0"/>
        <w:spacing w:before="200" w:after="0" w:line="260" w:lineRule="exact"/>
        <w:ind w:left="360" w:right="0" w:firstLine="0"/>
        <w:jc w:val="center"/>
      </w:pPr>
      <w:r>
        <w:rPr>
          <w:rFonts w:ascii="Times New Roman" w:hAnsi="Times New Roman" w:eastAsia="Times New Roman" w:cs="Times New Roman"/>
          <w:b w:val="0"/>
          <w:sz w:val="24"/>
        </w:rPr>
        <w:t>SUPERIOR COURT OF THE STATE OF CALIFORNIA</w:t>
      </w:r>
    </w:p>
    <w:p>
      <w:pPr>
        <w:keepNext w:val="0"/>
        <w:spacing w:before="200" w:after="0" w:line="260" w:lineRule="exact"/>
        <w:ind w:left="360" w:right="0" w:firstLine="0"/>
        <w:jc w:val="center"/>
      </w:pPr>
      <w:r>
        <w:rPr>
          <w:rFonts w:ascii="Times New Roman" w:hAnsi="Times New Roman" w:eastAsia="Times New Roman" w:cs="Times New Roman"/>
          <w:b w:val="0"/>
          <w:sz w:val="24"/>
        </w:rPr>
        <w:t>FOR THE COUNTY OF [county name]</w:t>
      </w:r>
    </w:p>
    <w:p>
      <w:pPr>
        <w:keepNext w:val="0"/>
        <w:spacing w:before="200" w:after="0" w:line="260" w:lineRule="exact"/>
        <w:ind w:left="360" w:right="0" w:firstLine="0"/>
        <w:jc w:val="both"/>
      </w:pPr>
      <w:r>
        <w:rPr>
          <w:rFonts w:ascii="Times New Roman" w:hAnsi="Times New Roman" w:eastAsia="Times New Roman" w:cs="Times New Roman"/>
          <w:b w:val="0"/>
          <w:sz w:val="24"/>
        </w:rPr>
        <w:t>To [responding party designation (e.g., Defendant)] [name] and to [his/her/its] attorney of record:</w:t>
      </w:r>
    </w:p>
    <w:p>
      <w:pPr>
        <w:keepNext w:val="0"/>
        <w:spacing w:before="200" w:after="0" w:line="260" w:lineRule="exact"/>
        <w:ind w:left="720" w:right="0" w:firstLine="0"/>
        <w:jc w:val="both"/>
      </w:pPr>
      <w:r>
        <w:rPr>
          <w:rFonts w:ascii="Times New Roman" w:hAnsi="Times New Roman" w:eastAsia="Times New Roman" w:cs="Times New Roman"/>
          <w:b w:val="0"/>
          <w:sz w:val="24"/>
        </w:rPr>
        <w:t xml:space="preserve">NOTICE IS HEREBY GIVEN that on [hearing date], at [hearing time], or as soon thereafter as the matter may be heard, in Department [department name or number] of this court, located at [street address], [city], [moving party designation (e.g., Plaintiff)] will, and hereby does, move the court for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order pursuant to California Code of Civil Procedure Sections 2023.010 et seq. and [2030.290(b) or 2030.300] compelling [responding party designation (e.g., Defendant)] [responding party name] to serve [insert if applicable: further] responses to [moving party designation (e.g., Plaintiff)] [moving party name]'s [specify number (e.g., First)] Set of Interrogatories served on [service date], and for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order imposing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monetary sanction against [responding party and/or attorney (e.g., Defendant (name) and attorney (name))], in the amount of $[amount]. [If motion seeks further response to interrogatories, add: Specifically, (moving party designation, e.g., Plaintiff) seeks further response(s) to the following interrogatories: (specify interrogatory numbers).]</w:t>
      </w:r>
    </w:p>
    <w:p>
      <w:pPr>
        <w:keepNext w:val="0"/>
        <w:spacing w:before="200" w:after="0" w:line="260" w:lineRule="exact"/>
        <w:ind w:left="720" w:right="0" w:firstLine="0"/>
        <w:jc w:val="both"/>
      </w:pPr>
      <w:r>
        <w:rPr>
          <w:rFonts w:ascii="Times New Roman" w:hAnsi="Times New Roman" w:eastAsia="Times New Roman" w:cs="Times New Roman"/>
          <w:b w:val="0"/>
          <w:sz w:val="24"/>
        </w:rPr>
        <w:t>The motion will be made on the grounds that the interrogatories referenced above are relevant to the subject matter of this action and are not privileged, and that [specify further grounds for motion, e.g., (responding party designation, e.g., Defendant) has completely failed and refused to serve any responses to these interrogatories or Defendant's response to Interrogatory No. (number) is incomplete because (specify reasons) or Defendant's objections to Interrogatory Nos. (numbers) are unfounded in that (specify reasons)].</w:t>
      </w:r>
    </w:p>
    <w:p>
      <w:pPr>
        <w:keepNext w:val="0"/>
        <w:spacing w:before="200" w:after="0" w:line="260" w:lineRule="exact"/>
        <w:ind w:left="720" w:right="0" w:firstLine="0"/>
        <w:jc w:val="both"/>
      </w:pPr>
      <w:r>
        <w:rPr>
          <w:rFonts w:ascii="Times New Roman" w:hAnsi="Times New Roman" w:eastAsia="Times New Roman" w:cs="Times New Roman"/>
          <w:b w:val="0"/>
          <w:sz w:val="24"/>
        </w:rPr>
        <w:t>The motion will be based on this notice of motion, on the declaration[s] of [name(s)], [insert if applicable: on the separate statement served and filed herewith] on the memorandum served and filed herewith, and on the records and file herein and such evidence as may be presented at the hearing of the motion.</w:t>
      </w:r>
    </w:p>
    <w:p>
      <w:pPr/>
    </w:p>
    <w:p>
      <w:pPr>
        <w:keepNext w:val="0"/>
        <w:spacing w:before="200" w:after="0" w:line="260" w:lineRule="exact"/>
        <w:ind w:left="360" w:right="0" w:firstLine="0"/>
        <w:jc w:val="both"/>
      </w:pPr>
      <w:r>
        <w:rPr>
          <w:rFonts w:ascii="Times New Roman" w:hAnsi="Times New Roman" w:eastAsia="Times New Roman" w:cs="Times New Roman"/>
          <w:b w:val="0"/>
          <w:sz w:val="24"/>
        </w:rPr>
        <w:t>Dated: [date]</w:t>
      </w:r>
    </w:p>
    <w:p>
      <w:pPr>
        <w:keepNext w:val="0"/>
        <w:spacing w:before="200" w:after="0" w:line="260" w:lineRule="exact"/>
        <w:ind w:left="360" w:right="0" w:firstLine="0"/>
        <w:jc w:val="both"/>
      </w:pPr>
      <w:r>
        <w:rPr>
          <w:rFonts w:ascii="Times New Roman" w:hAnsi="Times New Roman" w:eastAsia="Times New Roman" w:cs="Times New Roman"/>
          <w:b w:val="0"/>
          <w:sz w:val="24"/>
        </w:rPr>
        <w:t>[firm name, if any]</w:t>
      </w:r>
    </w:p>
    <w:p>
      <w:pPr>
        <w:keepNext w:val="0"/>
        <w:spacing w:before="120" w:after="0" w:line="260" w:lineRule="exact"/>
        <w:ind w:left="360" w:right="0" w:firstLine="0"/>
        <w:jc w:val="left"/>
      </w:pPr>
      <w:r>
        <w:rPr>
          <w:rFonts w:ascii="Times New Roman" w:hAnsi="Times New Roman" w:eastAsia="Times New Roman" w:cs="Times New Roman"/>
          <w:b w:val="0"/>
          <w:sz w:val="24"/>
        </w:rPr>
        <w:t>By: ____________________ (attorney signature)</w:t>
      </w:r>
    </w:p>
    <w:p>
      <w:pPr>
        <w:keepNext w:val="0"/>
        <w:spacing w:before="120" w:after="0" w:line="260" w:lineRule="exact"/>
        <w:ind w:left="360" w:right="0" w:firstLine="0"/>
        <w:jc w:val="left"/>
      </w:pPr>
      <w:r>
        <w:rPr>
          <w:rFonts w:ascii="Times New Roman" w:hAnsi="Times New Roman" w:eastAsia="Times New Roman" w:cs="Times New Roman"/>
          <w:b w:val="0"/>
          <w:sz w:val="24"/>
        </w:rPr>
        <w:t>[attorney name]</w:t>
      </w:r>
    </w:p>
    <w:p>
      <w:pPr>
        <w:keepNext w:val="0"/>
        <w:spacing w:before="120" w:after="0" w:line="260" w:lineRule="exact"/>
        <w:ind w:left="360" w:right="0" w:firstLine="0"/>
        <w:jc w:val="left"/>
      </w:pPr>
      <w:r>
        <w:rPr>
          <w:rFonts w:ascii="Times New Roman" w:hAnsi="Times New Roman" w:eastAsia="Times New Roman" w:cs="Times New Roman"/>
          <w:b w:val="0"/>
          <w:sz w:val="24"/>
        </w:rPr>
        <w:t>Attorney for [moving party designation (e.g., Plaintiff)] [moving party name]</w:t>
      </w:r>
    </w:p>
    <w:p>
      <w:pPr/>
    </w:p>
    <w:p>
      <w:pPr>
        <w:keepNext w:val="0"/>
        <w:spacing w:before="200" w:after="0" w:line="260" w:lineRule="exact"/>
        <w:ind w:left="360" w:right="0" w:firstLine="0"/>
        <w:jc w:val="center"/>
      </w:pPr>
      <w:r>
        <w:rPr>
          <w:rFonts w:ascii="Times New Roman" w:hAnsi="Times New Roman" w:eastAsia="Times New Roman" w:cs="Times New Roman"/>
          <w:b/>
          <w:sz w:val="24"/>
        </w:rPr>
        <w:t>DECLARATION OF [declarant name] IN SUPPORT OF MOTION TO COMPEL</w:t>
      </w:r>
    </w:p>
    <w:p>
      <w:pPr>
        <w:keepNext w:val="0"/>
        <w:spacing w:before="200" w:after="0" w:line="260" w:lineRule="exact"/>
        <w:ind w:left="360" w:right="0" w:firstLine="0"/>
        <w:jc w:val="both"/>
      </w:pPr>
      <w:r>
        <w:rPr>
          <w:rFonts w:ascii="Times New Roman" w:hAnsi="Times New Roman" w:eastAsia="Times New Roman" w:cs="Times New Roman"/>
          <w:b w:val="0"/>
          <w:sz w:val="24"/>
        </w:rPr>
        <w:t>I, [name], declare:</w:t>
      </w:r>
    </w:p>
    <w:p>
      <w:pPr>
        <w:keepNext w:val="0"/>
        <w:spacing w:before="120" w:after="0" w:line="260" w:lineRule="exact"/>
        <w:ind w:left="720" w:right="0" w:firstLine="0"/>
        <w:jc w:val="left"/>
      </w:pPr>
      <w:r>
        <w:rPr>
          <w:rFonts w:ascii="Times New Roman" w:hAnsi="Times New Roman" w:eastAsia="Times New Roman" w:cs="Times New Roman"/>
          <w:b w:val="0"/>
          <w:sz w:val="24"/>
        </w:rPr>
        <w:t>1.</w:t>
      </w:r>
    </w:p>
    <w:p>
      <w:pPr>
        <w:keepNext w:val="0"/>
        <w:spacing w:before="200" w:after="0" w:line="260" w:lineRule="exact"/>
        <w:ind w:left="720" w:right="0" w:firstLine="0"/>
        <w:jc w:val="both"/>
      </w:pPr>
      <w:r>
        <w:rPr>
          <w:rFonts w:ascii="Times New Roman" w:hAnsi="Times New Roman" w:eastAsia="Times New Roman" w:cs="Times New Roman"/>
          <w:b w:val="0"/>
          <w:sz w:val="24"/>
        </w:rPr>
        <w:t xml:space="preserve"> I am [identify declarant (e.g.,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attorney at law duly admitted to practice before all the courts of the State of California and the attorney of record for (moving party designation, e.g., Plaintiff) (moving party name) in this action)].</w:t>
      </w:r>
    </w:p>
    <w:p>
      <w:pPr>
        <w:keepNext w:val="0"/>
        <w:spacing w:before="120" w:after="0" w:line="260" w:lineRule="exact"/>
        <w:ind w:left="720" w:right="0" w:firstLine="0"/>
        <w:jc w:val="left"/>
      </w:pPr>
      <w:r>
        <w:rPr>
          <w:rFonts w:ascii="Times New Roman" w:hAnsi="Times New Roman" w:eastAsia="Times New Roman" w:cs="Times New Roman"/>
          <w:b w:val="0"/>
          <w:sz w:val="24"/>
        </w:rPr>
        <w:t>2.</w:t>
      </w:r>
    </w:p>
    <w:p>
      <w:pPr>
        <w:keepNext w:val="0"/>
        <w:spacing w:before="200" w:after="0" w:line="260" w:lineRule="exact"/>
        <w:ind w:left="720" w:right="0" w:firstLine="0"/>
        <w:jc w:val="both"/>
      </w:pPr>
      <w:r>
        <w:rPr>
          <w:rFonts w:ascii="Times New Roman" w:hAnsi="Times New Roman" w:eastAsia="Times New Roman" w:cs="Times New Roman"/>
          <w:b w:val="0"/>
          <w:sz w:val="24"/>
        </w:rPr>
        <w:t xml:space="preserve"> On [date], [moving party designation (e.g., Plaintiff)] [moving party name] served [his/her/its] [specify number (e.g., First)] Set of Interrogatories on [responding party designation (e.g., Defendant)] [responding party name].</w:t>
      </w:r>
    </w:p>
    <w:p>
      <w:pPr>
        <w:keepNext w:val="0"/>
        <w:spacing w:before="120" w:after="0" w:line="260" w:lineRule="exact"/>
        <w:ind w:left="720" w:right="0" w:firstLine="0"/>
        <w:jc w:val="left"/>
      </w:pPr>
      <w:r>
        <w:rPr>
          <w:rFonts w:ascii="Times New Roman" w:hAnsi="Times New Roman" w:eastAsia="Times New Roman" w:cs="Times New Roman"/>
          <w:b w:val="0"/>
          <w:sz w:val="24"/>
        </w:rPr>
        <w:t>3.</w:t>
      </w:r>
    </w:p>
    <w:p>
      <w:pPr>
        <w:keepNext w:val="0"/>
        <w:spacing w:before="200" w:after="0" w:line="260" w:lineRule="exact"/>
        <w:ind w:left="720" w:right="0" w:firstLine="0"/>
        <w:jc w:val="both"/>
      </w:pPr>
      <w:r>
        <w:rPr>
          <w:rFonts w:ascii="Times New Roman" w:hAnsi="Times New Roman" w:eastAsia="Times New Roman" w:cs="Times New Roman"/>
          <w:b w:val="0"/>
          <w:sz w:val="24"/>
        </w:rPr>
        <w:t xml:space="preserve"> On [date], [responding party designation (e.g., Defendant)] [responding party name] served [his/her/its] purported responses to those Interrogatories on [moving party designation (e.g., Plaintiff)] [moving party name].</w:t>
      </w:r>
    </w:p>
    <w:p>
      <w:pPr>
        <w:keepNext w:val="0"/>
        <w:spacing w:before="120" w:after="0" w:line="260" w:lineRule="exact"/>
        <w:ind w:left="720" w:right="0" w:firstLine="0"/>
        <w:jc w:val="left"/>
      </w:pPr>
      <w:r>
        <w:rPr>
          <w:rFonts w:ascii="Times New Roman" w:hAnsi="Times New Roman" w:eastAsia="Times New Roman" w:cs="Times New Roman"/>
          <w:b w:val="0"/>
          <w:sz w:val="24"/>
        </w:rPr>
        <w:t>4.</w:t>
      </w:r>
    </w:p>
    <w:p>
      <w:pPr>
        <w:keepNext w:val="0"/>
        <w:spacing w:before="200" w:after="0" w:line="260" w:lineRule="exact"/>
        <w:ind w:left="720" w:right="0" w:firstLine="0"/>
        <w:jc w:val="both"/>
      </w:pPr>
      <w:r>
        <w:rPr>
          <w:rFonts w:ascii="Times New Roman" w:hAnsi="Times New Roman" w:eastAsia="Times New Roman" w:cs="Times New Roman"/>
          <w:b w:val="0"/>
          <w:sz w:val="24"/>
        </w:rPr>
        <w:t xml:space="preserve"> On [date], I [specify actions taken to confer with opposing party in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reasonable and good faith attempt to informally resolve the issues covered by the motion].</w:t>
      </w:r>
    </w:p>
    <w:p>
      <w:pPr>
        <w:keepNext w:val="0"/>
        <w:spacing w:before="120" w:after="0" w:line="260" w:lineRule="exact"/>
        <w:ind w:left="720" w:right="0" w:firstLine="0"/>
        <w:jc w:val="left"/>
      </w:pPr>
      <w:r>
        <w:rPr>
          <w:rFonts w:ascii="Times New Roman" w:hAnsi="Times New Roman" w:eastAsia="Times New Roman" w:cs="Times New Roman"/>
          <w:b w:val="0"/>
          <w:sz w:val="24"/>
        </w:rPr>
        <w:t>5.</w:t>
      </w:r>
    </w:p>
    <w:p>
      <w:pPr>
        <w:keepNext w:val="0"/>
        <w:spacing w:before="200" w:after="0" w:line="260" w:lineRule="exact"/>
        <w:ind w:left="720" w:right="0" w:firstLine="0"/>
        <w:jc w:val="both"/>
      </w:pPr>
      <w:r>
        <w:rPr>
          <w:rFonts w:ascii="Times New Roman" w:hAnsi="Times New Roman" w:eastAsia="Times New Roman" w:cs="Times New Roman"/>
          <w:b w:val="0"/>
          <w:sz w:val="24"/>
        </w:rPr>
        <w:t xml:space="preserve"> As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result of this failure by [responding party designation, e.g., Defendant], [moving party, e.g., Plaintiff] has incurred expenses as follows: [itemize reasonable expenses], for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total of $[amount].</w:t>
      </w:r>
    </w:p>
    <w:p>
      <w:pPr/>
    </w:p>
    <w:p>
      <w:pPr>
        <w:keepNext w:val="0"/>
        <w:spacing w:before="200" w:after="0" w:line="260" w:lineRule="exact"/>
        <w:ind w:left="360" w:right="0" w:firstLine="0"/>
        <w:jc w:val="both"/>
      </w:pPr>
      <w:r>
        <w:rPr>
          <w:rFonts w:ascii="Times New Roman" w:hAnsi="Times New Roman" w:eastAsia="Times New Roman" w:cs="Times New Roman"/>
          <w:b w:val="0"/>
          <w:sz w:val="24"/>
        </w:rPr>
        <w:t>I declare under penalty of perjury under the laws of the State of California that the foregoing is true and correct.</w:t>
      </w:r>
    </w:p>
    <w:p>
      <w:pPr>
        <w:keepNext w:val="0"/>
        <w:spacing w:before="120" w:after="0" w:line="260" w:lineRule="exact"/>
        <w:ind w:left="360" w:right="0" w:firstLine="0"/>
        <w:jc w:val="left"/>
      </w:pPr>
      <w:r>
        <w:rPr>
          <w:rFonts w:ascii="Times New Roman" w:hAnsi="Times New Roman" w:eastAsia="Times New Roman" w:cs="Times New Roman"/>
          <w:b w:val="0"/>
          <w:sz w:val="24"/>
        </w:rPr>
        <w:t>[signature date]</w:t>
      </w:r>
    </w:p>
    <w:p>
      <w:pPr>
        <w:keepNext w:val="0"/>
        <w:spacing w:before="120" w:after="0" w:line="260" w:lineRule="exact"/>
        <w:ind w:left="360" w:right="0" w:firstLine="0"/>
        <w:jc w:val="left"/>
      </w:pPr>
      <w:r>
        <w:rPr>
          <w:rFonts w:ascii="Times New Roman" w:hAnsi="Times New Roman" w:eastAsia="Times New Roman" w:cs="Times New Roman"/>
          <w:b w:val="0"/>
          <w:sz w:val="24"/>
        </w:rPr>
        <w:t>___________________ (declarant signature)</w:t>
      </w:r>
    </w:p>
    <w:p>
      <w:pPr>
        <w:keepNext w:val="0"/>
        <w:spacing w:before="120" w:after="0" w:line="260" w:lineRule="exact"/>
        <w:ind w:left="360" w:right="0" w:firstLine="0"/>
        <w:jc w:val="left"/>
      </w:pPr>
      <w:r>
        <w:rPr>
          <w:rFonts w:ascii="Times New Roman" w:hAnsi="Times New Roman" w:eastAsia="Times New Roman" w:cs="Times New Roman"/>
          <w:b w:val="0"/>
          <w:sz w:val="24"/>
        </w:rPr>
        <w:t>[typed name]</w:t>
      </w:r>
    </w:p>
    <w:p>
      <w:pPr/>
    </w:p>
    <w:p>
      <w:pPr>
        <w:keepNext w:val="0"/>
        <w:spacing w:before="120" w:after="0" w:line="260" w:lineRule="exact"/>
        <w:ind w:left="360" w:right="0" w:firstLine="0"/>
        <w:jc w:val="left"/>
      </w:pPr>
      <w:r>
        <w:rPr>
          <w:rFonts w:ascii="Times New Roman" w:hAnsi="Times New Roman" w:eastAsia="Times New Roman" w:cs="Times New Roman"/>
          <w:b w:val="0"/>
          <w:sz w:val="24"/>
        </w:rPr>
        <w:t>MEMORANDUM IN SUPPORT OF MOTION TO COMPEL [RESPONSES or FUTHER RESPONSES] TO INTERROGATORIES</w:t>
      </w:r>
    </w:p>
    <w:p>
      <w:pPr>
        <w:keepNext w:val="0"/>
        <w:spacing w:before="200" w:after="0" w:line="260" w:lineRule="exact"/>
        <w:ind w:left="720" w:right="0" w:firstLine="0"/>
        <w:jc w:val="center"/>
      </w:pPr>
      <w:r>
        <w:rPr>
          <w:rFonts w:ascii="Times New Roman" w:hAnsi="Times New Roman" w:eastAsia="Times New Roman" w:cs="Times New Roman"/>
          <w:b w:val="0"/>
          <w:sz w:val="24"/>
        </w:rPr>
        <w:t>[Add memorandum supporting motion]</w:t>
      </w:r>
    </w:p>
    <w:p>
      <w:pPr/>
    </w:p>
    <w:sectPr w:rsidR="00FC693F" w:rsidRPr="0006063C" w:rsidSect="00034616">
      <w:pgSz w:w="12240" w:h="15840"/>
      <w:pgMar w:top="1440" w:right="1800" w:bottom="1440" w:left="180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0000000000000000000"/>
    <w:charset w:val="02"/>
    <w:family w:val="auto"/>
    <w:pitch w:val="variable"/>
    <w:sig w:usb0="00000000" w:usb1="10000000" w:usb2="00000000" w:usb3="00000000" w:csb0="80000000" w:csb1="00000000"/>
  </w:font>
  <w:font w:name="Times New Roman">
    <w:panose1 w:val="02020603050405020304"/>
    <w:charset w:val="00"/>
    <w:family w:val="auto"/>
    <w:pitch w:val="variable"/>
    <w:sig w:usb0="E0002AFF" w:usb1="C0007841" w:usb2="00000009" w:usb3="00000000" w:csb0="000001FF" w:csb1="00000000"/>
  </w:font>
  <w:font w:name="Cambria">
    <w:panose1 w:val="02040503050406030204"/>
    <w:charset w:val="00"/>
    <w:family w:val="auto"/>
    <w:pitch w:val="variable"/>
    <w:sig w:usb0="E00002FF" w:usb1="400004FF" w:usb2="00000000" w:usb3="00000000" w:csb0="0000019F" w:csb1="00000000"/>
  </w:font>
  <w:font w:name="ＭＳ 明朝">
    <w:panose1 w:val="00000000000000000000"/>
    <w:charset w:val="80"/>
    <w:family w:val="roman"/>
    <w:notTrueType/>
    <w:pitch w:val="fixed"/>
    <w:sig w:usb0="00000001" w:usb1="08070000" w:usb2="00000010" w:usb3="00000000" w:csb0="00020000" w:csb1="00000000"/>
  </w:font>
  <w:font w:name="Calibri">
    <w:panose1 w:val="020F0502020204030204"/>
    <w:charset w:val="00"/>
    <w:family w:val="auto"/>
    <w:pitch w:val="variable"/>
    <w:sig w:usb0="E10002FF" w:usb1="4000ACFF" w:usb2="00000009" w:usb3="00000000" w:csb0="0000019F" w:csb1="00000000"/>
  </w:font>
  <w:font w:name="ＭＳ ゴシック">
    <w:panose1 w:val="00000000000000000000"/>
    <w:charset w:val="80"/>
    <w:family w:val="modern"/>
    <w:notTrueType/>
    <w:pitch w:val="fixed"/>
    <w:sig w:usb0="00000001" w:usb1="08070000" w:usb2="00000010" w:usb3="00000000" w:csb0="00020000" w:csb1="00000000"/>
  </w:font>
  <w:font w:name="Courier">
    <w:panose1 w:val="02000500000000000000"/>
    <w:charset w:val="00"/>
    <w:family w:val="auto"/>
    <w:pitch w:val="variable"/>
    <w:sig w:usb0="00000003" w:usb1="00000000" w:usb2="00000000" w:usb3="00000000" w:csb0="00000001" w:csb1="00000000"/>
  </w:font>
  <w:font w:name="Arial">
    <w:panose1 w:val="020B0604020202020204"/>
    <w:charset w:val="00"/>
    <w:family w:val="auto"/>
    <w:pitch w:val="variable"/>
    <w:sig w:usb0="E0002AFF" w:usb1="C0007843" w:usb2="00000009" w:usb3="00000000" w:csb0="000001FF" w:csb1="00000000"/>
  </w:font>
</w:fonts>
</file>

<file path=word/numbering.xml><?xml version="1.0" encoding="utf-8"?>
<w:numbering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FFFFFF7C"/>
    <w:multiLevelType w:val="singleLevel"/>
    <w:tmpl w:val="C310EC42"/>
    <w:lvl w:ilvl="0">
      <w:start w:val="1"/>
      <w:numFmt w:val="decimal"/>
      <w:lvlText w:val="%1."/>
      <w:lvlJc w:val="left"/>
      <w:pPr>
        <w:tabs>
          <w:tab w:val="num" w:pos="1800"/>
        </w:tabs>
        <w:ind w:left="1800" w:hanging="360"/>
      </w:pPr>
    </w:lvl>
  </w:abstractNum>
  <w:abstractNum w:abstractNumId="1">
    <w:nsid w:val="FFFFFF7D"/>
    <w:multiLevelType w:val="singleLevel"/>
    <w:tmpl w:val="E4089024"/>
    <w:lvl w:ilvl="0">
      <w:start w:val="1"/>
      <w:numFmt w:val="decimal"/>
      <w:lvlText w:val="%1."/>
      <w:lvlJc w:val="left"/>
      <w:pPr>
        <w:tabs>
          <w:tab w:val="num" w:pos="1440"/>
        </w:tabs>
        <w:ind w:left="1440" w:hanging="360"/>
      </w:pPr>
    </w:lvl>
  </w:abstractNum>
  <w:abstractNum w:abstractNumId="2">
    <w:nsid w:val="FFFFFF7E"/>
    <w:multiLevelType w:val="singleLevel"/>
    <w:tmpl w:val="FB12693A"/>
    <w:lvl w:ilvl="0">
      <w:start w:val="1"/>
      <w:numFmt w:val="decimal"/>
      <w:pStyle w:val="ListNumber3"/>
      <w:lvlText w:val="%1."/>
      <w:lvlJc w:val="left"/>
      <w:pPr>
        <w:tabs>
          <w:tab w:val="num" w:pos="1080"/>
        </w:tabs>
        <w:ind w:left="1080" w:hanging="360"/>
      </w:pPr>
    </w:lvl>
  </w:abstractNum>
  <w:abstractNum w:abstractNumId="3">
    <w:nsid w:val="FFFFFF7F"/>
    <w:multiLevelType w:val="singleLevel"/>
    <w:tmpl w:val="38441652"/>
    <w:lvl w:ilvl="0">
      <w:start w:val="1"/>
      <w:numFmt w:val="decimal"/>
      <w:pStyle w:val="ListNumber2"/>
      <w:lvlText w:val="%1."/>
      <w:lvlJc w:val="left"/>
      <w:pPr>
        <w:tabs>
          <w:tab w:val="num" w:pos="720"/>
        </w:tabs>
        <w:ind w:left="720" w:hanging="360"/>
      </w:pPr>
    </w:lvl>
  </w:abstractNum>
  <w:abstractNum w:abstractNumId="4">
    <w:nsid w:val="FFFFFF81"/>
    <w:multiLevelType w:val="singleLevel"/>
    <w:tmpl w:val="171AC3A4"/>
    <w:lvl w:ilvl="0">
      <w:start w:val="1"/>
      <w:numFmt w:val="bullet"/>
      <w:lvlText w:val=""/>
      <w:lvlJc w:val="left"/>
      <w:pPr>
        <w:tabs>
          <w:tab w:val="num" w:pos="1440"/>
        </w:tabs>
        <w:ind w:left="1440" w:hanging="360"/>
      </w:pPr>
      <w:rPr>
        <w:rFonts w:ascii="Symbol" w:hAnsi="Symbol" w:hint="default"/>
      </w:rPr>
    </w:lvl>
  </w:abstractNum>
  <w:abstractNum w:abstractNumId="5">
    <w:nsid w:val="FFFFFF82"/>
    <w:multiLevelType w:val="singleLevel"/>
    <w:tmpl w:val="F3EAFDEC"/>
    <w:lvl w:ilvl="0">
      <w:start w:val="1"/>
      <w:numFmt w:val="bullet"/>
      <w:pStyle w:val="ListBullet3"/>
      <w:lvlText w:val=""/>
      <w:lvlJc w:val="left"/>
      <w:pPr>
        <w:tabs>
          <w:tab w:val="num" w:pos="1080"/>
        </w:tabs>
        <w:ind w:left="1080" w:hanging="360"/>
      </w:pPr>
      <w:rPr>
        <w:rFonts w:ascii="Symbol" w:hAnsi="Symbol" w:hint="default"/>
      </w:rPr>
    </w:lvl>
  </w:abstractNum>
  <w:abstractNum w:abstractNumId="6">
    <w:nsid w:val="FFFFFF83"/>
    <w:multiLevelType w:val="singleLevel"/>
    <w:tmpl w:val="3D1EFFD4"/>
    <w:lvl w:ilvl="0">
      <w:start w:val="1"/>
      <w:numFmt w:val="bullet"/>
      <w:pStyle w:val="ListBullet2"/>
      <w:lvlText w:val=""/>
      <w:lvlJc w:val="left"/>
      <w:pPr>
        <w:tabs>
          <w:tab w:val="num" w:pos="720"/>
        </w:tabs>
        <w:ind w:left="720" w:hanging="360"/>
      </w:pPr>
      <w:rPr>
        <w:rFonts w:ascii="Symbol" w:hAnsi="Symbol" w:hint="default"/>
      </w:rPr>
    </w:lvl>
  </w:abstractNum>
  <w:abstractNum w:abstractNumId="7">
    <w:nsid w:val="FFFFFF88"/>
    <w:multiLevelType w:val="singleLevel"/>
    <w:tmpl w:val="D0A62B40"/>
    <w:lvl w:ilvl="0">
      <w:start w:val="1"/>
      <w:numFmt w:val="decimal"/>
      <w:pStyle w:val="ListNumber"/>
      <w:lvlText w:val="%1."/>
      <w:lvlJc w:val="left"/>
      <w:pPr>
        <w:tabs>
          <w:tab w:val="num" w:pos="360"/>
        </w:tabs>
        <w:ind w:left="360" w:hanging="360"/>
      </w:pPr>
    </w:lvl>
  </w:abstractNum>
  <w:abstractNum w:abstractNumId="8">
    <w:nsid w:val="FFFFFF89"/>
    <w:multiLevelType w:val="singleLevel"/>
    <w:tmpl w:val="29761A62"/>
    <w:lvl w:ilvl="0">
      <w:start w:val="1"/>
      <w:numFmt w:val="bullet"/>
      <w:pStyle w:val="ListBullet"/>
      <w:lvlText w:val=""/>
      <w:lvlJc w:val="left"/>
      <w:pPr>
        <w:tabs>
          <w:tab w:val="num" w:pos="360"/>
        </w:tabs>
        <w:ind w:left="360" w:hanging="360"/>
      </w:pPr>
      <w:rPr>
        <w:rFonts w:ascii="Symbol" w:hAnsi="Symbol" w:hint="default"/>
      </w:rPr>
    </w:lvl>
  </w:abstractNum>
  <w:num w:numId="1">
    <w:abstractNumId w:val="8"/>
  </w:num>
  <w:num w:numId="2">
    <w:abstractNumId w:val="6"/>
  </w:num>
  <w:num w:numId="3">
    <w:abstractNumId w:val="5"/>
  </w:num>
  <w:num w:numId="4">
    <w:abstractNumId w:val="4"/>
  </w:num>
  <w:num w:numId="5">
    <w:abstractNumId w:val="7"/>
  </w:num>
  <w:num w:numId="6">
    <w:abstractNumId w:val="3"/>
  </w:num>
  <w:num w:numId="7">
    <w:abstractNumId w:val="2"/>
  </w:num>
  <w:num w:numId="8">
    <w:abstractNumId w:val="1"/>
  </w:num>
  <w:num w:numId="9">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val="bestFit"/>
  <w:proofState w:spelling="clean" w:grammar="clean"/>
  <w:defaultTabStop w:val="720"/>
  <w:characterSpacingControl w:val="doNotCompress"/>
  <w:savePreviewPicture/>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B47730"/>
    <w:rsid w:val="00034616"/>
    <w:rsid w:val="0006063C"/>
    <w:rsid w:val="0015074B"/>
    <w:rsid w:val="0029639D"/>
    <w:rsid w:val="00326F90"/>
    <w:rsid w:val="00AA1D8D"/>
    <w:rsid w:val="00B47730"/>
    <w:rsid w:val="00CB0664"/>
    <w:rsid w:val="00FC693F"/>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7"/>
    <o:shapelayout v:ext="edit">
      <o:idmap v:ext="edit" data="1"/>
    </o:shapelayout>
  </w:shapeDefaults>
  <w:decimalSymbol w:val="."/>
  <w:listSeparator w:val=","/>
  <w14:docId w14:val="24062061"/>
  <w14:defaultImageDpi w14:val="30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693F"/>
  </w:style>
  <w:style w:type="paragraph" w:styleId="Header">
    <w:name w:val="header"/>
    <w:basedOn w:val="Normal"/>
    <w:link w:val="HeaderChar"/>
    <w:uiPriority w:val="99"/>
    <w:unhideWhenUsed/>
    <w:rsid w:val="00E618BF"/>
    <w:pPr>
      <w:tabs>
        <w:tab w:val="center" w:pos="4680"/>
        <w:tab w:val="right" w:pos="9360"/>
      </w:tabs>
      <w:spacing w:after="0" w:line="240" w:lineRule="auto"/>
    </w:pPr>
  </w:style>
  <w:style w:type="character" w:customStyle="1" w:styleId="HeaderChar">
    <w:name w:val="Header Char"/>
    <w:basedOn w:val="DefaultParagraphFont"/>
    <w:link w:val="Header"/>
    <w:uiPriority w:val="99"/>
    <w:rsid w:val="00E618BF"/>
  </w:style>
  <w:style w:type="paragraph" w:styleId="Footer">
    <w:name w:val="footer"/>
    <w:basedOn w:val="Normal"/>
    <w:link w:val="FooterChar"/>
    <w:uiPriority w:val="99"/>
    <w:unhideWhenUsed/>
    <w:rsid w:val="00E618BF"/>
    <w:pPr>
      <w:tabs>
        <w:tab w:val="center" w:pos="4680"/>
        <w:tab w:val="right" w:pos="9360"/>
      </w:tabs>
      <w:spacing w:after="0" w:line="240" w:lineRule="auto"/>
    </w:pPr>
  </w:style>
  <w:style w:type="character" w:customStyle="1" w:styleId="FooterChar">
    <w:name w:val="Footer Char"/>
    <w:basedOn w:val="DefaultParagraphFont"/>
    <w:link w:val="Footer"/>
    <w:uiPriority w:val="99"/>
    <w:rsid w:val="00E618B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stylesWithEffects.xml><?xml version="1.0" encoding="utf-8"?>
<w:styl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693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allowPNG/>
  <w:doNotSaveAsSingleFile/>
</w:webSettings>
</file>

<file path=word/_rels/document.xml.rels><?xml version='1.0' encoding='UTF-8' standalone='yes'?>
<Relationships xmlns="http://schemas.openxmlformats.org/package/2006/relationships"><Relationship Id="rId3" Type="http://schemas.openxmlformats.org/officeDocument/2006/relationships/styles" Target="styles.xml"/><Relationship Id="rId4" Type="http://schemas.microsoft.com/office/2007/relationships/stylesWithEffects" Target="stylesWithEffects.xml"/><Relationship Id="rId5" Type="http://schemas.openxmlformats.org/officeDocument/2006/relationships/settings" Target="settings.xml"/><Relationship Id="rId6" Type="http://schemas.openxmlformats.org/officeDocument/2006/relationships/webSettings" Target="webSettings.xml"/><Relationship Id="rId7" Type="http://schemas.openxmlformats.org/officeDocument/2006/relationships/fontTable" Target="fontTable.xml"/><Relationship Id="rId8" Type="http://schemas.openxmlformats.org/officeDocument/2006/relationships/theme" Target="theme/theme1.xml"/><Relationship Id="rId1" Type="http://schemas.openxmlformats.org/officeDocument/2006/relationships/customXml" Target="../customXml/item1.xml"/><Relationship Id="rId2" Type="http://schemas.openxmlformats.org/officeDocument/2006/relationships/numbering" Target="numbering.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EF278816-EC6F-A645-907D-7F25AECB1D4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1</Pages>
  <Words>0</Words>
  <Characters>0</Characters>
  <Application>Microsoft Macintosh Word</Application>
  <DocSecurity>0</DocSecurity>
  <Lines>0</Lines>
  <Paragraphs>0</Paragraphs>
  <ScaleCrop>false</ScaleCrop>
  <HeadingPairs>
    <vt:vector size="2" baseType="variant">
      <vt:variant>
        <vt:lpstr>Title</vt:lpstr>
      </vt:variant>
      <vt:variant>
        <vt:i4>1</vt:i4>
      </vt:variant>
    </vt:vector>
  </HeadingPairs>
  <TitlesOfParts>
    <vt:vector size="1" baseType="lpstr">
      <vt:lpstr/>
    </vt:vector>
  </TitlesOfParts>
  <Manager/>
  <Company/>
  <LinksUpToDate>false</LinksUpToDate>
  <CharactersWithSpaces>0</CharactersWithSpaces>
  <SharedDoc>false</SharedDoc>
  <HyperlinkBase/>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python-docx</dc:creator>
  <cp:keywords/>
  <dc:description>generated by python-docx</dc:description>
  <cp:lastModifiedBy/>
  <cp:revision>1</cp:revision>
  <dcterms:created xsi:type="dcterms:W3CDTF">2013-12-23T23:15:00Z</dcterms:created>
  <dcterms:modified xsi:type="dcterms:W3CDTF">2013-12-23T23:15:00Z</dcterms:modified>
  <cp:category/>
</cp:coreProperties>
</file>