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to Shorten Time</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 xml:space="preserve">DEBTORS' MOTION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ORDER SHORTENING TIME WITH RESPECT TO [MOTION]</w:t>
      </w:r>
    </w:p>
    <w:p>
      <w:pPr>
        <w:keepNext w:val="0"/>
        <w:spacing w:before="200" w:after="0" w:line="260" w:lineRule="exact"/>
        <w:ind w:left="720" w:right="0" w:firstLine="0"/>
        <w:jc w:val="both"/>
      </w:pPr>
      <w:r>
        <w:rPr>
          <w:rFonts w:ascii="Times New Roman" w:hAnsi="Times New Roman" w:eastAsia="Times New Roman" w:cs="Times New Roman"/>
          <w:b w:val="0"/>
          <w:sz w:val="24"/>
        </w:rPr>
        <w:t>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by and through their undersigned counsel, hereby file this motion (the "</w:t>
      </w:r>
      <w:r>
        <w:rPr>
          <w:rFonts w:ascii="Times New Roman" w:hAnsi="Times New Roman" w:eastAsia="Times New Roman" w:cs="Times New Roman"/>
          <w:b w:val="0"/>
          <w:sz w:val="24"/>
        </w:rPr>
        <w:t>Motion to Shorten</w:t>
      </w:r>
      <w:r>
        <w:rPr>
          <w:rFonts w:ascii="Times New Roman" w:hAnsi="Times New Roman" w:eastAsia="Times New Roman" w:cs="Times New Roman"/>
          <w:b w:val="0"/>
          <w:sz w:val="24"/>
        </w:rPr>
        <w:t xml:space="preserve">")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pursuant to Rule 9006(c)(1)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[and local rule] shortening the notice period with respect to the [motion name]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filed contemporaneously herewith. In support of the Motion to Shorten, the Debtors respectfully state as follows:</w:t>
      </w:r>
    </w:p>
    <w:p>
      <w:pPr>
        <w:keepNext w:val="0"/>
        <w:spacing w:before="200" w:after="0" w:line="260" w:lineRule="exact"/>
        <w:ind w:left="720" w:right="0" w:firstLine="0"/>
        <w:jc w:val="center"/>
      </w:pPr>
      <w:r>
        <w:rPr>
          <w:rFonts w:ascii="Times New Roman" w:hAnsi="Times New Roman" w:eastAsia="Times New Roman" w:cs="Times New Roman"/>
          <w:b/>
          <w:sz w:val="24"/>
        </w:rPr>
        <w:t>PRELIMINARY STATEMENT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[briefly describe the motion and the reasons for relief]</w:t>
      </w:r>
    </w:p>
    <w:p>
      <w:pPr>
        <w:keepNext w:val="0"/>
        <w:spacing w:before="200" w:after="0" w:line="260" w:lineRule="exact"/>
        <w:ind w:left="72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jurisdiction over the Motion to Shorten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w:t>
      </w:r>
    </w:p>
    <w:p>
      <w:pPr>
        <w:keepNext w:val="0"/>
        <w:spacing w:before="200" w:after="0" w:line="260" w:lineRule="exact"/>
        <w:ind w:left="720" w:right="0" w:firstLine="0"/>
        <w:jc w:val="center"/>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[Month Day, 20__]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Debtors filed petitions for relief under Chapter 11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The Debtors are operating their businesses and managing their property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and 1108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Contemporaneously herewith, the Debtors have filed the Motion seeking [add relief].</w:t>
      </w:r>
    </w:p>
    <w:p>
      <w:pPr>
        <w:keepNext w:val="0"/>
        <w:spacing w:before="200" w:after="0" w:line="260" w:lineRule="exact"/>
        <w:ind w:left="720" w:right="0" w:firstLine="0"/>
        <w:jc w:val="center"/>
      </w:pPr>
      <w:r>
        <w:rPr>
          <w:rFonts w:ascii="Times New Roman" w:hAnsi="Times New Roman" w:eastAsia="Times New Roman" w:cs="Times New Roman"/>
          <w:b/>
          <w:sz w:val="24"/>
        </w:rPr>
        <w:t>RELIEF REQUESTED</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this Motion to Shorten, the Debtors seek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shortening the notice period with respect to the Motion so that it may be heard on or before [Month Day, 20__], with objections, if any, due [Month Day, 20__], at [time].</w:t>
      </w:r>
    </w:p>
    <w:p>
      <w:pPr>
        <w:keepNext w:val="0"/>
        <w:spacing w:before="200" w:after="0" w:line="260" w:lineRule="exact"/>
        <w:ind w:left="720" w:right="0" w:firstLine="0"/>
        <w:jc w:val="center"/>
      </w:pPr>
      <w:r>
        <w:rPr>
          <w:rFonts w:ascii="Times New Roman" w:hAnsi="Times New Roman" w:eastAsia="Times New Roman" w:cs="Times New Roman"/>
          <w:b/>
          <w:sz w:val="24"/>
        </w:rPr>
        <w:t>BASIS FOR RELIEF</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Bankruptcy Rule 2002 provides that parties in interest must be provided with at least [enter the days required for notice]. However,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may shorten this period pursuant to Bankruptcy Rule 9006(c) [and local rule] for cause shown. Specifically, Bankruptcy Rule 9006(c)(1) provides that, "when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is required or allowed to be done at or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time by these rules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given thereunder or by order of court, the court for cause shown may in its discretion with or without motion or notice order the period reduced." Fed. R. Bankr. P. 9006(c)(1).</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set forth in the Motion, the Debtors [explain relief]. [explain the need for expedited relief]</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the reasons set forth above, the Debtors submit that shortening notice as requested herein is warranted under the circumstances and adequate to provide interested parties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respond to the relief requested in the Motion.</w:t>
      </w:r>
    </w:p>
    <w:p>
      <w:pPr>
        <w:keepNext w:val="0"/>
        <w:spacing w:before="200" w:after="0" w:line="260" w:lineRule="exact"/>
        <w:ind w:left="720" w:right="0" w:firstLine="0"/>
        <w:jc w:val="center"/>
      </w:pPr>
      <w:r>
        <w:rPr>
          <w:rFonts w:ascii="Times New Roman" w:hAnsi="Times New Roman" w:eastAsia="Times New Roman" w:cs="Times New Roman"/>
          <w:b/>
          <w:sz w:val="24"/>
        </w:rPr>
        <w:t>PROCEDURE</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have provided notice of this Motion to Shorten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Motion] by facsimile and, where practicable, email and/or overnight mail to: [Notice Parties]. Due to the nature of the relief requested herein, the Debtors respectfully submit that no further notice of this Motion to Shorten is required.</w:t>
      </w:r>
    </w:p>
    <w:p>
      <w:pPr>
        <w:keepNext w:val="0"/>
        <w:spacing w:before="200" w:after="0" w:line="260" w:lineRule="exact"/>
        <w:ind w:left="720" w:right="0" w:firstLine="0"/>
        <w:jc w:val="center"/>
      </w:pP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val="0"/>
          <w:sz w:val="24"/>
        </w:rPr>
        <w:t>WHEREFORE, the Debtors respectfully request that the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granting the relief requested herein; and (b) grant such other and further relief as the Court deems appropriate.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Dated: [date] </w:t>
      </w:r>
    </w:p>
    <w:p>
      <w:pPr>
        <w:keepNext w:val="0"/>
        <w:spacing w:before="60" w:after="0" w:line="260" w:lineRule="exact"/>
        <w:ind w:left="360" w:right="0" w:firstLine="0"/>
        <w:jc w:val="both"/>
      </w:pPr>
      <w:r>
        <w:rPr>
          <w:rFonts w:ascii="Times New Roman" w:hAnsi="Times New Roman" w:eastAsia="Times New Roman" w:cs="Times New Roman"/>
          <w:b w:val="0"/>
          <w:sz w:val="24"/>
        </w:rPr>
        <w:t>[city, state]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