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VEHICLE POWER OF ATTORNEY</w:t>
      </w:r>
    </w:p>
    <w:p>
      <w:pPr/>
    </w:p>
    <w:p>
      <w:pPr>
        <w:ind w:hanging="72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Vehicle Power of Attorney made this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and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who grants power of attorney to:</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who accepts such powers and agrees to act on behalf of the Principal.</w:t>
      </w:r>
    </w:p>
    <w:p>
      <w:pPr/>
    </w:p>
    <w:p>
      <w:pPr>
        <w:ind w:hanging="720"/>
      </w:pPr>
      <w:r>
        <w:rPr>
          <w:rFonts w:ascii="Times New Roman" w:hAnsi="Times New Roman" w:eastAsia="Times New Roman" w:cs="Times New Roman"/>
          <w:b/>
          <w:sz w:val="24"/>
        </w:rPr>
        <w:t>THE VEHICLE</w:t>
      </w:r>
      <w:r>
        <w:rPr>
          <w:rFonts w:ascii="Times New Roman" w:hAnsi="Times New Roman" w:eastAsia="Times New Roman" w:cs="Times New Roman"/>
          <w:sz w:val="24"/>
        </w:rPr>
        <w:t>. The Principal agrees to grant power of attorney for the following:</w:t>
      </w:r>
    </w:p>
    <w:p>
      <w:pPr/>
    </w:p>
    <w:p>
      <w:pPr/>
      <w:r>
        <w:rPr>
          <w:rFonts w:ascii="Times New Roman" w:hAnsi="Times New Roman" w:eastAsia="Times New Roman" w:cs="Times New Roman"/>
          <w:sz w:val="24"/>
        </w:rPr>
        <w:t>Make</w:t>
      </w:r>
      <w:r>
        <w:rPr>
          <w:rFonts w:ascii="Times New Roman" w:hAnsi="Times New Roman" w:eastAsia="Times New Roman" w:cs="Times New Roman"/>
          <w:sz w:val="24"/>
        </w:rPr>
        <w:t xml:space="preserve">: </w:t>
      </w:r>
      <w:r>
        <w:rPr>
          <w:rFonts w:ascii="Times New Roman" w:hAnsi="Times New Roman" w:eastAsia="Times New Roman" w:cs="Times New Roman"/>
          <w:sz w:val="24"/>
        </w:rPr>
        <w:t>[MAKE]</w:t>
      </w:r>
    </w:p>
    <w:p>
      <w:pPr/>
      <w:r>
        <w:rPr>
          <w:rFonts w:ascii="Times New Roman" w:hAnsi="Times New Roman" w:eastAsia="Times New Roman" w:cs="Times New Roman"/>
          <w:sz w:val="24"/>
        </w:rPr>
        <w:t>Model</w:t>
      </w:r>
      <w:r>
        <w:rPr>
          <w:rFonts w:ascii="Times New Roman" w:hAnsi="Times New Roman" w:eastAsia="Times New Roman" w:cs="Times New Roman"/>
          <w:sz w:val="24"/>
        </w:rPr>
        <w:t xml:space="preserve">: </w:t>
      </w:r>
      <w:r>
        <w:rPr>
          <w:rFonts w:ascii="Times New Roman" w:hAnsi="Times New Roman" w:eastAsia="Times New Roman" w:cs="Times New Roman"/>
          <w:sz w:val="24"/>
        </w:rPr>
        <w:t>[MODEL]</w:t>
      </w:r>
    </w:p>
    <w:p>
      <w:pPr/>
      <w:r>
        <w:rPr>
          <w:rFonts w:ascii="Times New Roman" w:hAnsi="Times New Roman" w:eastAsia="Times New Roman" w:cs="Times New Roman"/>
          <w:sz w:val="24"/>
        </w:rPr>
        <w:t>Year</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p>
    <w:p>
      <w:pPr/>
      <w:r>
        <w:rPr>
          <w:rFonts w:ascii="Times New Roman" w:hAnsi="Times New Roman" w:eastAsia="Times New Roman" w:cs="Times New Roman"/>
          <w:sz w:val="24"/>
        </w:rPr>
        <w:t>Style</w:t>
      </w:r>
      <w:r>
        <w:rPr>
          <w:rFonts w:ascii="Times New Roman" w:hAnsi="Times New Roman" w:eastAsia="Times New Roman" w:cs="Times New Roman"/>
          <w:sz w:val="24"/>
        </w:rPr>
        <w:t xml:space="preserve">: </w:t>
      </w:r>
      <w:r>
        <w:rPr>
          <w:rFonts w:ascii="Times New Roman" w:hAnsi="Times New Roman" w:eastAsia="Times New Roman" w:cs="Times New Roman"/>
          <w:sz w:val="24"/>
        </w:rPr>
        <w:t>[STYLE]</w:t>
      </w:r>
    </w:p>
    <w:p>
      <w:pPr/>
      <w:r>
        <w:rPr>
          <w:rFonts w:ascii="Times New Roman" w:hAnsi="Times New Roman" w:eastAsia="Times New Roman" w:cs="Times New Roman"/>
          <w:sz w:val="24"/>
        </w:rPr>
        <w:t>VIN</w:t>
      </w:r>
      <w:r>
        <w:rPr>
          <w:rFonts w:ascii="Times New Roman" w:hAnsi="Times New Roman" w:eastAsia="Times New Roman" w:cs="Times New Roman"/>
          <w:sz w:val="24"/>
        </w:rPr>
        <w:t xml:space="preserve">: </w:t>
      </w:r>
      <w:r>
        <w:rPr>
          <w:rFonts w:ascii="Times New Roman" w:hAnsi="Times New Roman" w:eastAsia="Times New Roman" w:cs="Times New Roman"/>
          <w:sz w:val="24"/>
        </w:rPr>
        <w:t>[VIN]</w:t>
      </w:r>
    </w:p>
    <w:p>
      <w:pPr/>
    </w:p>
    <w:p>
      <w:pPr>
        <w:ind w:hanging="72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powers granted by the Principal include registration with the state and local authorities, change of ownership, titling of the vehicle, and any other related responsibilities. Such powers shall be for an indefinite period of time unless terminated by the Principal.</w:t>
      </w:r>
    </w:p>
    <w:p>
      <w:pPr/>
    </w:p>
    <w:p>
      <w:pPr>
        <w:ind w:hanging="720"/>
      </w:pPr>
      <w:r>
        <w:rPr>
          <w:rFonts w:ascii="Times New Roman" w:hAnsi="Times New Roman" w:eastAsia="Times New Roman" w:cs="Times New Roman"/>
          <w:b/>
          <w:sz w:val="24"/>
        </w:rPr>
        <w:t>EXECUTION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If an </w:t>
      </w:r>
      <w:r>
        <w:rPr>
          <w:rFonts w:ascii="Times New Roman" w:hAnsi="Times New Roman" w:eastAsia="Times New Roman" w:cs="Times New Roman"/>
          <w:sz w:val="24"/>
        </w:rPr>
        <w:t>individual</w:t>
      </w:r>
      <w:r>
        <w:rPr>
          <w:rFonts w:ascii="Times New Roman" w:hAnsi="Times New Roman" w:eastAsia="Times New Roman" w:cs="Times New Roman"/>
          <w:sz w:val="24"/>
        </w:rPr>
        <w:t xml:space="preserve">, Social Security Number: </w:t>
      </w:r>
      <w:r>
        <w:rPr>
          <w:rFonts w:ascii="Times New Roman" w:hAnsi="Times New Roman" w:eastAsia="Times New Roman" w:cs="Times New Roman"/>
          <w:sz w:val="24"/>
        </w:rPr>
        <w:t>[SSN]</w:t>
      </w:r>
    </w:p>
    <w:p>
      <w:pPr/>
    </w:p>
    <w:p>
      <w:pPr/>
      <w:r>
        <w:rPr>
          <w:rFonts w:ascii="Times New Roman" w:hAnsi="Times New Roman" w:eastAsia="Times New Roman" w:cs="Times New Roman"/>
          <w:sz w:val="24"/>
        </w:rPr>
        <w:t xml:space="preserve">If an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Federal EIN: </w:t>
      </w:r>
      <w:r>
        <w:rPr>
          <w:rFonts w:ascii="Times New Roman" w:hAnsi="Times New Roman" w:eastAsia="Times New Roman" w:cs="Times New Roman"/>
          <w:sz w:val="24"/>
        </w:rPr>
        <w:t>[EIN]</w:t>
      </w:r>
    </w:p>
    <w:p>
      <w:pPr>
        <w:spacing w:before="0" w:after="0"/>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 ss.</w:t>
      </w:r>
    </w:p>
    <w:p>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(insert name and title of the officer), personally appeared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w:t>
      </w:r>
    </w:p>
    <w:p>
      <w:pP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w:t>
      </w:r>
    </w:p>
    <w:p>
      <w:pPr/>
    </w:p>
    <w:p>
      <w:pPr/>
    </w:p>
    <w:p>
      <w:pPr/>
      <w:r>
        <w:rPr>
          <w:rFonts w:ascii="Times New Roman" w:hAnsi="Times New Roman" w:eastAsia="Times New Roman" w:cs="Times New Roman"/>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