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STATE OF NEBRASKA</w:t>
      </w:r>
    </w:p>
    <w:p>
      <w:pPr/>
    </w:p>
    <w:p>
      <w:pPr>
        <w:jc w:val="center"/>
      </w:pPr>
      <w:r>
        <w:rPr>
          <w:rFonts w:ascii="Times New Roman" w:hAnsi="Times New Roman" w:eastAsia="Times New Roman" w:cs="Times New Roman"/>
          <w:b/>
          <w:sz w:val="24"/>
        </w:rPr>
        <w:t>MARITAL SEPARATION AGREEMENT</w:t>
      </w:r>
    </w:p>
    <w:p>
      <w:pPr/>
    </w:p>
    <w:p>
      <w:pPr/>
      <w:r>
        <w:rPr>
          <w:rFonts w:ascii="Times New Roman" w:hAnsi="Times New Roman" w:eastAsia="Times New Roman" w:cs="Times New Roman"/>
          <w:sz w:val="24"/>
        </w:rPr>
        <w:t xml:space="preserve">Case Number: </w:t>
      </w:r>
      <w:r>
        <w:rPr>
          <w:rFonts w:ascii="Times New Roman" w:hAnsi="Times New Roman" w:eastAsia="Times New Roman" w:cs="Times New Roman"/>
          <w:sz w:val="24"/>
        </w:rPr>
        <w:t>[CASE NUMBER]</w:t>
      </w:r>
    </w:p>
    <w:p>
      <w:pPr/>
    </w:p>
    <w:p>
      <w:pPr/>
      <w:r>
        <w:rPr>
          <w:rFonts w:ascii="Times New Roman" w:hAnsi="Times New Roman" w:eastAsia="Times New Roman" w:cs="Times New Roman"/>
          <w:sz w:val="24"/>
        </w:rPr>
        <w:t xml:space="preserve">IN THE DISTRICT COURT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 NEBRASKA</w:t>
      </w:r>
    </w:p>
    <w:p>
      <w:pPr/>
    </w:p>
    <w:p>
      <w:pPr/>
      <w:r>
        <w:rPr>
          <w:rFonts w:ascii="Times New Roman" w:hAnsi="Times New Roman" w:eastAsia="Times New Roman" w:cs="Times New Roman"/>
          <w:sz w:val="24"/>
        </w:rPr>
        <w:t>[PLAINTIFF NAME]</w:t>
      </w:r>
      <w:r>
        <w:rPr>
          <w:rFonts w:ascii="Times New Roman" w:hAnsi="Times New Roman" w:eastAsia="Times New Roman" w:cs="Times New Roman"/>
          <w:sz w:val="24"/>
        </w:rPr>
        <w:t>,                 )</w:t>
      </w:r>
    </w:p>
    <w:p>
      <w:pPr/>
      <w:r>
        <w:rPr>
          <w:rFonts w:ascii="Times New Roman" w:hAnsi="Times New Roman" w:eastAsia="Times New Roman" w:cs="Times New Roman"/>
          <w:sz w:val="24"/>
        </w:rPr>
        <w:t>Plaintiff,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vs.                                             )</w:t>
      </w:r>
      <w:r>
        <w:rPr>
          <w:rFonts w:ascii="Times New Roman" w:hAnsi="Times New Roman" w:eastAsia="Times New Roman" w:cs="Times New Roman"/>
          <w:b/>
          <w:sz w:val="24"/>
        </w:rPr>
        <w:t xml:space="preserve">                 MARITAL SEPARATION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[DEFENDANT NAME]</w:t>
      </w:r>
      <w:r>
        <w:rPr>
          <w:rFonts w:ascii="Times New Roman" w:hAnsi="Times New Roman" w:eastAsia="Times New Roman" w:cs="Times New Roman"/>
          <w:sz w:val="24"/>
        </w:rPr>
        <w:t>,                 )</w:t>
      </w:r>
    </w:p>
    <w:p>
      <w:pPr/>
      <w:r>
        <w:rPr>
          <w:rFonts w:ascii="Times New Roman" w:hAnsi="Times New Roman" w:eastAsia="Times New Roman" w:cs="Times New Roman"/>
          <w:sz w:val="24"/>
        </w:rPr>
        <w:t>Defendant.                                 )</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