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b/>
          <w:sz w:val="24"/>
        </w:rPr>
        <w:t>THE STATE OF NEW HAMPSHIRE</w:t>
      </w:r>
    </w:p>
    <w:p>
      <w:pPr/>
      <w:r>
        <w:rPr>
          <w:rFonts w:ascii="Times New Roman" w:hAnsi="Times New Roman" w:eastAsia="Times New Roman" w:cs="Times New Roman"/>
          <w:b/>
          <w:sz w:val="24"/>
        </w:rPr>
        <w:t>JUDICIAL BRANCH</w:t>
      </w:r>
    </w:p>
    <w:p>
      <w:pPr/>
    </w:p>
    <w:p>
      <w:pPr/>
      <w:r>
        <w:rPr>
          <w:rFonts w:ascii="Times New Roman" w:hAnsi="Times New Roman" w:eastAsia="Times New Roman" w:cs="Times New Roman"/>
          <w:sz w:val="24"/>
        </w:rPr>
        <w:t xml:space="preserve">COURT NAME: </w:t>
      </w:r>
      <w:r>
        <w:rPr>
          <w:rFonts w:ascii="Times New Roman" w:hAnsi="Times New Roman" w:eastAsia="Times New Roman" w:cs="Times New Roman"/>
          <w:sz w:val="24"/>
        </w:rPr>
        <w:t>[COURT NAME]</w:t>
      </w:r>
    </w:p>
    <w:p>
      <w:pPr/>
      <w:r>
        <w:rPr>
          <w:rFonts w:ascii="Times New Roman" w:hAnsi="Times New Roman" w:eastAsia="Times New Roman" w:cs="Times New Roman"/>
          <w:sz w:val="24"/>
        </w:rPr>
        <w:t xml:space="preserve">CASE NAME: </w:t>
      </w:r>
      <w:r>
        <w:rPr>
          <w:rFonts w:ascii="Times New Roman" w:hAnsi="Times New Roman" w:eastAsia="Times New Roman" w:cs="Times New Roman"/>
          <w:sz w:val="24"/>
        </w:rPr>
        <w:t>[CASE NAME]</w:t>
      </w:r>
      <w:r>
        <w:rPr>
          <w:rFonts w:ascii="Times New Roman" w:hAnsi="Times New Roman" w:eastAsia="Times New Roman" w:cs="Times New Roman"/>
          <w:sz w:val="24"/>
        </w:rPr>
        <w:t xml:space="preserve"> vs. </w:t>
      </w:r>
      <w:r>
        <w:rPr>
          <w:rFonts w:ascii="Times New Roman" w:hAnsi="Times New Roman" w:eastAsia="Times New Roman" w:cs="Times New Roman"/>
          <w:sz w:val="24"/>
        </w:rPr>
        <w:t>[CASE NAME]</w:t>
      </w:r>
    </w:p>
    <w:p>
      <w:pPr/>
      <w:r>
        <w:rPr>
          <w:rFonts w:ascii="Times New Roman" w:hAnsi="Times New Roman" w:eastAsia="Times New Roman" w:cs="Times New Roman"/>
          <w:sz w:val="24"/>
        </w:rPr>
        <w:t xml:space="preserve">CASE NUMBER: </w:t>
      </w:r>
      <w:r>
        <w:rPr>
          <w:rFonts w:ascii="Times New Roman" w:hAnsi="Times New Roman" w:eastAsia="Times New Roman" w:cs="Times New Roman"/>
          <w:sz w:val="24"/>
        </w:rPr>
        <w:t>[CASE NUMBER]</w:t>
      </w:r>
    </w:p>
    <w:p>
      <w:pPr/>
    </w:p>
    <w:p>
      <w:pPr>
        <w:jc w:val="center"/>
      </w:pPr>
      <w:r>
        <w:rPr>
          <w:rFonts w:ascii="Times New Roman" w:hAnsi="Times New Roman" w:eastAsia="Times New Roman" w:cs="Times New Roman"/>
          <w:b/>
          <w:sz w:val="24"/>
        </w:rPr>
        <w:t>MARITAL SEPARATION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