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NORTH DAKOTA</w:t>
      </w:r>
    </w:p>
    <w:p>
      <w:pPr>
        <w:jc w:val="center"/>
      </w:pPr>
      <w:r>
        <w:rPr>
          <w:rFonts w:ascii="Times New Roman" w:hAnsi="Times New Roman" w:eastAsia="Times New Roman" w:cs="Times New Roman"/>
          <w:b/>
          <w:sz w:val="24"/>
        </w:rPr>
        <w:t>INDEPENDENT 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North Dakota Independent Contractor Agreement (“Agreement”) is made between:</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[CLIENT'S ADDRESS]</w:t>
      </w:r>
      <w:r>
        <w:rPr>
          <w:rFonts w:ascii="Times New Roman" w:hAnsi="Times New Roman" w:eastAsia="Times New Roman" w:cs="Times New Roman"/>
          <w:sz w:val="24"/>
        </w:rPr>
        <w:t xml:space="preserve"> (“Client”), and</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[CONTRACTOR'S ADDRESS]</w:t>
      </w:r>
      <w:r>
        <w:rPr>
          <w:rFonts w:ascii="Times New Roman" w:hAnsi="Times New Roman" w:eastAsia="Times New Roman" w:cs="Times New Roman"/>
          <w:sz w:val="24"/>
        </w:rPr>
        <w:t xml:space="preserve"> (“Contractor”).</w:t>
      </w:r>
    </w:p>
    <w:p>
      <w:pPr/>
    </w:p>
    <w:p>
      <w:pPr/>
      <w:r>
        <w:rPr>
          <w:rFonts w:ascii="Times New Roman" w:hAnsi="Times New Roman" w:eastAsia="Times New Roman" w:cs="Times New Roman"/>
          <w:sz w:val="24"/>
        </w:rPr>
        <w:t xml:space="preserve">WHEREAS the Client intends to pay the Contractor for Services provided, effective </w:t>
      </w:r>
      <w:r>
        <w:rPr>
          <w:rFonts w:ascii="Times New Roman" w:hAnsi="Times New Roman" w:eastAsia="Times New Roman" w:cs="Times New Roman"/>
          <w:sz w:val="24"/>
        </w:rPr>
        <w:t>[DATE]</w:t>
      </w:r>
      <w:r>
        <w:rPr>
          <w:rFonts w:ascii="Times New Roman" w:hAnsi="Times New Roman" w:eastAsia="Times New Roman" w:cs="Times New Roman"/>
          <w:sz w:val="24"/>
        </w:rPr>
        <w:t>, under the following terms and conditions:</w:t>
      </w:r>
    </w:p>
    <w:p>
      <w:pPr/>
    </w:p>
    <w:p>
      <w:pPr/>
      <w:r>
        <w:rPr>
          <w:rFonts w:ascii="Times New Roman" w:hAnsi="Times New Roman" w:eastAsia="Times New Roman" w:cs="Times New Roman"/>
          <w:b/>
          <w:sz w:val="24"/>
        </w:rPr>
        <w:t>II. The Services</w:t>
      </w:r>
      <w:r>
        <w:rPr>
          <w:rFonts w:ascii="Times New Roman" w:hAnsi="Times New Roman" w:eastAsia="Times New Roman" w:cs="Times New Roman"/>
          <w:sz w:val="24"/>
        </w:rPr>
        <w:t xml:space="preserve">. The Contractor agrees to perform the following: </w:t>
      </w:r>
      <w:r>
        <w:rPr>
          <w:rFonts w:ascii="Times New Roman" w:hAnsi="Times New Roman" w:eastAsia="Times New Roman" w:cs="Times New Roman"/>
          <w:sz w:val="24"/>
        </w:rPr>
        <w:t>[DESCRIBE THE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Hereinafter known as the “Services”.</w:t>
      </w:r>
    </w:p>
    <w:p>
      <w:pPr/>
    </w:p>
    <w:p>
      <w:pPr/>
      <w:r>
        <w:rPr>
          <w:rFonts w:ascii="Times New Roman" w:hAnsi="Times New Roman" w:eastAsia="Times New Roman" w:cs="Times New Roman"/>
          <w:b/>
          <w:sz w:val="24"/>
        </w:rPr>
        <w:t>III. Payment</w:t>
      </w:r>
      <w:r>
        <w:rPr>
          <w:rFonts w:ascii="Times New Roman" w:hAnsi="Times New Roman" w:eastAsia="Times New Roman" w:cs="Times New Roman"/>
          <w:sz w:val="24"/>
        </w:rPr>
        <w:t xml:space="preserve">. In consideration for the Services to be performed by the Contractor, the Client agrees to pay the following: (check one)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Commission in the amount of: </w:t>
      </w:r>
      <w:r>
        <w:rPr>
          <w:rFonts w:ascii="Times New Roman" w:hAnsi="Times New Roman" w:eastAsia="Times New Roman" w:cs="Times New Roman"/>
          <w:sz w:val="24"/>
        </w:rPr>
        <w:t>[COMMISSION 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Completion shall be defined as the fulfillment of Services as described in Section II in accordance with industry standards and to the approval of the Client, not to be unreasonably withheld.</w:t>
      </w:r>
    </w:p>
    <w:p>
      <w:pPr/>
    </w:p>
    <w:p>
      <w:pPr/>
      <w:r>
        <w:rPr>
          <w:rFonts w:ascii="Times New Roman" w:hAnsi="Times New Roman" w:eastAsia="Times New Roman" w:cs="Times New Roman"/>
          <w:sz w:val="24"/>
        </w:rPr>
        <w:t>The Contractor agrees to be paid: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w:t>
      </w: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until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Due Date</w:t>
      </w:r>
      <w:r>
        <w:rPr>
          <w:rFonts w:ascii="Times New Roman" w:hAnsi="Times New Roman" w:eastAsia="Times New Roman" w:cs="Times New Roman"/>
          <w:sz w:val="24"/>
        </w:rPr>
        <w:t>. The Services provided by the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Be completed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due 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 Expenses</w:t>
      </w:r>
      <w:r>
        <w:rPr>
          <w:rFonts w:ascii="Times New Roman" w:hAnsi="Times New Roman" w:eastAsia="Times New Roman" w:cs="Times New Roman"/>
          <w:sz w:val="24"/>
        </w:rPr>
        <w:t>. The Contractor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Responsible for all expenses related to providing the Services under this Agreement. This includes, but is not limited to, supplies, equipment, operating costs, business costs, employment costs, taxes, Social Security contributions/payments, disability insurance, unemployment taxes, and any other cost that may or may not be in connection with the Services provided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*Reimbursed for the following expenses that are attributable directly to the Services performed under this Agreement: </w:t>
      </w:r>
      <w:r>
        <w:rPr>
          <w:rFonts w:ascii="Times New Roman" w:hAnsi="Times New Roman" w:eastAsia="Times New Roman" w:cs="Times New Roman"/>
          <w:sz w:val="24"/>
        </w:rPr>
        <w:t>DESCRIBE REIMBURSEMENT EXPENSES]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Client will be required to pay the Contractor within thirty (30) days of any Expense after receiving an itemized expense statement from the Contractor. Upon request by the Client, the Contractor may have to show any receipt(s) or proof of purchase for said Expense(s).</w:t>
      </w:r>
    </w:p>
    <w:p>
      <w:pPr/>
    </w:p>
    <w:p>
      <w:pPr/>
      <w:r>
        <w:rPr>
          <w:rFonts w:ascii="Times New Roman" w:hAnsi="Times New Roman" w:eastAsia="Times New Roman" w:cs="Times New Roman"/>
          <w:b/>
          <w:sz w:val="24"/>
        </w:rPr>
        <w:t>VI. Liability Insurance (Minimum ($) Amount)</w:t>
      </w:r>
      <w:r>
        <w:rPr>
          <w:rFonts w:ascii="Times New Roman" w:hAnsi="Times New Roman" w:eastAsia="Times New Roman" w:cs="Times New Roman"/>
          <w:sz w:val="24"/>
        </w:rPr>
        <w:t>. The Contractor agrees to bear all responsibility for the actions related to themselves and their employees or personnel under this Agreement. In addition, the Contractor agrees to obtain comprehensive liability insurance coverage in case of bodily or personal injury, property damage, contractual liability, and cross-liability (“Liability Insurance”).</w:t>
      </w:r>
    </w:p>
    <w:p>
      <w:pPr/>
    </w:p>
    <w:p>
      <w:pPr/>
      <w:r>
        <w:rPr>
          <w:rFonts w:ascii="Times New Roman" w:hAnsi="Times New Roman" w:eastAsia="Times New Roman" w:cs="Times New Roman"/>
          <w:sz w:val="24"/>
        </w:rPr>
        <w:t>The minimum amount ($) for the Liability Insurance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 a minimum amount of combined single limit of $</w:t>
      </w:r>
      <w:r>
        <w:rPr>
          <w:rFonts w:ascii="Times New Roman" w:hAnsi="Times New Roman" w:eastAsia="Times New Roman" w:cs="Times New Roman"/>
          <w:sz w:val="24"/>
        </w:rPr>
        <w:t>[AMOUNT]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minimum amount required.</w:t>
      </w:r>
    </w:p>
    <w:p>
      <w:pPr/>
    </w:p>
    <w:p>
      <w:pPr/>
      <w:r>
        <w:rPr>
          <w:rFonts w:ascii="Times New Roman" w:hAnsi="Times New Roman" w:eastAsia="Times New Roman" w:cs="Times New Roman"/>
          <w:b/>
          <w:sz w:val="24"/>
        </w:rPr>
        <w:t>VII. Termination</w:t>
      </w:r>
      <w:r>
        <w:rPr>
          <w:rFonts w:ascii="Times New Roman" w:hAnsi="Times New Roman" w:eastAsia="Times New Roman" w:cs="Times New Roman"/>
          <w:sz w:val="24"/>
        </w:rPr>
        <w:t>. This Agreement shall terminate upon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Completion of the Services provided.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Date of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In addition, the Client or Contractor may terminate this Agreement, and any obligations stated hereunder, with reasonable cause by providing written notice of a material breach of the other party; or any act exposing the other party to liability to others for personal injury or property damage. </w:t>
      </w:r>
    </w:p>
    <w:p>
      <w:pPr/>
    </w:p>
    <w:p>
      <w:pPr/>
      <w:r>
        <w:rPr>
          <w:rFonts w:ascii="Times New Roman" w:hAnsi="Times New Roman" w:eastAsia="Times New Roman" w:cs="Times New Roman"/>
          <w:b/>
          <w:sz w:val="24"/>
        </w:rPr>
        <w:t>VIII. Option to Terminate</w:t>
      </w:r>
      <w:r>
        <w:rPr>
          <w:rFonts w:ascii="Times New Roman" w:hAnsi="Times New Roman" w:eastAsia="Times New Roman" w:cs="Times New Roman"/>
          <w:sz w:val="24"/>
        </w:rPr>
        <w:t>. The Client and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Have the option to terminate this Agreement at any time by providing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Not have the option to terminate this Agreement unless there is reasonable cause, as defined in Section VII. </w:t>
      </w:r>
    </w:p>
    <w:p>
      <w:pPr/>
    </w:p>
    <w:p>
      <w:pPr/>
      <w:r>
        <w:rPr>
          <w:rFonts w:ascii="Times New Roman" w:hAnsi="Times New Roman" w:eastAsia="Times New Roman" w:cs="Times New Roman"/>
          <w:b/>
          <w:sz w:val="24"/>
        </w:rPr>
        <w:t>IX. Independent Contractor Status</w:t>
      </w:r>
      <w:r>
        <w:rPr>
          <w:rFonts w:ascii="Times New Roman" w:hAnsi="Times New Roman" w:eastAsia="Times New Roman" w:cs="Times New Roman"/>
          <w:sz w:val="24"/>
        </w:rPr>
        <w:t>. The Contractor, under the code of the Internal Revenue Service (IRS), is an independent contractor, and neither the Contractor's employees or contract personnel are, or shall be deemed, the Client's employees.</w:t>
      </w:r>
    </w:p>
    <w:p>
      <w:pPr/>
    </w:p>
    <w:p>
      <w:pPr/>
      <w:r>
        <w:rPr>
          <w:rFonts w:ascii="Times New Roman" w:hAnsi="Times New Roman" w:eastAsia="Times New Roman" w:cs="Times New Roman"/>
          <w:sz w:val="24"/>
        </w:rPr>
        <w:t>In its capacity as an independent contractor, Contractor agrees and represents: Contractor has the right to perform services for others during the term of this Agreement; Contractor has the sole right to control and direct the means, manner, and method by which the Services required by this Agreement will be performed. Contractor shall select the routes taken, starting and ending times, days of work, and order the work is performed; Contractor has the right to hire assistant(s) as subcontractors or to use employees to provide the Services required under this Agreement. Neither Contractor, nor the Contractor’s employees or personnel, shall be required to wear any uniforms provided by the Client; The Services required by this Agreement shall be performed by the Contractor, Contractor’s employees or personnel, and the Client will not hire, supervise, or pay assistants to help the Contractor; Neither Contractor nor Contractor’s employees or personnel shall receive any training from the Client in the professional skills necessary to perform the Services required by this Agreement; and Neither the Contractor nor Contractor’s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 Business Licenses, Permits, and Certificates</w:t>
      </w:r>
      <w:r>
        <w:rPr>
          <w:rFonts w:ascii="Times New Roman" w:hAnsi="Times New Roman" w:eastAsia="Times New Roman" w:cs="Times New Roman"/>
          <w:sz w:val="24"/>
        </w:rPr>
        <w:t>. The Contractor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XI. Federal and State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Withholding FICA, Medicare, Social Security, or any other federal or state withholding taxes from the Contractor’s payments to employees or personnel or make payments on behalf of the Contractor; Make federal or state unemployment compensation contributions on the Contractor’s behalf; and the payment of all taxes incurred related to or while performing the Services under this Agreement, including all applicable income taxes and, if the Contractor is not a corporation, all applicable self-employment taxes. Upon demand, the Contractor shall provide the Client with proof that such payments have been made.</w:t>
      </w:r>
    </w:p>
    <w:p>
      <w:pPr/>
    </w:p>
    <w:p>
      <w:pPr/>
      <w:r>
        <w:rPr>
          <w:rFonts w:ascii="Times New Roman" w:hAnsi="Times New Roman" w:eastAsia="Times New Roman" w:cs="Times New Roman"/>
          <w:b/>
          <w:sz w:val="24"/>
        </w:rPr>
        <w:t>XII. Benefits of Contractor’s Employees</w:t>
      </w:r>
      <w:r>
        <w:rPr>
          <w:rFonts w:ascii="Times New Roman" w:hAnsi="Times New Roman" w:eastAsia="Times New Roman" w:cs="Times New Roman"/>
          <w:sz w:val="24"/>
        </w:rPr>
        <w:t>. The Contractor understands and agrees that they are solely responsible for shall be liable to all benefits that are provided to their employees, including but not limited to, retirement plans, health insurance, vacation time-off, sick pay, personal leave, or any other benefit provided.</w:t>
      </w:r>
    </w:p>
    <w:p>
      <w:pPr/>
    </w:p>
    <w:p>
      <w:pPr/>
      <w:r>
        <w:rPr>
          <w:rFonts w:ascii="Times New Roman" w:hAnsi="Times New Roman" w:eastAsia="Times New Roman" w:cs="Times New Roman"/>
          <w:b/>
          <w:sz w:val="24"/>
        </w:rPr>
        <w:t>XIII. Unemployment Compensation</w:t>
      </w:r>
      <w:r>
        <w:rPr>
          <w:rFonts w:ascii="Times New Roman" w:hAnsi="Times New Roman" w:eastAsia="Times New Roman" w:cs="Times New Roman"/>
          <w:sz w:val="24"/>
        </w:rPr>
        <w:t>. The Contractor shall be solely responsible for the unemployment compensation payments on behalf of their employees and personnel. The Contractor shall not be entitled to unemployment compensation in connection with the Services performed under this Agreement.</w:t>
      </w:r>
    </w:p>
    <w:p>
      <w:pPr/>
    </w:p>
    <w:p>
      <w:pPr/>
      <w:r>
        <w:rPr>
          <w:rFonts w:ascii="Times New Roman" w:hAnsi="Times New Roman" w:eastAsia="Times New Roman" w:cs="Times New Roman"/>
          <w:b/>
          <w:sz w:val="24"/>
        </w:rPr>
        <w:t>XIV. Workers’ Compensation</w:t>
      </w:r>
      <w:r>
        <w:rPr>
          <w:rFonts w:ascii="Times New Roman" w:hAnsi="Times New Roman" w:eastAsia="Times New Roman" w:cs="Times New Roman"/>
          <w:sz w:val="24"/>
        </w:rPr>
        <w:t>. The Contractor shall be responsible for providing all workers’ compensation insurance on behalf of their employees. If the Contractor hires employees to perform any work under this Agreement, the Contractor agrees to grant workers’ compensation coverage to the extent required by law. Upon request by the Client, the Contractor must provide certificates proving workers’ compensation insurance at any time during the performance of the Service.</w:t>
      </w:r>
    </w:p>
    <w:p>
      <w:pPr/>
    </w:p>
    <w:p>
      <w:pPr/>
      <w:r>
        <w:rPr>
          <w:rFonts w:ascii="Times New Roman" w:hAnsi="Times New Roman" w:eastAsia="Times New Roman" w:cs="Times New Roman"/>
          <w:b/>
          <w:sz w:val="24"/>
        </w:rPr>
        <w:t>XV. Indemnification</w:t>
      </w:r>
      <w:r>
        <w:rPr>
          <w:rFonts w:ascii="Times New Roman" w:hAnsi="Times New Roman" w:eastAsia="Times New Roman" w:cs="Times New Roman"/>
          <w:sz w:val="24"/>
        </w:rPr>
        <w:t xml:space="preserve">. The Contractor shall indemnify and hold the Client harmless from any loss or liability from performing the Services under this Agreement. </w:t>
      </w:r>
    </w:p>
    <w:p>
      <w:pPr/>
    </w:p>
    <w:p>
      <w:pPr/>
      <w:r>
        <w:rPr>
          <w:rFonts w:ascii="Times New Roman" w:hAnsi="Times New Roman" w:eastAsia="Times New Roman" w:cs="Times New Roman"/>
          <w:b/>
          <w:sz w:val="24"/>
        </w:rPr>
        <w:t>XVI. Confidentiality</w:t>
      </w:r>
      <w:r>
        <w:rPr>
          <w:rFonts w:ascii="Times New Roman" w:hAnsi="Times New Roman" w:eastAsia="Times New Roman" w:cs="Times New Roman"/>
          <w:sz w:val="24"/>
        </w:rPr>
        <w:t xml:space="preserve">. The Contractor acknowledges that it will be necessary for the Client to disclose certain confidential and proprietary information to the Contractor in order for the Contractor to perform their duties under this Agreement. The Contractor acknowledges that disclosure to a third party or misuse of this proprietary or confidential information would irreparably harm the Client. Accordingly, the Contractor will not disclose or use, either during or after the term of this Agreement, any proprietary or confidential information of the Client without the Client's prior written permission except to the extent necessary to perform Services on the Client's behalf. </w:t>
      </w:r>
    </w:p>
    <w:p>
      <w:pPr/>
    </w:p>
    <w:p>
      <w:pPr/>
      <w:r>
        <w:rPr>
          <w:rFonts w:ascii="Times New Roman" w:hAnsi="Times New Roman" w:eastAsia="Times New Roman" w:cs="Times New Roman"/>
          <w:sz w:val="24"/>
        </w:rPr>
        <w:t>Proprietary or confidential information includes, but is not limited to: The written, printed, graphic, or electronically recorded materials furnished by Client for Contractor to use;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Contractor gained knowledge as a result of the Contractor's Services to the Client. Upon termination of the Contractor's Services to the Client, or at the Client's request, the Contractor shall deliver to the Client all materials in the Contractor's possession relating to the Client's business. The Contractor acknowledges any breach or threatened breach of confidentiality that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b/>
          <w:sz w:val="24"/>
        </w:rPr>
        <w:t>XVII. Proprietary Information</w:t>
      </w:r>
      <w:r>
        <w:rPr>
          <w:rFonts w:ascii="Times New Roman" w:hAnsi="Times New Roman" w:eastAsia="Times New Roman" w:cs="Times New Roman"/>
          <w:sz w:val="24"/>
        </w:rPr>
        <w:t>. Proprietary information, under this Agreement, shall include:</w:t>
      </w:r>
    </w:p>
    <w:p>
      <w:pPr/>
    </w:p>
    <w:p>
      <w:pPr/>
      <w:r>
        <w:rPr>
          <w:rFonts w:ascii="Times New Roman" w:hAnsi="Times New Roman" w:eastAsia="Times New Roman" w:cs="Times New Roman"/>
          <w:sz w:val="24"/>
        </w:rPr>
        <w:t>The product of all work performed under this Agreement (“Work Product”), including without limitation all notes, reports, documentation, drawings, computer programs, inventions, creations, works, devices, models, work-in-progress and deliverables will be the sole property of the Client, and Contractor hereby assigns to the Client all right, title and interest therein, including but not limited to all audiovisual, literary, moral rights and other copyrights, patent rights, trade secret rights and other proprietary rights therein. Contractor retains no right to use the Work Product and agrees not to challenge the validity of the Client’s ownership in the Work Product;</w:t>
      </w:r>
    </w:p>
    <w:p>
      <w:pPr/>
    </w:p>
    <w:p>
      <w:pPr/>
      <w:r>
        <w:rPr>
          <w:rFonts w:ascii="Times New Roman" w:hAnsi="Times New Roman" w:eastAsia="Times New Roman" w:cs="Times New Roman"/>
          <w:sz w:val="24"/>
        </w:rPr>
        <w:t>Contractor hereby assigns to the Client all right, title, and interest in any and all photographic images and videos or audio recordings made by the Client during Contractor’s work for them, including, but not limited to, any royalties, proceeds, or other benefits derived from such photographs or recordings; and The Client will be entitled to use Contractor's name and/or likeness in advertising and other materials.</w:t>
      </w:r>
    </w:p>
    <w:p>
      <w:pPr/>
    </w:p>
    <w:p>
      <w:pPr/>
      <w:r>
        <w:rPr>
          <w:rFonts w:ascii="Times New Roman" w:hAnsi="Times New Roman" w:eastAsia="Times New Roman" w:cs="Times New Roman"/>
          <w:b/>
          <w:sz w:val="24"/>
        </w:rPr>
        <w:t>XVIII. No Partnership</w:t>
      </w:r>
      <w:r>
        <w:rPr>
          <w:rFonts w:ascii="Times New Roman" w:hAnsi="Times New Roman" w:eastAsia="Times New Roman" w:cs="Times New Roman"/>
          <w:sz w:val="24"/>
        </w:rPr>
        <w:t>. This Agreement does not create a partnership relationship between the Client and the Contractor. Unless otherwise directed, the Contractor shall have no authority to enter into contracts on the Client's behalf or represent the Client in any manner.</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Contractor may assign rights and may delegate duties under this Agreement to other individuals or entities acting as a subcontractor (“Subcontractor”). The Contractor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Contractor shall be responsible for any confidential or proprietary information that is shared with the Subcontractor in accordance with Sections XVI &amp; XVII of this Agreement. If any such information is shared by the Subcontractor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Contractor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North Dakota.</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Breach Waiver</w:t>
      </w:r>
      <w:r>
        <w:rPr>
          <w:rFonts w:ascii="Times New Roman" w:hAnsi="Times New Roman" w:eastAsia="Times New Roman" w:cs="Times New Roman"/>
          <w:sz w:val="24"/>
        </w:rPr>
        <w:t>. Any waiver by the Client of a breach of any section of this Agreement by the Contractor shall not operate or be construed as a waiver of any subsequent breach by the Contractor.</w:t>
      </w:r>
    </w:p>
    <w:p>
      <w:pPr/>
    </w:p>
    <w:p>
      <w:pPr/>
      <w:r>
        <w:rPr>
          <w:rFonts w:ascii="Times New Roman" w:hAnsi="Times New Roman" w:eastAsia="Times New Roman" w:cs="Times New Roman"/>
          <w:b/>
          <w:sz w:val="24"/>
        </w:rPr>
        <w:t>XXIII. Additional Terms and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Employer and Employee. </w:t>
      </w:r>
    </w:p>
    <w:p>
      <w:pPr/>
    </w:p>
    <w:p>
      <w:pPr/>
    </w:p>
    <w:p>
      <w:pPr/>
      <w:r>
        <w:rPr>
          <w:rFonts w:ascii="Times New Roman" w:hAnsi="Times New Roman" w:eastAsia="Times New Roman" w:cs="Times New Roman"/>
          <w:b/>
          <w:sz w:val="24"/>
        </w:rPr>
        <w:t>Client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p>
      <w:pPr/>
    </w:p>
    <w:p>
      <w:pPr/>
      <w:r>
        <w:rPr>
          <w:rFonts w:ascii="Times New Roman" w:hAnsi="Times New Roman" w:eastAsia="Times New Roman" w:cs="Times New Roman"/>
          <w:b/>
          <w:sz w:val="24"/>
        </w:rPr>
        <w:t>Contractor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