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Contest of Lien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To: </w:t>
      </w:r>
      <w:r>
        <w:rPr>
          <w:rFonts w:ascii="Times New Roman" w:hAnsi="Times New Roman" w:eastAsia="Times New Roman" w:cs="Times New Roman"/>
          <w:b w:val="0"/>
          <w:sz w:val="24"/>
        </w:rPr>
        <w:t>[name and address of contractor]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You are hereby notified that the undersigned contests the claim of lien filed by you on [date], and recorded in Book [book number], Page [page number] of the public records of [name of county] County, Florida, and that the time within which you may file suit to enforce your lien is limited to 60 days from the date of service of this notice. Done this [day] day of [month], [year].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_________________[signature of owner]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owner]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