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Filing of Mechanic’s Lien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of Filing</w:t>
      </w:r>
    </w:p>
    <w:p>
      <w:pPr>
        <w:keepNext w:val="0"/>
        <w:spacing w:before="200" w:after="0" w:line="260" w:lineRule="exact"/>
        <w:ind w:left="360" w:right="0" w:firstLine="0"/>
        <w:jc w:val="both"/>
      </w:pPr>
      <w:r>
        <w:rPr>
          <w:rFonts w:ascii="Times New Roman" w:hAnsi="Times New Roman" w:eastAsia="Times New Roman" w:cs="Times New Roman"/>
          <w:b w:val="0"/>
          <w:sz w:val="24"/>
        </w:rPr>
        <w:t>COURT OF COMMON PLEAS</w:t>
      </w:r>
    </w:p>
    <w:p>
      <w:pPr>
        <w:keepNext w:val="0"/>
        <w:spacing w:before="200" w:after="0" w:line="260" w:lineRule="exact"/>
        <w:ind w:left="360" w:right="0" w:firstLine="0"/>
        <w:jc w:val="both"/>
      </w:pPr>
      <w:r>
        <w:rPr>
          <w:rFonts w:ascii="Times New Roman" w:hAnsi="Times New Roman" w:eastAsia="Times New Roman" w:cs="Times New Roman"/>
          <w:b w:val="0"/>
          <w:sz w:val="24"/>
        </w:rPr>
        <w:t>OF [county]</w:t>
      </w:r>
    </w:p>
    <w:p>
      <w:pPr>
        <w:keepNext w:val="0"/>
        <w:spacing w:before="200" w:after="0" w:line="260" w:lineRule="exact"/>
        <w:ind w:left="360" w:right="0" w:firstLine="0"/>
        <w:jc w:val="both"/>
      </w:pPr>
      <w:r>
        <w:rPr>
          <w:rFonts w:ascii="Times New Roman" w:hAnsi="Times New Roman" w:eastAsia="Times New Roman" w:cs="Times New Roman"/>
          <w:b w:val="0"/>
          <w:sz w:val="24"/>
        </w:rPr>
        <w:t>TERM [term]</w:t>
      </w:r>
    </w:p>
    <w:p>
      <w:pPr>
        <w:keepNext w:val="0"/>
        <w:spacing w:before="200" w:after="0" w:line="260" w:lineRule="exact"/>
        <w:ind w:left="360" w:right="0" w:firstLine="0"/>
        <w:jc w:val="both"/>
      </w:pPr>
      <w:r>
        <w:rPr>
          <w:rFonts w:ascii="Times New Roman" w:hAnsi="Times New Roman" w:eastAsia="Times New Roman" w:cs="Times New Roman"/>
          <w:b w:val="0"/>
          <w:sz w:val="24"/>
        </w:rPr>
        <w:t>NUMBER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w:t>
        <w:tab/>
        <w:t>[name of owner]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owner]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are hereby notified that on [date mechanic’s lien was filed with prothonotary], I, [name of claimant], the claimant, filed as of the court, term, and number specified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mechanic’s lien in the sum of [dollar amount of mechanic’s lien claim], with lawful interest, against the following premises: [address of subject property where work was performed].</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claim is appended to this notice.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of filing attorney or Claimant, if pro se]</w:t>
      </w:r>
    </w:p>
    <w:p>
      <w:pPr>
        <w:keepNext w:val="0"/>
        <w:spacing w:before="200" w:after="0" w:line="260" w:lineRule="exact"/>
        <w:ind w:left="360" w:right="0" w:firstLine="0"/>
        <w:jc w:val="center"/>
      </w:pPr>
      <w:r>
        <w:rPr>
          <w:rFonts w:ascii="Times New Roman" w:hAnsi="Times New Roman" w:eastAsia="Times New Roman" w:cs="Times New Roman"/>
          <w:b/>
          <w:sz w:val="24"/>
        </w:rPr>
        <w:t>VERIFICATION</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Pennsylvania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claimant], Claimant, in the above matter, depose and say that the facts set forth in the foregoing Notice of Filing Mechanic’s Lien are true and correct to the best of my knowledge, information, and belief.  This statement is made subject to the penalties of 18 Pa. Cons. Stat. § 4904, relating to unsworn falsification to authorities.</w:t>
      </w:r>
    </w:p>
    <w:p>
      <w:pPr>
        <w:keepNext w:val="0"/>
        <w:spacing w:before="200" w:after="0" w:line="260" w:lineRule="exact"/>
        <w:ind w:left="720" w:right="0" w:firstLine="0"/>
        <w:jc w:val="right"/>
      </w:pPr>
      <w:r>
        <w:rPr>
          <w:rFonts w:ascii="Times New Roman" w:hAnsi="Times New Roman" w:eastAsia="Times New Roman" w:cs="Times New Roman"/>
          <w:b w:val="0"/>
          <w:sz w:val="24"/>
        </w:rPr>
        <w:t>________________________________________</w:t>
      </w:r>
    </w:p>
    <w:p>
      <w:pPr>
        <w:keepNext w:val="0"/>
        <w:spacing w:before="200" w:after="0" w:line="260" w:lineRule="exact"/>
        <w:ind w:left="720" w:right="0" w:firstLine="0"/>
        <w:jc w:val="right"/>
      </w:pPr>
      <w:r>
        <w:rPr>
          <w:rFonts w:ascii="Times New Roman" w:hAnsi="Times New Roman" w:eastAsia="Times New Roman" w:cs="Times New Roman"/>
          <w:b w:val="0"/>
          <w:sz w:val="24"/>
        </w:rPr>
        <w:t>[name of claimant]</w:t>
      </w:r>
    </w:p>
    <w:p>
      <w:pPr>
        <w:keepNext w:val="0"/>
        <w:spacing w:before="200" w:after="0" w:line="260" w:lineRule="exact"/>
        <w:ind w:left="720" w:right="0" w:firstLine="0"/>
        <w:jc w:val="both"/>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