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Filing of Notice of Removal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[STATE/SUPERIOR]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[MOVING PARTY DESIGNATION] [MOVING PARTY NAME]’S NOTICE OF FILING OF NOTICE OF REMOVAL TO FEDERAL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notice that the Defendant in the above-entitled action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 of the action to the United States District Court for the [Northern, Middle, or Southern] District of Georgia, on [date notice of removal filed].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of Removal is attached.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 designation (e.g., Defendant)] [moving party name]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[state or superior] COURT OF [county name] COUNTY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STATE OF GEORGIA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I have this day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[MOVING PARTY DESIGNATION] [MOVING PARTY NAME]’S NOTICE OF FILING OF NOTICE OF REMOVAL TO FEDERAL COURT upon all parties in this matter by serving same, via [method of service], to: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[day in numerals] day of [month], [year].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Georgia Bar No. [state bar ID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 designation (e.g., Defendant)] 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Fax: [fax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