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Reliance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IN THE UNITED STATES PATENT AND TRADEMARK OFFICE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BEFORE THE TRADEMARK TRIAL AND APPEAL BOARD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OPPOSER’S NOTICE OF RELIANCE ON [INTERROGATORY ANSWERS / ADMISSIONS / WRITTEN INITIAL DISCLOSURES]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37 C.F.R. § 2.120(k)(3)(i) and 37 C.F.R. § 2.122(g), Opposer [opposer’s name] (“Opposer”) hereby submits this Notice of Reliance on [Interrogatory Answers / Admissions / Written Initial Disclosures] to give notice that it will rely upon the following exhibits, attached hereto, as evidence in support of its case: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above-identified exhibits submitted with this Notice of Reliance are relevant to one or more issues in this case, as set forth below: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[Opposer’s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No.]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Opposer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this [___] day of [___], [___],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Opposer’s Notice of Reliance on [Interrogatory Answers / Admissions / Written Initial Disclosures] to be served upon counsel for Applicant by email: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Applicant’s counsel and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Transmittal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this [___] day of [___], [___],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Opposer’s Notice of Reliance on [Interrogatory Answers / Admissions / Written Initial Disclosures] is being filed electronically with the Trademark Trial and Appeal Board of the United States Patent and Trademark Office via ESTTA.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